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C5" w:rsidRPr="0038205B" w:rsidRDefault="00723BC5" w:rsidP="00B46DDF">
      <w:pPr>
        <w:pStyle w:val="a6"/>
        <w:jc w:val="center"/>
        <w:rPr>
          <w:b/>
          <w:sz w:val="26"/>
          <w:szCs w:val="26"/>
        </w:rPr>
      </w:pPr>
      <w:r w:rsidRPr="0038205B">
        <w:rPr>
          <w:b/>
          <w:sz w:val="26"/>
          <w:szCs w:val="26"/>
        </w:rPr>
        <w:t>Отчет о деятельности</w:t>
      </w:r>
    </w:p>
    <w:p w:rsidR="001D676E" w:rsidRPr="0038205B" w:rsidRDefault="00B46DDF" w:rsidP="00B46DDF">
      <w:pPr>
        <w:pStyle w:val="a6"/>
        <w:jc w:val="center"/>
        <w:rPr>
          <w:b/>
          <w:sz w:val="26"/>
          <w:szCs w:val="26"/>
        </w:rPr>
      </w:pPr>
      <w:r w:rsidRPr="0038205B">
        <w:rPr>
          <w:b/>
          <w:sz w:val="26"/>
          <w:szCs w:val="26"/>
        </w:rPr>
        <w:t>Межведомственной комиссии</w:t>
      </w:r>
      <w:r w:rsidR="00723BC5" w:rsidRPr="0038205B">
        <w:rPr>
          <w:b/>
          <w:sz w:val="26"/>
          <w:szCs w:val="26"/>
        </w:rPr>
        <w:t xml:space="preserve"> по про</w:t>
      </w:r>
      <w:r w:rsidRPr="0038205B">
        <w:rPr>
          <w:b/>
          <w:sz w:val="26"/>
          <w:szCs w:val="26"/>
        </w:rPr>
        <w:t xml:space="preserve">тиводействию </w:t>
      </w:r>
      <w:r w:rsidR="00723BC5" w:rsidRPr="0038205B">
        <w:rPr>
          <w:b/>
          <w:sz w:val="26"/>
          <w:szCs w:val="26"/>
        </w:rPr>
        <w:t>коррупции</w:t>
      </w:r>
      <w:r w:rsidRPr="0038205B">
        <w:rPr>
          <w:b/>
          <w:sz w:val="26"/>
          <w:szCs w:val="26"/>
        </w:rPr>
        <w:t xml:space="preserve"> </w:t>
      </w:r>
    </w:p>
    <w:p w:rsidR="00723BC5" w:rsidRPr="0038205B" w:rsidRDefault="00B46DDF" w:rsidP="00B46DDF">
      <w:pPr>
        <w:pStyle w:val="a6"/>
        <w:jc w:val="center"/>
        <w:rPr>
          <w:b/>
          <w:sz w:val="26"/>
          <w:szCs w:val="26"/>
        </w:rPr>
      </w:pPr>
      <w:r w:rsidRPr="0038205B">
        <w:rPr>
          <w:b/>
          <w:sz w:val="26"/>
          <w:szCs w:val="26"/>
        </w:rPr>
        <w:t>в МО «Майнский район»</w:t>
      </w:r>
      <w:r w:rsidR="00137C07" w:rsidRPr="0038205B">
        <w:rPr>
          <w:b/>
          <w:sz w:val="26"/>
          <w:szCs w:val="26"/>
        </w:rPr>
        <w:t xml:space="preserve"> за</w:t>
      </w:r>
      <w:r w:rsidR="00CC07EA" w:rsidRPr="0038205B">
        <w:rPr>
          <w:b/>
          <w:sz w:val="26"/>
          <w:szCs w:val="26"/>
        </w:rPr>
        <w:t xml:space="preserve"> </w:t>
      </w:r>
      <w:r w:rsidR="00D269AC">
        <w:rPr>
          <w:b/>
          <w:sz w:val="26"/>
          <w:szCs w:val="26"/>
        </w:rPr>
        <w:t>12</w:t>
      </w:r>
      <w:r w:rsidR="00CC07EA" w:rsidRPr="0038205B">
        <w:rPr>
          <w:b/>
          <w:sz w:val="26"/>
          <w:szCs w:val="26"/>
        </w:rPr>
        <w:t xml:space="preserve"> месяцев </w:t>
      </w:r>
      <w:r w:rsidR="00137C07" w:rsidRPr="0038205B">
        <w:rPr>
          <w:b/>
          <w:sz w:val="26"/>
          <w:szCs w:val="26"/>
        </w:rPr>
        <w:t>20</w:t>
      </w:r>
      <w:r w:rsidR="00817C3C" w:rsidRPr="0038205B">
        <w:rPr>
          <w:b/>
          <w:sz w:val="26"/>
          <w:szCs w:val="26"/>
        </w:rPr>
        <w:t>2</w:t>
      </w:r>
      <w:r w:rsidR="00456C25">
        <w:rPr>
          <w:b/>
          <w:sz w:val="26"/>
          <w:szCs w:val="26"/>
        </w:rPr>
        <w:t>3</w:t>
      </w:r>
      <w:r w:rsidR="00137C07" w:rsidRPr="0038205B">
        <w:rPr>
          <w:b/>
          <w:sz w:val="26"/>
          <w:szCs w:val="26"/>
        </w:rPr>
        <w:t xml:space="preserve"> год</w:t>
      </w:r>
    </w:p>
    <w:p w:rsidR="00816536" w:rsidRPr="0038205B" w:rsidRDefault="00816536" w:rsidP="00816536">
      <w:pPr>
        <w:pStyle w:val="a6"/>
        <w:jc w:val="center"/>
        <w:rPr>
          <w:b/>
          <w:sz w:val="26"/>
          <w:szCs w:val="26"/>
        </w:rPr>
      </w:pPr>
    </w:p>
    <w:p w:rsidR="00591FD2" w:rsidRPr="0004762C" w:rsidRDefault="00591FD2" w:rsidP="0004762C">
      <w:pPr>
        <w:pStyle w:val="a6"/>
        <w:ind w:firstLine="708"/>
        <w:jc w:val="both"/>
        <w:rPr>
          <w:color w:val="052635"/>
          <w:sz w:val="27"/>
          <w:szCs w:val="27"/>
          <w:shd w:val="clear" w:color="auto" w:fill="FFFFFF"/>
        </w:rPr>
      </w:pPr>
      <w:r w:rsidRPr="0004762C">
        <w:rPr>
          <w:color w:val="052635"/>
          <w:sz w:val="27"/>
          <w:szCs w:val="27"/>
          <w:shd w:val="clear" w:color="auto" w:fill="FFFFFF"/>
        </w:rPr>
        <w:t xml:space="preserve">На территории муниципального образования «Майнский район» создана и осуществляет свою деятельность межведомственная комиссия по противодействию коррупции в муниципальном образовании «Майнский  район. Работа комиссии осуществляется на основании утверждённого </w:t>
      </w:r>
      <w:r w:rsidRPr="0004762C">
        <w:rPr>
          <w:sz w:val="27"/>
          <w:szCs w:val="27"/>
        </w:rPr>
        <w:t>постановления №1109 от 19.11.2021</w:t>
      </w:r>
      <w:r w:rsidRPr="0004762C">
        <w:rPr>
          <w:color w:val="052635"/>
          <w:sz w:val="27"/>
          <w:szCs w:val="27"/>
          <w:shd w:val="clear" w:color="auto" w:fill="FFFFFF"/>
        </w:rPr>
        <w:t xml:space="preserve"> «О </w:t>
      </w:r>
      <w:r w:rsidR="001C5C0E" w:rsidRPr="0004762C">
        <w:rPr>
          <w:color w:val="052635"/>
          <w:sz w:val="27"/>
          <w:szCs w:val="27"/>
          <w:shd w:val="clear" w:color="auto" w:fill="FFFFFF"/>
        </w:rPr>
        <w:t xml:space="preserve">внесении изменений в постановление администрации муниципального образования Майнский район» от 23.08.2019 №838 «О составе Межведомственной комиссии по противодействию коррупции в муниципальном образовании Майнский район» </w:t>
      </w:r>
      <w:r w:rsidRPr="0004762C">
        <w:rPr>
          <w:color w:val="052635"/>
          <w:sz w:val="27"/>
          <w:szCs w:val="27"/>
          <w:shd w:val="clear" w:color="auto" w:fill="FFFFFF"/>
        </w:rPr>
        <w:t>Председателем  Межведомственной комиссии по противодействию коррупции в муниципальном образовании «Майнский район» является Дорофеев Александр Николаевич</w:t>
      </w:r>
    </w:p>
    <w:p w:rsidR="00591FD2" w:rsidRPr="0004762C" w:rsidRDefault="00591FD2" w:rsidP="0004762C">
      <w:pPr>
        <w:pStyle w:val="a6"/>
        <w:ind w:firstLine="708"/>
        <w:jc w:val="both"/>
        <w:rPr>
          <w:color w:val="052635"/>
          <w:sz w:val="27"/>
          <w:szCs w:val="27"/>
          <w:shd w:val="clear" w:color="auto" w:fill="FFFFFF"/>
        </w:rPr>
      </w:pPr>
      <w:r w:rsidRPr="0004762C">
        <w:rPr>
          <w:color w:val="052635"/>
          <w:sz w:val="27"/>
          <w:szCs w:val="27"/>
          <w:shd w:val="clear" w:color="auto" w:fill="FFFFFF"/>
        </w:rPr>
        <w:t xml:space="preserve"> В состав комиссии входят 14 человек, в основном членами комиссии являются общественники. </w:t>
      </w:r>
    </w:p>
    <w:p w:rsidR="002D5C65" w:rsidRPr="0004762C" w:rsidRDefault="00A95980" w:rsidP="0004762C">
      <w:pPr>
        <w:pStyle w:val="a6"/>
        <w:ind w:firstLine="708"/>
        <w:jc w:val="both"/>
        <w:rPr>
          <w:color w:val="052635"/>
          <w:sz w:val="27"/>
          <w:szCs w:val="27"/>
        </w:rPr>
      </w:pPr>
      <w:r>
        <w:rPr>
          <w:color w:val="052635"/>
          <w:sz w:val="27"/>
          <w:szCs w:val="27"/>
        </w:rPr>
        <w:t>За 12</w:t>
      </w:r>
      <w:r w:rsidR="00456C25">
        <w:rPr>
          <w:color w:val="052635"/>
          <w:sz w:val="27"/>
          <w:szCs w:val="27"/>
        </w:rPr>
        <w:t xml:space="preserve"> месяцев 2023</w:t>
      </w:r>
      <w:r w:rsidR="00591FD2" w:rsidRPr="0004762C">
        <w:rPr>
          <w:color w:val="052635"/>
          <w:sz w:val="27"/>
          <w:szCs w:val="27"/>
        </w:rPr>
        <w:t xml:space="preserve"> года межведомственной комиссией по противодействию коррупции в муниципальном образова</w:t>
      </w:r>
      <w:r w:rsidR="00D269AC" w:rsidRPr="0004762C">
        <w:rPr>
          <w:color w:val="052635"/>
          <w:sz w:val="27"/>
          <w:szCs w:val="27"/>
        </w:rPr>
        <w:t xml:space="preserve">нии «Майнский район» проведено </w:t>
      </w:r>
      <w:r w:rsidR="00456C25">
        <w:rPr>
          <w:color w:val="052635"/>
          <w:sz w:val="27"/>
          <w:szCs w:val="27"/>
        </w:rPr>
        <w:t>7</w:t>
      </w:r>
      <w:r w:rsidR="00591FD2" w:rsidRPr="0004762C">
        <w:rPr>
          <w:color w:val="052635"/>
          <w:sz w:val="27"/>
          <w:szCs w:val="27"/>
        </w:rPr>
        <w:t xml:space="preserve"> заседаний</w:t>
      </w:r>
      <w:r w:rsidR="00456C25">
        <w:rPr>
          <w:color w:val="052635"/>
          <w:sz w:val="27"/>
          <w:szCs w:val="27"/>
        </w:rPr>
        <w:t>, рассмотрено 29 вопросов</w:t>
      </w:r>
      <w:r w:rsidR="00591FD2" w:rsidRPr="0004762C">
        <w:rPr>
          <w:color w:val="052635"/>
          <w:sz w:val="27"/>
          <w:szCs w:val="27"/>
        </w:rPr>
        <w:t>. Заседания проводятся ежемесячно. На заседаниях принимают участие представители: органов местного самоуправления, прокуратуры, органов внутренних дел, контрольно – ревизионной комиссии</w:t>
      </w:r>
      <w:r w:rsidR="002D5C65" w:rsidRPr="0004762C">
        <w:rPr>
          <w:color w:val="052635"/>
          <w:sz w:val="27"/>
          <w:szCs w:val="27"/>
        </w:rPr>
        <w:t xml:space="preserve">, председатель общественной Палаты муниципального образования «Майнский район», член местного отделения Региональной общественной организации «Палата справедливости и общественного контроля Ульяновской области» в </w:t>
      </w:r>
      <w:proofErr w:type="spellStart"/>
      <w:r w:rsidR="002D5C65" w:rsidRPr="0004762C">
        <w:rPr>
          <w:color w:val="052635"/>
          <w:sz w:val="27"/>
          <w:szCs w:val="27"/>
        </w:rPr>
        <w:t>Майнском</w:t>
      </w:r>
      <w:proofErr w:type="spellEnd"/>
      <w:r w:rsidR="002D5C65" w:rsidRPr="0004762C">
        <w:rPr>
          <w:color w:val="052635"/>
          <w:sz w:val="27"/>
          <w:szCs w:val="27"/>
        </w:rPr>
        <w:t xml:space="preserve"> районе, главный редактор ОАУ «Редакция газеты «Ленинец»</w:t>
      </w:r>
      <w:r w:rsidR="00591FD2" w:rsidRPr="0004762C">
        <w:rPr>
          <w:color w:val="052635"/>
          <w:sz w:val="27"/>
          <w:szCs w:val="27"/>
        </w:rPr>
        <w:t xml:space="preserve"> </w:t>
      </w:r>
    </w:p>
    <w:p w:rsidR="001C5D6B" w:rsidRPr="0004762C" w:rsidRDefault="00591FD2" w:rsidP="0004762C">
      <w:pPr>
        <w:pStyle w:val="a6"/>
        <w:ind w:firstLine="708"/>
        <w:jc w:val="both"/>
        <w:rPr>
          <w:color w:val="052635"/>
          <w:sz w:val="27"/>
          <w:szCs w:val="27"/>
        </w:rPr>
      </w:pPr>
      <w:r w:rsidRPr="0004762C">
        <w:rPr>
          <w:color w:val="052635"/>
          <w:sz w:val="27"/>
          <w:szCs w:val="27"/>
        </w:rPr>
        <w:t>Приглашение для участия в заседании публикуются на сайте.</w:t>
      </w:r>
      <w:r w:rsidR="001C5D6B" w:rsidRPr="0004762C">
        <w:rPr>
          <w:color w:val="052635"/>
          <w:sz w:val="27"/>
          <w:szCs w:val="27"/>
        </w:rPr>
        <w:t xml:space="preserve"> </w:t>
      </w:r>
    </w:p>
    <w:p w:rsidR="002D5C65" w:rsidRDefault="00591FD2" w:rsidP="0004762C">
      <w:pPr>
        <w:pStyle w:val="a6"/>
        <w:ind w:firstLine="708"/>
        <w:jc w:val="both"/>
        <w:rPr>
          <w:color w:val="052635"/>
          <w:sz w:val="27"/>
          <w:szCs w:val="27"/>
        </w:rPr>
      </w:pPr>
      <w:r w:rsidRPr="0004762C">
        <w:rPr>
          <w:color w:val="052635"/>
          <w:sz w:val="27"/>
          <w:szCs w:val="27"/>
        </w:rPr>
        <w:t>На заседаниях межведомственная комиссия по противодействию коррупции в МО «</w:t>
      </w:r>
      <w:r w:rsidR="002D5C65" w:rsidRPr="0004762C">
        <w:rPr>
          <w:color w:val="052635"/>
          <w:sz w:val="27"/>
          <w:szCs w:val="27"/>
        </w:rPr>
        <w:t>Майнский</w:t>
      </w:r>
      <w:r w:rsidRPr="0004762C">
        <w:rPr>
          <w:color w:val="052635"/>
          <w:sz w:val="27"/>
          <w:szCs w:val="27"/>
        </w:rPr>
        <w:t xml:space="preserve"> район» рассматривались вопросы:</w:t>
      </w:r>
    </w:p>
    <w:p w:rsidR="00DE2A75" w:rsidRPr="00456C25" w:rsidRDefault="00DE2A75" w:rsidP="00DE2A75">
      <w:pPr>
        <w:pStyle w:val="a6"/>
        <w:ind w:firstLine="708"/>
        <w:jc w:val="both"/>
        <w:rPr>
          <w:b/>
          <w:i/>
        </w:rPr>
      </w:pPr>
      <w:r w:rsidRPr="00456C25">
        <w:rPr>
          <w:rFonts w:eastAsia="Calibri"/>
          <w:b/>
          <w:i/>
        </w:rPr>
        <w:t>- О мерах по профилактике коррупционным проявлениям в муниципальных учреждениях образования на территории МО «Майнский район». Профилактика незаконных сборов денежных сре</w:t>
      </w:r>
      <w:proofErr w:type="gramStart"/>
      <w:r w:rsidRPr="00456C25">
        <w:rPr>
          <w:rFonts w:eastAsia="Calibri"/>
          <w:b/>
          <w:i/>
        </w:rPr>
        <w:t>дств с р</w:t>
      </w:r>
      <w:proofErr w:type="gramEnd"/>
      <w:r w:rsidRPr="00456C25">
        <w:rPr>
          <w:rFonts w:eastAsia="Calibri"/>
          <w:b/>
          <w:i/>
        </w:rPr>
        <w:t>одителей и законных представителей учащихся;</w:t>
      </w:r>
    </w:p>
    <w:p w:rsidR="00DE2A75" w:rsidRPr="00456C25" w:rsidRDefault="00DE2A75" w:rsidP="00DE2A75">
      <w:pPr>
        <w:pStyle w:val="a6"/>
        <w:ind w:firstLine="708"/>
        <w:jc w:val="both"/>
        <w:rPr>
          <w:b/>
          <w:i/>
        </w:rPr>
      </w:pPr>
    </w:p>
    <w:p w:rsidR="00DE2A75" w:rsidRPr="00456C25" w:rsidRDefault="00DE2A75" w:rsidP="00DE2A75">
      <w:pPr>
        <w:spacing w:line="240" w:lineRule="auto"/>
        <w:ind w:firstLine="708"/>
        <w:rPr>
          <w:i/>
        </w:rPr>
      </w:pPr>
      <w:r w:rsidRPr="00456C25">
        <w:rPr>
          <w:rFonts w:eastAsia="Calibri"/>
          <w:b/>
          <w:i/>
        </w:rPr>
        <w:t>- Анализ показателей формирования рейтинга районов по антикоррупционной работе за 2022 (</w:t>
      </w:r>
      <w:proofErr w:type="gramStart"/>
      <w:r w:rsidRPr="00456C25">
        <w:rPr>
          <w:rFonts w:eastAsia="Calibri"/>
          <w:b/>
          <w:i/>
        </w:rPr>
        <w:t>согласно отчётов</w:t>
      </w:r>
      <w:proofErr w:type="gramEnd"/>
      <w:r w:rsidRPr="00456C25">
        <w:rPr>
          <w:rFonts w:eastAsia="Calibri"/>
          <w:b/>
          <w:i/>
        </w:rPr>
        <w:t>);</w:t>
      </w:r>
    </w:p>
    <w:p w:rsidR="00DE2A75" w:rsidRPr="00456C25" w:rsidRDefault="00DE2A75" w:rsidP="00DE2A75">
      <w:pPr>
        <w:spacing w:line="240" w:lineRule="auto"/>
        <w:ind w:firstLine="708"/>
        <w:rPr>
          <w:rFonts w:eastAsia="Calibri"/>
          <w:b/>
          <w:i/>
        </w:rPr>
      </w:pPr>
      <w:r w:rsidRPr="00456C25">
        <w:rPr>
          <w:rFonts w:eastAsia="Calibri"/>
          <w:b/>
          <w:i/>
        </w:rPr>
        <w:t>- Итоги проведения 12 Недели Антикоррупционных инициатив на территории МО «Майнский район»;</w:t>
      </w:r>
    </w:p>
    <w:p w:rsidR="00DE2A75" w:rsidRPr="00456C25" w:rsidRDefault="00DE2A75" w:rsidP="00DE2A75">
      <w:pPr>
        <w:pStyle w:val="a6"/>
        <w:ind w:firstLine="708"/>
        <w:jc w:val="both"/>
        <w:rPr>
          <w:b/>
          <w:i/>
        </w:rPr>
      </w:pPr>
      <w:r w:rsidRPr="00456C25">
        <w:rPr>
          <w:rFonts w:eastAsia="Calibri"/>
          <w:b/>
          <w:i/>
        </w:rPr>
        <w:t>- О результатах проведения контрольных мероприятий органами внутреннего контроля администрации муниципального образования «Майнский район» за 2022 год;</w:t>
      </w:r>
    </w:p>
    <w:p w:rsidR="00DE2A75" w:rsidRPr="00456C25" w:rsidRDefault="00DE2A75" w:rsidP="00DE2A75">
      <w:pPr>
        <w:pStyle w:val="a6"/>
        <w:ind w:firstLine="708"/>
        <w:jc w:val="both"/>
        <w:rPr>
          <w:rFonts w:eastAsia="Calibri"/>
          <w:b/>
          <w:i/>
        </w:rPr>
      </w:pPr>
      <w:r w:rsidRPr="00456C25">
        <w:rPr>
          <w:rFonts w:eastAsia="Calibri"/>
          <w:b/>
          <w:i/>
        </w:rPr>
        <w:t>- О реализации проекта «Трудовая семья» в части открытия собственного дела за 2022 год;</w:t>
      </w:r>
    </w:p>
    <w:p w:rsidR="00DE2A75" w:rsidRPr="00456C25" w:rsidRDefault="00DE2A75" w:rsidP="00DE2A75">
      <w:pPr>
        <w:spacing w:line="240" w:lineRule="auto"/>
        <w:ind w:firstLine="709"/>
        <w:jc w:val="both"/>
        <w:rPr>
          <w:rFonts w:eastAsia="Calibri"/>
          <w:b/>
          <w:i/>
        </w:rPr>
      </w:pPr>
      <w:r w:rsidRPr="00456C25">
        <w:rPr>
          <w:rFonts w:eastAsia="Calibri" w:cs="Arial"/>
          <w:b/>
          <w:i/>
          <w:color w:val="000000"/>
        </w:rPr>
        <w:t xml:space="preserve">- О возможных коррупционных факторах связанных с владением, пользованием и распоряжением имуществом, находящимся в муниципальной собственности МО «Майнский район» за 2022 год; </w:t>
      </w:r>
    </w:p>
    <w:p w:rsidR="00DE2A75" w:rsidRPr="00456C25" w:rsidRDefault="00DE2A75" w:rsidP="00DE2A75">
      <w:pPr>
        <w:pStyle w:val="a6"/>
        <w:ind w:firstLine="708"/>
        <w:jc w:val="both"/>
        <w:rPr>
          <w:rFonts w:eastAsia="Calibri"/>
          <w:b/>
          <w:i/>
        </w:rPr>
      </w:pPr>
      <w:r w:rsidRPr="00456C25">
        <w:rPr>
          <w:rFonts w:eastAsia="Calibri"/>
          <w:b/>
          <w:i/>
        </w:rPr>
        <w:t>- О порядке признания статуса малоимущей семьи проживающих на территории МО «Майнский район»;</w:t>
      </w:r>
    </w:p>
    <w:p w:rsidR="00DE2A75" w:rsidRPr="00456C25" w:rsidRDefault="00DE2A75" w:rsidP="00DE2A75">
      <w:pPr>
        <w:pStyle w:val="a6"/>
        <w:ind w:firstLine="708"/>
        <w:jc w:val="both"/>
        <w:rPr>
          <w:b/>
          <w:i/>
        </w:rPr>
      </w:pPr>
      <w:r w:rsidRPr="00456C25">
        <w:rPr>
          <w:b/>
          <w:i/>
        </w:rPr>
        <w:lastRenderedPageBreak/>
        <w:t>- О выявлении зон коррупционного риска и мерах по их устранению по освоению Государственной программы РФ «Комплексное развитие сельских территорий»;</w:t>
      </w:r>
    </w:p>
    <w:p w:rsidR="00DE2A75" w:rsidRPr="00456C25" w:rsidRDefault="00DE2A75" w:rsidP="00DE2A75">
      <w:pPr>
        <w:pStyle w:val="a6"/>
        <w:ind w:firstLine="708"/>
        <w:jc w:val="both"/>
        <w:rPr>
          <w:b/>
          <w:i/>
        </w:rPr>
      </w:pPr>
      <w:r w:rsidRPr="00456C25">
        <w:rPr>
          <w:b/>
          <w:i/>
        </w:rPr>
        <w:t>- О реализации проекта «Трудовая семья» в части составления бизнес плана и постановки на учёт в качестве налогоплательщика за 2022 год;</w:t>
      </w:r>
    </w:p>
    <w:p w:rsidR="00DE2A75" w:rsidRPr="00456C25" w:rsidRDefault="00DE2A75" w:rsidP="00DE2A75">
      <w:pPr>
        <w:spacing w:line="240" w:lineRule="auto"/>
        <w:ind w:firstLine="709"/>
        <w:jc w:val="both"/>
        <w:rPr>
          <w:b/>
          <w:i/>
        </w:rPr>
      </w:pPr>
      <w:r w:rsidRPr="00456C25">
        <w:rPr>
          <w:rFonts w:cs="Arial"/>
          <w:b/>
          <w:i/>
          <w:color w:val="000000"/>
        </w:rPr>
        <w:t>- Аренда помещений в здании гостиницы р.п. Майна. Плата за аренду и коммунальные услуги;</w:t>
      </w:r>
    </w:p>
    <w:p w:rsidR="00DE2A75" w:rsidRPr="00456C25" w:rsidRDefault="00DE2A75" w:rsidP="00DE2A75">
      <w:pPr>
        <w:pStyle w:val="a6"/>
        <w:ind w:firstLine="708"/>
        <w:jc w:val="both"/>
        <w:rPr>
          <w:b/>
          <w:i/>
        </w:rPr>
      </w:pPr>
      <w:r w:rsidRPr="00456C25">
        <w:rPr>
          <w:b/>
          <w:i/>
        </w:rPr>
        <w:t>- О гарантийных обязательствах введённого в эксплуатацию многоквартирного дома для детей сирот расположенного по адресу: р.п. Майна, ул. Транспортная, д.31;</w:t>
      </w:r>
    </w:p>
    <w:p w:rsidR="00DE2A75" w:rsidRPr="00456C25" w:rsidRDefault="00DE2A75" w:rsidP="00DE2A75">
      <w:pPr>
        <w:pStyle w:val="a6"/>
        <w:ind w:firstLine="708"/>
        <w:jc w:val="both"/>
        <w:rPr>
          <w:b/>
          <w:i/>
        </w:rPr>
      </w:pPr>
      <w:r w:rsidRPr="00456C25">
        <w:rPr>
          <w:b/>
          <w:i/>
        </w:rPr>
        <w:t>- О ходе реализации мероприятий районной целевой программы «Противодействие коррупции в МО «Майнский район»;</w:t>
      </w:r>
    </w:p>
    <w:p w:rsidR="00DE2A75" w:rsidRPr="00456C25" w:rsidRDefault="00DE2A75" w:rsidP="00DE2A75">
      <w:pPr>
        <w:pStyle w:val="a6"/>
        <w:ind w:firstLine="708"/>
        <w:jc w:val="both"/>
        <w:rPr>
          <w:b/>
          <w:i/>
        </w:rPr>
      </w:pPr>
      <w:r w:rsidRPr="00456C25">
        <w:rPr>
          <w:b/>
          <w:i/>
        </w:rPr>
        <w:t>- О результатах проведения контрольных мероприятий органами внутреннего и внешнего контроля администрации муниципального образования «Майнский район» за 2022 год;</w:t>
      </w:r>
    </w:p>
    <w:p w:rsidR="00DE2A75" w:rsidRPr="00456C25" w:rsidRDefault="00DE2A75" w:rsidP="00DE2A75">
      <w:pPr>
        <w:spacing w:line="240" w:lineRule="auto"/>
        <w:ind w:firstLine="709"/>
        <w:jc w:val="both"/>
        <w:rPr>
          <w:b/>
          <w:i/>
        </w:rPr>
      </w:pPr>
      <w:r w:rsidRPr="00456C25">
        <w:rPr>
          <w:i/>
        </w:rPr>
        <w:t xml:space="preserve">-  </w:t>
      </w:r>
      <w:r w:rsidRPr="00456C25">
        <w:rPr>
          <w:rFonts w:cs="Arial"/>
          <w:b/>
          <w:i/>
          <w:color w:val="000000"/>
        </w:rPr>
        <w:t>Обсуждение возможных коррупционных факторов, связанных с организацией и проведением муниципальных закупок в 1 квартале 2023 года;</w:t>
      </w:r>
    </w:p>
    <w:p w:rsidR="00DE2A75" w:rsidRPr="00456C25" w:rsidRDefault="00DE2A75" w:rsidP="00DE2A75">
      <w:pPr>
        <w:spacing w:line="240" w:lineRule="auto"/>
        <w:ind w:firstLine="708"/>
        <w:jc w:val="both"/>
        <w:rPr>
          <w:b/>
          <w:i/>
        </w:rPr>
      </w:pPr>
      <w:r w:rsidRPr="00456C25">
        <w:rPr>
          <w:b/>
          <w:i/>
        </w:rPr>
        <w:t>- О работе с обращениями граждан, содержащими информацию о фактах коррупции со стороны должностных лиц органов местного самоуправления муниципального образования «Майнский район» и муниципальных учреждений за 1 квартал 2023 года;</w:t>
      </w:r>
    </w:p>
    <w:p w:rsidR="00DE2A75" w:rsidRPr="00456C25" w:rsidRDefault="00DE2A75" w:rsidP="00DE2A75">
      <w:pPr>
        <w:spacing w:line="240" w:lineRule="auto"/>
        <w:ind w:firstLine="709"/>
        <w:jc w:val="both"/>
        <w:rPr>
          <w:b/>
          <w:i/>
        </w:rPr>
      </w:pPr>
      <w:r w:rsidRPr="00456C25">
        <w:rPr>
          <w:rFonts w:cs="Arial"/>
          <w:b/>
          <w:i/>
          <w:color w:val="000000"/>
        </w:rPr>
        <w:t>-Реализация социальных контрактов в 2023 году;</w:t>
      </w:r>
    </w:p>
    <w:p w:rsidR="00DE2A75" w:rsidRPr="00456C25" w:rsidRDefault="00DE2A75" w:rsidP="00DE2A75">
      <w:pPr>
        <w:pStyle w:val="a6"/>
        <w:ind w:firstLine="568"/>
        <w:jc w:val="both"/>
        <w:rPr>
          <w:b/>
          <w:i/>
        </w:rPr>
      </w:pPr>
      <w:r w:rsidRPr="00456C25">
        <w:rPr>
          <w:b/>
          <w:i/>
        </w:rPr>
        <w:t>- Обсуждение  имеющихся фактов или зон коррупционного риска, связанных с освоением денежных средств, выделенных на строительство и реконструкцию дорог на территории района в 2023 году;</w:t>
      </w:r>
    </w:p>
    <w:p w:rsidR="00DE2A75" w:rsidRPr="00456C25" w:rsidRDefault="00DE2A75" w:rsidP="00DE2A75">
      <w:pPr>
        <w:pStyle w:val="a6"/>
        <w:ind w:firstLine="568"/>
        <w:jc w:val="both"/>
        <w:rPr>
          <w:b/>
          <w:i/>
        </w:rPr>
      </w:pPr>
    </w:p>
    <w:p w:rsidR="00DE2A75" w:rsidRPr="00456C25" w:rsidRDefault="00DE2A75" w:rsidP="00DE2A75">
      <w:pPr>
        <w:pStyle w:val="a6"/>
        <w:ind w:firstLine="568"/>
        <w:jc w:val="both"/>
        <w:rPr>
          <w:b/>
          <w:i/>
        </w:rPr>
      </w:pPr>
      <w:r w:rsidRPr="00456C25">
        <w:rPr>
          <w:b/>
          <w:i/>
        </w:rPr>
        <w:t>- Внесение поправок в план работы Межведомственной комиссии по противодействию коррупции в МО «Майнский район» на 2023 год.</w:t>
      </w:r>
    </w:p>
    <w:p w:rsidR="00DE2A75" w:rsidRPr="00456C25" w:rsidRDefault="00DE2A75" w:rsidP="00DE2A75">
      <w:pPr>
        <w:pStyle w:val="a6"/>
        <w:ind w:firstLine="568"/>
        <w:jc w:val="both"/>
        <w:rPr>
          <w:b/>
          <w:i/>
        </w:rPr>
      </w:pPr>
      <w:r w:rsidRPr="00456C25">
        <w:rPr>
          <w:b/>
          <w:i/>
        </w:rPr>
        <w:t>- Анализ показателей формирования рейтинга районов по антикоррупционной работе за 6 месяцев 2023 года (</w:t>
      </w:r>
      <w:proofErr w:type="gramStart"/>
      <w:r w:rsidRPr="00456C25">
        <w:rPr>
          <w:b/>
          <w:i/>
        </w:rPr>
        <w:t>согласно отчётов</w:t>
      </w:r>
      <w:proofErr w:type="gramEnd"/>
      <w:r w:rsidRPr="00456C25">
        <w:rPr>
          <w:b/>
          <w:i/>
        </w:rPr>
        <w:t>)</w:t>
      </w:r>
    </w:p>
    <w:p w:rsidR="00DE2A75" w:rsidRPr="00456C25" w:rsidRDefault="00DE2A75" w:rsidP="00DE2A75">
      <w:pPr>
        <w:pStyle w:val="a6"/>
        <w:ind w:firstLine="568"/>
        <w:jc w:val="both"/>
        <w:rPr>
          <w:b/>
          <w:i/>
        </w:rPr>
      </w:pPr>
      <w:r w:rsidRPr="00456C25">
        <w:rPr>
          <w:b/>
          <w:i/>
        </w:rPr>
        <w:t>- О результатах проведения контрольных мероприятий органами внутреннего и внешнего контроля администрации муниципального образования «Майнский район» за 6 месяцев 2023 года.</w:t>
      </w:r>
    </w:p>
    <w:p w:rsidR="00DE2A75" w:rsidRPr="00456C25" w:rsidRDefault="00DE2A75" w:rsidP="00DE2A75">
      <w:pPr>
        <w:pStyle w:val="a6"/>
        <w:ind w:firstLine="568"/>
        <w:jc w:val="both"/>
        <w:rPr>
          <w:b/>
          <w:i/>
        </w:rPr>
      </w:pPr>
      <w:r w:rsidRPr="00456C25">
        <w:rPr>
          <w:b/>
          <w:i/>
        </w:rPr>
        <w:t>- Исполнение консолидированного бюджета за 8 месяцев 2023 года</w:t>
      </w:r>
    </w:p>
    <w:p w:rsidR="00DE2A75" w:rsidRPr="00456C25" w:rsidRDefault="00DE2A75" w:rsidP="00DE2A75">
      <w:pPr>
        <w:spacing w:after="0"/>
        <w:ind w:firstLine="568"/>
        <w:jc w:val="both"/>
        <w:rPr>
          <w:b/>
          <w:i/>
        </w:rPr>
      </w:pPr>
      <w:r w:rsidRPr="00456C25">
        <w:rPr>
          <w:b/>
          <w:i/>
        </w:rPr>
        <w:t>- О результатах декларационной компании по предоставлению сведений о доходах, расходах, об имуществе и обязательствах имущественного характера муниципальных служащих  администрации МО «Майнский район»</w:t>
      </w:r>
    </w:p>
    <w:p w:rsidR="00DE2A75" w:rsidRPr="00456C25" w:rsidRDefault="00DE2A75" w:rsidP="00DE2A75">
      <w:pPr>
        <w:pStyle w:val="a6"/>
        <w:ind w:firstLine="568"/>
        <w:jc w:val="both"/>
        <w:rPr>
          <w:b/>
          <w:i/>
        </w:rPr>
      </w:pPr>
      <w:r w:rsidRPr="00456C25">
        <w:rPr>
          <w:b/>
          <w:i/>
        </w:rPr>
        <w:t>- О работе с обращениями граждан, содержащими информацию о фактах коррупции со стороны должностных лиц органов местного самоуправления муниципального образования «Майнский район» и муниципальных учреждений за 8 месяцев 2023 года.</w:t>
      </w:r>
    </w:p>
    <w:p w:rsidR="00DE2A75" w:rsidRPr="00456C25" w:rsidRDefault="00DE2A75" w:rsidP="00DE2A75">
      <w:pPr>
        <w:pStyle w:val="a6"/>
        <w:ind w:firstLine="568"/>
        <w:jc w:val="both"/>
        <w:rPr>
          <w:b/>
          <w:i/>
        </w:rPr>
      </w:pPr>
      <w:r w:rsidRPr="00456C25">
        <w:rPr>
          <w:b/>
          <w:i/>
        </w:rPr>
        <w:t xml:space="preserve">- Организация работы школьных маршрутов. </w:t>
      </w:r>
    </w:p>
    <w:p w:rsidR="00DE2A75" w:rsidRPr="00456C25" w:rsidRDefault="00DE2A75" w:rsidP="00DE2A75">
      <w:pPr>
        <w:rPr>
          <w:i/>
        </w:rPr>
      </w:pPr>
      <w:r w:rsidRPr="00456C25">
        <w:rPr>
          <w:rFonts w:eastAsia="Calibri"/>
          <w:b/>
          <w:i/>
        </w:rPr>
        <w:t>Анализ показателей формирования рейтинга районов по антикоррупционной работе за 10 месяцев 2023 года (</w:t>
      </w:r>
      <w:proofErr w:type="gramStart"/>
      <w:r w:rsidRPr="00456C25">
        <w:rPr>
          <w:rFonts w:eastAsia="Calibri"/>
          <w:b/>
          <w:i/>
        </w:rPr>
        <w:t>согласно отчётов</w:t>
      </w:r>
      <w:proofErr w:type="gramEnd"/>
      <w:r w:rsidRPr="00456C25">
        <w:rPr>
          <w:rFonts w:eastAsia="Calibri"/>
          <w:b/>
          <w:i/>
        </w:rPr>
        <w:t>)</w:t>
      </w:r>
    </w:p>
    <w:p w:rsidR="00DE2A75" w:rsidRPr="00456C25" w:rsidRDefault="00DE2A75" w:rsidP="00DE2A75">
      <w:pPr>
        <w:pStyle w:val="a6"/>
        <w:ind w:firstLine="708"/>
        <w:jc w:val="both"/>
        <w:rPr>
          <w:rFonts w:eastAsia="Calibri"/>
          <w:i/>
        </w:rPr>
      </w:pPr>
      <w:r w:rsidRPr="00456C25">
        <w:rPr>
          <w:b/>
          <w:i/>
        </w:rPr>
        <w:lastRenderedPageBreak/>
        <w:t xml:space="preserve">- </w:t>
      </w:r>
      <w:r w:rsidRPr="00456C25">
        <w:rPr>
          <w:rFonts w:eastAsia="Calibri"/>
          <w:b/>
          <w:i/>
        </w:rPr>
        <w:t>Обсуждение  имеющихся фактов или зон коррупционного риска, связанных с освоением денежных средств, выделенных на строительство и реконструкцию дорог на территории района в 2023 году и планах на 2024 год</w:t>
      </w:r>
    </w:p>
    <w:p w:rsidR="00DE2A75" w:rsidRPr="00456C25" w:rsidRDefault="00DE2A75" w:rsidP="00DE2A75">
      <w:pPr>
        <w:spacing w:after="0"/>
        <w:ind w:firstLine="708"/>
        <w:jc w:val="both"/>
        <w:rPr>
          <w:rFonts w:eastAsia="Calibri"/>
          <w:b/>
          <w:i/>
        </w:rPr>
      </w:pPr>
      <w:r w:rsidRPr="00456C25">
        <w:rPr>
          <w:b/>
          <w:i/>
        </w:rPr>
        <w:t xml:space="preserve">- </w:t>
      </w:r>
      <w:r w:rsidRPr="00456C25">
        <w:rPr>
          <w:rFonts w:eastAsia="Calibri"/>
          <w:b/>
          <w:i/>
        </w:rPr>
        <w:t>О ходе выполнения ремонтных работ системы водоснабжения на территории района за 2023 год.</w:t>
      </w:r>
    </w:p>
    <w:p w:rsidR="00DE2A75" w:rsidRPr="00456C25" w:rsidRDefault="00456C25" w:rsidP="00456C25">
      <w:pPr>
        <w:spacing w:after="0" w:line="240" w:lineRule="auto"/>
        <w:ind w:firstLine="708"/>
        <w:jc w:val="both"/>
        <w:rPr>
          <w:rFonts w:eastAsia="Calibri"/>
          <w:b/>
          <w:i/>
        </w:rPr>
      </w:pPr>
      <w:r w:rsidRPr="00456C25">
        <w:rPr>
          <w:b/>
          <w:i/>
        </w:rPr>
        <w:t xml:space="preserve">- </w:t>
      </w:r>
      <w:r w:rsidR="00DE2A75" w:rsidRPr="00456C25">
        <w:rPr>
          <w:rFonts w:eastAsia="Calibri"/>
          <w:b/>
          <w:i/>
        </w:rPr>
        <w:t>Подведение итогов 12-ой недели антикоррупционных инициатив.</w:t>
      </w:r>
    </w:p>
    <w:p w:rsidR="00DE2A75" w:rsidRPr="00456C25" w:rsidRDefault="00456C25" w:rsidP="00456C25">
      <w:pPr>
        <w:pStyle w:val="a6"/>
        <w:spacing w:line="276" w:lineRule="auto"/>
        <w:ind w:firstLine="708"/>
        <w:jc w:val="both"/>
        <w:rPr>
          <w:rFonts w:eastAsia="Calibri"/>
          <w:b/>
          <w:i/>
        </w:rPr>
      </w:pPr>
      <w:r w:rsidRPr="00456C25">
        <w:rPr>
          <w:b/>
          <w:i/>
        </w:rPr>
        <w:t xml:space="preserve">- </w:t>
      </w:r>
      <w:r w:rsidR="00DE2A75" w:rsidRPr="00456C25">
        <w:rPr>
          <w:rFonts w:eastAsia="Calibri"/>
          <w:b/>
          <w:i/>
        </w:rPr>
        <w:t>Утверждение плана работы Межведомственной комиссии по противодействию коррупции в МО «Майнский район» на 2024 год.</w:t>
      </w:r>
    </w:p>
    <w:p w:rsidR="00DE2A75" w:rsidRPr="000A59B7" w:rsidRDefault="00DE2A75" w:rsidP="00DE2A75">
      <w:pPr>
        <w:pStyle w:val="a6"/>
        <w:ind w:firstLine="708"/>
        <w:jc w:val="both"/>
        <w:rPr>
          <w:color w:val="052635"/>
        </w:rPr>
      </w:pPr>
      <w:r w:rsidRPr="000A59B7">
        <w:rPr>
          <w:color w:val="052635"/>
        </w:rPr>
        <w:t>Все принятые решения по вышеуказанным вопросам исполнены в полном объёме и в установленные сроки. По результатам рассмотрения вопросов возможных зон коррупционного риска не выявлено. Работа по выявлению возможных зон повышенного коррупционного риска в деятельности органов местного самоуправления и муниципальных учреждений муниципального образования «Майнский район» будет продолжена в</w:t>
      </w:r>
      <w:r w:rsidR="00456C25">
        <w:rPr>
          <w:color w:val="052635"/>
        </w:rPr>
        <w:t xml:space="preserve"> течение 2024</w:t>
      </w:r>
      <w:r w:rsidRPr="000A59B7">
        <w:rPr>
          <w:color w:val="052635"/>
        </w:rPr>
        <w:t xml:space="preserve"> года. Обращений от граждан в течение </w:t>
      </w:r>
      <w:r w:rsidR="00456C25">
        <w:rPr>
          <w:color w:val="052635"/>
        </w:rPr>
        <w:t>12</w:t>
      </w:r>
      <w:r w:rsidRPr="000A59B7">
        <w:rPr>
          <w:color w:val="052635"/>
        </w:rPr>
        <w:t xml:space="preserve"> месяцев не поступало.</w:t>
      </w:r>
    </w:p>
    <w:p w:rsidR="00DE2A75" w:rsidRPr="000A59B7" w:rsidRDefault="00DE2A75" w:rsidP="00DE2A75">
      <w:pPr>
        <w:pStyle w:val="a6"/>
        <w:ind w:firstLine="708"/>
        <w:jc w:val="both"/>
        <w:rPr>
          <w:rFonts w:eastAsia="Calibri"/>
          <w:b/>
          <w:i/>
        </w:rPr>
      </w:pPr>
      <w:r w:rsidRPr="000A59B7">
        <w:rPr>
          <w:color w:val="052635"/>
        </w:rPr>
        <w:t>Вся деятельность администрации и межведомственной комиссии по профилактике коррупции в муниципальном образовании «Майнский район» освещается в местных СМИ - районная газета «Ленинец» и на официальном доступном для граждан сайте администрации.</w:t>
      </w:r>
    </w:p>
    <w:p w:rsidR="00DE2A75" w:rsidRPr="00456C25" w:rsidRDefault="00DE2A75" w:rsidP="00456C25">
      <w:pPr>
        <w:pStyle w:val="a7"/>
        <w:shd w:val="clear" w:color="auto" w:fill="FFFFFF"/>
        <w:ind w:firstLine="708"/>
        <w:jc w:val="both"/>
        <w:rPr>
          <w:rFonts w:ascii="PT Astra Serif" w:hAnsi="PT Astra Serif"/>
          <w:color w:val="052635"/>
          <w:sz w:val="28"/>
          <w:szCs w:val="28"/>
        </w:rPr>
      </w:pPr>
      <w:r w:rsidRPr="000A59B7">
        <w:rPr>
          <w:rFonts w:ascii="PT Astra Serif" w:hAnsi="PT Astra Serif"/>
          <w:color w:val="052635"/>
          <w:sz w:val="28"/>
          <w:szCs w:val="28"/>
        </w:rPr>
        <w:t>На сайте Администрации МО «Майнский район» размещён раздел «</w:t>
      </w:r>
      <w:proofErr w:type="spellStart"/>
      <w:r w:rsidRPr="000A59B7">
        <w:rPr>
          <w:rFonts w:ascii="PT Astra Serif" w:hAnsi="PT Astra Serif"/>
          <w:color w:val="052635"/>
          <w:sz w:val="28"/>
          <w:szCs w:val="28"/>
        </w:rPr>
        <w:t>Аникоррупционная</w:t>
      </w:r>
      <w:proofErr w:type="spellEnd"/>
      <w:r w:rsidRPr="000A59B7">
        <w:rPr>
          <w:rFonts w:ascii="PT Astra Serif" w:hAnsi="PT Astra Serif"/>
          <w:color w:val="052635"/>
          <w:sz w:val="28"/>
          <w:szCs w:val="28"/>
        </w:rPr>
        <w:t xml:space="preserve"> деятельность», который постоянно обновляется. </w:t>
      </w:r>
    </w:p>
    <w:p w:rsidR="00591FD2" w:rsidRDefault="00591FD2" w:rsidP="001C5D6B">
      <w:pPr>
        <w:pStyle w:val="a6"/>
        <w:spacing w:line="276" w:lineRule="auto"/>
        <w:jc w:val="both"/>
        <w:rPr>
          <w:sz w:val="26"/>
          <w:szCs w:val="26"/>
        </w:rPr>
      </w:pPr>
    </w:p>
    <w:p w:rsidR="00456C25" w:rsidRDefault="00456C25" w:rsidP="001C5D6B">
      <w:pPr>
        <w:pStyle w:val="a6"/>
        <w:spacing w:line="276" w:lineRule="auto"/>
        <w:jc w:val="both"/>
        <w:rPr>
          <w:sz w:val="26"/>
          <w:szCs w:val="26"/>
        </w:rPr>
      </w:pPr>
    </w:p>
    <w:p w:rsidR="001C5D6B" w:rsidRPr="00456C25" w:rsidRDefault="00FD59E0" w:rsidP="001C5D6B">
      <w:pPr>
        <w:pStyle w:val="a6"/>
        <w:spacing w:line="276" w:lineRule="auto"/>
        <w:jc w:val="both"/>
      </w:pPr>
      <w:r w:rsidRPr="00456C25">
        <w:t>Секретарь комиссии</w:t>
      </w:r>
      <w:r w:rsidRPr="00456C25">
        <w:tab/>
      </w:r>
      <w:r w:rsidRPr="00456C25">
        <w:tab/>
      </w:r>
      <w:r w:rsidRPr="00456C25">
        <w:tab/>
      </w:r>
      <w:r w:rsidRPr="00456C25">
        <w:tab/>
      </w:r>
      <w:r w:rsidRPr="00456C25">
        <w:tab/>
      </w:r>
      <w:r w:rsidRPr="00456C25">
        <w:tab/>
      </w:r>
      <w:r w:rsidRPr="00456C25">
        <w:tab/>
      </w:r>
      <w:r w:rsidRPr="00456C25">
        <w:tab/>
        <w:t>Панина Е.Г.</w:t>
      </w:r>
    </w:p>
    <w:p w:rsidR="001C5D6B" w:rsidRPr="00456C25" w:rsidRDefault="001C5D6B" w:rsidP="001C5D6B">
      <w:pPr>
        <w:pStyle w:val="a6"/>
        <w:spacing w:line="276" w:lineRule="auto"/>
        <w:jc w:val="both"/>
      </w:pPr>
    </w:p>
    <w:p w:rsidR="001C5D6B" w:rsidRPr="00456C25" w:rsidRDefault="001C5D6B" w:rsidP="001C5D6B">
      <w:pPr>
        <w:pStyle w:val="a6"/>
        <w:spacing w:line="276" w:lineRule="auto"/>
        <w:jc w:val="both"/>
      </w:pPr>
    </w:p>
    <w:p w:rsidR="001C5D6B" w:rsidRDefault="001C5D6B" w:rsidP="001C5D6B">
      <w:pPr>
        <w:pStyle w:val="a6"/>
        <w:spacing w:line="276" w:lineRule="auto"/>
        <w:jc w:val="both"/>
        <w:rPr>
          <w:sz w:val="26"/>
          <w:szCs w:val="26"/>
        </w:rPr>
      </w:pPr>
    </w:p>
    <w:p w:rsidR="00456C25" w:rsidRDefault="00456C25" w:rsidP="001C5D6B">
      <w:pPr>
        <w:pStyle w:val="a6"/>
        <w:spacing w:line="276" w:lineRule="auto"/>
        <w:jc w:val="both"/>
        <w:rPr>
          <w:sz w:val="26"/>
          <w:szCs w:val="26"/>
        </w:rPr>
      </w:pPr>
    </w:p>
    <w:p w:rsidR="00456C25" w:rsidRDefault="00456C25" w:rsidP="001C5D6B">
      <w:pPr>
        <w:pStyle w:val="a6"/>
        <w:spacing w:line="276" w:lineRule="auto"/>
        <w:jc w:val="both"/>
        <w:rPr>
          <w:sz w:val="26"/>
          <w:szCs w:val="26"/>
        </w:rPr>
      </w:pPr>
    </w:p>
    <w:p w:rsidR="00456C25" w:rsidRDefault="00456C25" w:rsidP="001C5D6B">
      <w:pPr>
        <w:pStyle w:val="a6"/>
        <w:spacing w:line="276" w:lineRule="auto"/>
        <w:jc w:val="both"/>
        <w:rPr>
          <w:sz w:val="26"/>
          <w:szCs w:val="26"/>
        </w:rPr>
      </w:pPr>
    </w:p>
    <w:p w:rsidR="00456C25" w:rsidRDefault="00456C25" w:rsidP="001C5D6B">
      <w:pPr>
        <w:pStyle w:val="a6"/>
        <w:spacing w:line="276" w:lineRule="auto"/>
        <w:jc w:val="both"/>
        <w:rPr>
          <w:sz w:val="26"/>
          <w:szCs w:val="26"/>
        </w:rPr>
      </w:pPr>
    </w:p>
    <w:p w:rsidR="00456C25" w:rsidRDefault="00456C25" w:rsidP="001C5D6B">
      <w:pPr>
        <w:pStyle w:val="a6"/>
        <w:spacing w:line="276" w:lineRule="auto"/>
        <w:jc w:val="both"/>
        <w:rPr>
          <w:sz w:val="26"/>
          <w:szCs w:val="26"/>
        </w:rPr>
      </w:pPr>
    </w:p>
    <w:p w:rsidR="00456C25" w:rsidRDefault="00456C25" w:rsidP="001C5D6B">
      <w:pPr>
        <w:pStyle w:val="a6"/>
        <w:spacing w:line="276" w:lineRule="auto"/>
        <w:jc w:val="both"/>
        <w:rPr>
          <w:sz w:val="26"/>
          <w:szCs w:val="26"/>
        </w:rPr>
      </w:pPr>
    </w:p>
    <w:p w:rsidR="00456C25" w:rsidRDefault="00456C25" w:rsidP="001C5D6B">
      <w:pPr>
        <w:pStyle w:val="a6"/>
        <w:spacing w:line="276" w:lineRule="auto"/>
        <w:jc w:val="both"/>
        <w:rPr>
          <w:sz w:val="26"/>
          <w:szCs w:val="26"/>
        </w:rPr>
      </w:pPr>
    </w:p>
    <w:p w:rsidR="00456C25" w:rsidRDefault="00456C25" w:rsidP="001C5D6B">
      <w:pPr>
        <w:pStyle w:val="a6"/>
        <w:spacing w:line="276" w:lineRule="auto"/>
        <w:jc w:val="both"/>
        <w:rPr>
          <w:sz w:val="26"/>
          <w:szCs w:val="26"/>
        </w:rPr>
      </w:pPr>
    </w:p>
    <w:p w:rsidR="00456C25" w:rsidRDefault="00456C25" w:rsidP="001C5D6B">
      <w:pPr>
        <w:pStyle w:val="a6"/>
        <w:spacing w:line="276" w:lineRule="auto"/>
        <w:jc w:val="both"/>
        <w:rPr>
          <w:sz w:val="26"/>
          <w:szCs w:val="26"/>
        </w:rPr>
      </w:pPr>
    </w:p>
    <w:p w:rsidR="00456C25" w:rsidRDefault="00456C25" w:rsidP="001C5D6B">
      <w:pPr>
        <w:pStyle w:val="a6"/>
        <w:spacing w:line="276" w:lineRule="auto"/>
        <w:jc w:val="both"/>
        <w:rPr>
          <w:sz w:val="26"/>
          <w:szCs w:val="26"/>
        </w:rPr>
      </w:pPr>
    </w:p>
    <w:p w:rsidR="00390115" w:rsidRPr="00FD59E0" w:rsidRDefault="00FD59E0" w:rsidP="007566F9">
      <w:pPr>
        <w:pStyle w:val="a6"/>
        <w:rPr>
          <w:sz w:val="20"/>
          <w:szCs w:val="20"/>
        </w:rPr>
      </w:pPr>
      <w:r w:rsidRPr="00FD59E0">
        <w:rPr>
          <w:sz w:val="20"/>
          <w:szCs w:val="20"/>
        </w:rPr>
        <w:t>8-84244-2-10-94</w:t>
      </w:r>
    </w:p>
    <w:sectPr w:rsidR="00390115" w:rsidRPr="00FD59E0" w:rsidSect="00EF3439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2EB"/>
    <w:multiLevelType w:val="hybridMultilevel"/>
    <w:tmpl w:val="979A9CA8"/>
    <w:lvl w:ilvl="0" w:tplc="7778B1EC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1D7892"/>
    <w:multiLevelType w:val="hybridMultilevel"/>
    <w:tmpl w:val="8D2091B2"/>
    <w:lvl w:ilvl="0" w:tplc="1CF684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8F3DF5"/>
    <w:multiLevelType w:val="hybridMultilevel"/>
    <w:tmpl w:val="1D3625B8"/>
    <w:lvl w:ilvl="0" w:tplc="6908C0F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1610AD"/>
    <w:multiLevelType w:val="hybridMultilevel"/>
    <w:tmpl w:val="97760DD6"/>
    <w:lvl w:ilvl="0" w:tplc="7024B7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5FA3D5C"/>
    <w:multiLevelType w:val="hybridMultilevel"/>
    <w:tmpl w:val="E3A61BFC"/>
    <w:lvl w:ilvl="0" w:tplc="C60A2B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DD82936"/>
    <w:multiLevelType w:val="hybridMultilevel"/>
    <w:tmpl w:val="FC003026"/>
    <w:lvl w:ilvl="0" w:tplc="21B6C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B95723"/>
    <w:multiLevelType w:val="hybridMultilevel"/>
    <w:tmpl w:val="35705702"/>
    <w:lvl w:ilvl="0" w:tplc="5D8678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37D2"/>
    <w:rsid w:val="0004762C"/>
    <w:rsid w:val="00090E23"/>
    <w:rsid w:val="000A5DC8"/>
    <w:rsid w:val="000C420D"/>
    <w:rsid w:val="00110CAE"/>
    <w:rsid w:val="00137C07"/>
    <w:rsid w:val="00144C13"/>
    <w:rsid w:val="0014581E"/>
    <w:rsid w:val="00160E94"/>
    <w:rsid w:val="001C5C0E"/>
    <w:rsid w:val="001C5D6B"/>
    <w:rsid w:val="001D676E"/>
    <w:rsid w:val="0021777C"/>
    <w:rsid w:val="00257AFC"/>
    <w:rsid w:val="00260D64"/>
    <w:rsid w:val="002B12AB"/>
    <w:rsid w:val="002D5C65"/>
    <w:rsid w:val="00344350"/>
    <w:rsid w:val="003716F7"/>
    <w:rsid w:val="0038205B"/>
    <w:rsid w:val="003900EC"/>
    <w:rsid w:val="00390115"/>
    <w:rsid w:val="003F2944"/>
    <w:rsid w:val="00456C25"/>
    <w:rsid w:val="0051091B"/>
    <w:rsid w:val="00512E46"/>
    <w:rsid w:val="00584F04"/>
    <w:rsid w:val="00591FD2"/>
    <w:rsid w:val="005A411C"/>
    <w:rsid w:val="0062442F"/>
    <w:rsid w:val="00647703"/>
    <w:rsid w:val="00657CCD"/>
    <w:rsid w:val="006638B5"/>
    <w:rsid w:val="006934CE"/>
    <w:rsid w:val="006B38BC"/>
    <w:rsid w:val="00723BC5"/>
    <w:rsid w:val="00732D15"/>
    <w:rsid w:val="00751496"/>
    <w:rsid w:val="007566F9"/>
    <w:rsid w:val="00761F00"/>
    <w:rsid w:val="00763B90"/>
    <w:rsid w:val="007B35AB"/>
    <w:rsid w:val="007B4483"/>
    <w:rsid w:val="00816536"/>
    <w:rsid w:val="00817C3C"/>
    <w:rsid w:val="008D1185"/>
    <w:rsid w:val="008E2C4D"/>
    <w:rsid w:val="009318CE"/>
    <w:rsid w:val="00956144"/>
    <w:rsid w:val="00986272"/>
    <w:rsid w:val="0099723A"/>
    <w:rsid w:val="009A5975"/>
    <w:rsid w:val="009D737E"/>
    <w:rsid w:val="00A00090"/>
    <w:rsid w:val="00A376A2"/>
    <w:rsid w:val="00A95980"/>
    <w:rsid w:val="00AA13C3"/>
    <w:rsid w:val="00AA7456"/>
    <w:rsid w:val="00B46DDF"/>
    <w:rsid w:val="00B911E7"/>
    <w:rsid w:val="00C237D2"/>
    <w:rsid w:val="00C43345"/>
    <w:rsid w:val="00C50BAC"/>
    <w:rsid w:val="00CC07EA"/>
    <w:rsid w:val="00CD3651"/>
    <w:rsid w:val="00D269AC"/>
    <w:rsid w:val="00D41CE6"/>
    <w:rsid w:val="00D9520B"/>
    <w:rsid w:val="00DE2A75"/>
    <w:rsid w:val="00E01178"/>
    <w:rsid w:val="00E37864"/>
    <w:rsid w:val="00E605BA"/>
    <w:rsid w:val="00EA1E5B"/>
    <w:rsid w:val="00EB6D70"/>
    <w:rsid w:val="00EC74E8"/>
    <w:rsid w:val="00EE57C1"/>
    <w:rsid w:val="00EF3439"/>
    <w:rsid w:val="00EF4A1E"/>
    <w:rsid w:val="00F82AF0"/>
    <w:rsid w:val="00FB777E"/>
    <w:rsid w:val="00FD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2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3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BC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46DDF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591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83E6E-C20E-4C98-99A6-D616364A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ОргОтдел</cp:lastModifiedBy>
  <cp:revision>13</cp:revision>
  <cp:lastPrinted>2022-12-16T06:42:00Z</cp:lastPrinted>
  <dcterms:created xsi:type="dcterms:W3CDTF">2020-09-29T13:00:00Z</dcterms:created>
  <dcterms:modified xsi:type="dcterms:W3CDTF">2024-01-12T11:29:00Z</dcterms:modified>
</cp:coreProperties>
</file>