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0F7" w:rsidRPr="00E57CE0" w:rsidRDefault="007C50F7" w:rsidP="00E14892">
      <w:pPr>
        <w:pStyle w:val="a6"/>
        <w:spacing w:before="0" w:beforeAutospacing="0" w:after="0"/>
        <w:jc w:val="center"/>
        <w:rPr>
          <w:rFonts w:ascii="PT Astra Serif" w:hAnsi="PT Astra Serif"/>
          <w:color w:val="000000" w:themeColor="text1"/>
          <w:sz w:val="28"/>
          <w:szCs w:val="28"/>
        </w:rPr>
      </w:pPr>
      <w:r w:rsidRPr="00E57CE0">
        <w:rPr>
          <w:rFonts w:ascii="PT Astra Serif" w:hAnsi="PT Astra Serif"/>
          <w:b/>
          <w:bCs/>
          <w:color w:val="000000" w:themeColor="text1"/>
          <w:sz w:val="28"/>
          <w:szCs w:val="28"/>
        </w:rPr>
        <w:t>Протокол</w:t>
      </w:r>
    </w:p>
    <w:p w:rsidR="007C50F7" w:rsidRPr="00E57CE0" w:rsidRDefault="00E874D3" w:rsidP="00995451">
      <w:pPr>
        <w:pStyle w:val="a6"/>
        <w:spacing w:before="0" w:beforeAutospacing="0" w:after="0"/>
        <w:jc w:val="center"/>
        <w:rPr>
          <w:rFonts w:ascii="PT Astra Serif" w:hAnsi="PT Astra Serif"/>
          <w:color w:val="000000" w:themeColor="text1"/>
          <w:sz w:val="28"/>
          <w:szCs w:val="28"/>
        </w:rPr>
      </w:pPr>
      <w:r w:rsidRPr="00E57CE0">
        <w:rPr>
          <w:rFonts w:ascii="PT Astra Serif" w:hAnsi="PT Astra Serif"/>
          <w:b/>
          <w:bCs/>
          <w:color w:val="000000" w:themeColor="text1"/>
          <w:sz w:val="28"/>
          <w:szCs w:val="28"/>
        </w:rPr>
        <w:t>з</w:t>
      </w:r>
      <w:r w:rsidR="007C50F7" w:rsidRPr="00E57CE0">
        <w:rPr>
          <w:rFonts w:ascii="PT Astra Serif" w:hAnsi="PT Astra Serif"/>
          <w:b/>
          <w:bCs/>
          <w:color w:val="000000" w:themeColor="text1"/>
          <w:sz w:val="28"/>
          <w:szCs w:val="28"/>
        </w:rPr>
        <w:t>аседания Совета по делам национальностей при Главе администрации</w:t>
      </w:r>
      <w:r w:rsidR="006204E8" w:rsidRPr="00E57CE0">
        <w:rPr>
          <w:rFonts w:ascii="PT Astra Serif" w:hAnsi="PT Astra Serif"/>
          <w:b/>
          <w:bCs/>
          <w:color w:val="000000" w:themeColor="text1"/>
          <w:sz w:val="28"/>
          <w:szCs w:val="28"/>
        </w:rPr>
        <w:t xml:space="preserve"> </w:t>
      </w:r>
      <w:r w:rsidR="007C50F7" w:rsidRPr="00E57CE0">
        <w:rPr>
          <w:rFonts w:ascii="PT Astra Serif" w:hAnsi="PT Astra Serif"/>
          <w:b/>
          <w:bCs/>
          <w:color w:val="000000" w:themeColor="text1"/>
          <w:sz w:val="28"/>
          <w:szCs w:val="28"/>
        </w:rPr>
        <w:t>муниципального образования «Майнский район»</w:t>
      </w:r>
    </w:p>
    <w:tbl>
      <w:tblPr>
        <w:tblW w:w="9697" w:type="dxa"/>
        <w:tblCellSpacing w:w="0" w:type="dxa"/>
        <w:tblCellMar>
          <w:top w:w="105" w:type="dxa"/>
          <w:left w:w="105" w:type="dxa"/>
          <w:bottom w:w="105" w:type="dxa"/>
          <w:right w:w="105" w:type="dxa"/>
        </w:tblCellMar>
        <w:tblLook w:val="04A0"/>
      </w:tblPr>
      <w:tblGrid>
        <w:gridCol w:w="9697"/>
      </w:tblGrid>
      <w:tr w:rsidR="007C50F7" w:rsidRPr="00E57CE0" w:rsidTr="00E726A2">
        <w:trPr>
          <w:tblCellSpacing w:w="0" w:type="dxa"/>
        </w:trPr>
        <w:tc>
          <w:tcPr>
            <w:tcW w:w="9697" w:type="dxa"/>
            <w:hideMark/>
          </w:tcPr>
          <w:p w:rsidR="00FD0CBA" w:rsidRPr="00E57CE0" w:rsidRDefault="005132CC" w:rsidP="00995451">
            <w:pPr>
              <w:pStyle w:val="a6"/>
              <w:spacing w:before="0" w:beforeAutospacing="0" w:after="0"/>
              <w:jc w:val="both"/>
              <w:rPr>
                <w:rFonts w:ascii="PT Astra Serif" w:hAnsi="PT Astra Serif"/>
                <w:color w:val="000000" w:themeColor="text1"/>
                <w:sz w:val="28"/>
                <w:szCs w:val="28"/>
                <w:u w:val="single"/>
              </w:rPr>
            </w:pPr>
            <w:r>
              <w:rPr>
                <w:rFonts w:ascii="PT Astra Serif" w:hAnsi="PT Astra Serif"/>
                <w:color w:val="000000" w:themeColor="text1"/>
                <w:sz w:val="28"/>
                <w:szCs w:val="28"/>
                <w:u w:val="single"/>
              </w:rPr>
              <w:t>11.12</w:t>
            </w:r>
            <w:r w:rsidR="007D1E96" w:rsidRPr="00E57CE0">
              <w:rPr>
                <w:rFonts w:ascii="PT Astra Serif" w:hAnsi="PT Astra Serif"/>
                <w:color w:val="000000" w:themeColor="text1"/>
                <w:sz w:val="28"/>
                <w:szCs w:val="28"/>
                <w:u w:val="single"/>
              </w:rPr>
              <w:t>.202</w:t>
            </w:r>
            <w:r w:rsidR="008A6FEB" w:rsidRPr="00E57CE0">
              <w:rPr>
                <w:rFonts w:ascii="PT Astra Serif" w:hAnsi="PT Astra Serif"/>
                <w:color w:val="000000" w:themeColor="text1"/>
                <w:sz w:val="28"/>
                <w:szCs w:val="28"/>
                <w:u w:val="single"/>
              </w:rPr>
              <w:t>4</w:t>
            </w:r>
            <w:r w:rsidR="00A452DB" w:rsidRPr="00E57CE0">
              <w:rPr>
                <w:rFonts w:ascii="PT Astra Serif" w:hAnsi="PT Astra Serif"/>
                <w:color w:val="000000" w:themeColor="text1"/>
                <w:sz w:val="28"/>
                <w:szCs w:val="28"/>
                <w:u w:val="single"/>
              </w:rPr>
              <w:t xml:space="preserve">                                                                                                 </w:t>
            </w:r>
            <w:r w:rsidR="00746431" w:rsidRPr="00E57CE0">
              <w:rPr>
                <w:rFonts w:ascii="PT Astra Serif" w:hAnsi="PT Astra Serif"/>
                <w:color w:val="000000" w:themeColor="text1"/>
                <w:sz w:val="28"/>
                <w:szCs w:val="28"/>
                <w:u w:val="single"/>
              </w:rPr>
              <w:t xml:space="preserve">     </w:t>
            </w:r>
            <w:r w:rsidR="00A452DB" w:rsidRPr="00E57CE0">
              <w:rPr>
                <w:rFonts w:ascii="PT Astra Serif" w:hAnsi="PT Astra Serif"/>
                <w:color w:val="000000" w:themeColor="text1"/>
                <w:sz w:val="28"/>
                <w:szCs w:val="28"/>
                <w:u w:val="single"/>
              </w:rPr>
              <w:t xml:space="preserve"> </w:t>
            </w:r>
            <w:r w:rsidR="00B40166" w:rsidRPr="00E57CE0">
              <w:rPr>
                <w:rFonts w:ascii="PT Astra Serif" w:hAnsi="PT Astra Serif"/>
                <w:color w:val="000000" w:themeColor="text1"/>
                <w:sz w:val="28"/>
                <w:szCs w:val="28"/>
                <w:u w:val="single"/>
              </w:rPr>
              <w:t xml:space="preserve">  </w:t>
            </w:r>
            <w:r w:rsidR="00A452DB" w:rsidRPr="00E57CE0">
              <w:rPr>
                <w:rFonts w:ascii="PT Astra Serif" w:hAnsi="PT Astra Serif"/>
                <w:color w:val="000000" w:themeColor="text1"/>
                <w:sz w:val="28"/>
                <w:szCs w:val="28"/>
                <w:u w:val="single"/>
              </w:rPr>
              <w:t xml:space="preserve"> </w:t>
            </w:r>
            <w:r w:rsidR="006970C3" w:rsidRPr="00E57CE0">
              <w:rPr>
                <w:rFonts w:ascii="PT Astra Serif" w:hAnsi="PT Astra Serif"/>
                <w:color w:val="000000" w:themeColor="text1"/>
                <w:sz w:val="28"/>
                <w:szCs w:val="28"/>
                <w:u w:val="single"/>
              </w:rPr>
              <w:t xml:space="preserve">   </w:t>
            </w:r>
            <w:r w:rsidR="007C50F7" w:rsidRPr="00E57CE0">
              <w:rPr>
                <w:rFonts w:ascii="PT Astra Serif" w:hAnsi="PT Astra Serif"/>
                <w:color w:val="000000" w:themeColor="text1"/>
                <w:sz w:val="28"/>
                <w:szCs w:val="28"/>
                <w:u w:val="single"/>
              </w:rPr>
              <w:t>№</w:t>
            </w:r>
            <w:r w:rsidR="00800AC2">
              <w:rPr>
                <w:rFonts w:ascii="PT Astra Serif" w:hAnsi="PT Astra Serif"/>
                <w:color w:val="000000" w:themeColor="text1"/>
                <w:sz w:val="28"/>
                <w:szCs w:val="28"/>
                <w:u w:val="single"/>
              </w:rPr>
              <w:t>4</w:t>
            </w:r>
          </w:p>
          <w:p w:rsidR="007C50F7" w:rsidRPr="00E57CE0" w:rsidRDefault="00E771D6" w:rsidP="00995451">
            <w:pPr>
              <w:pStyle w:val="a6"/>
              <w:spacing w:before="0" w:beforeAutospacing="0" w:after="0"/>
              <w:jc w:val="both"/>
              <w:rPr>
                <w:rFonts w:ascii="PT Astra Serif" w:hAnsi="PT Astra Serif"/>
                <w:color w:val="000000" w:themeColor="text1"/>
                <w:sz w:val="28"/>
                <w:szCs w:val="28"/>
              </w:rPr>
            </w:pPr>
            <w:r w:rsidRPr="00E57CE0">
              <w:rPr>
                <w:rFonts w:ascii="PT Astra Serif" w:hAnsi="PT Astra Serif"/>
                <w:color w:val="000000" w:themeColor="text1"/>
                <w:sz w:val="28"/>
                <w:szCs w:val="28"/>
              </w:rPr>
              <w:t>р.п</w:t>
            </w:r>
            <w:proofErr w:type="gramStart"/>
            <w:r w:rsidRPr="00E57CE0">
              <w:rPr>
                <w:rFonts w:ascii="PT Astra Serif" w:hAnsi="PT Astra Serif"/>
                <w:color w:val="000000" w:themeColor="text1"/>
                <w:sz w:val="28"/>
                <w:szCs w:val="28"/>
              </w:rPr>
              <w:t>.М</w:t>
            </w:r>
            <w:proofErr w:type="gramEnd"/>
            <w:r w:rsidRPr="00E57CE0">
              <w:rPr>
                <w:rFonts w:ascii="PT Astra Serif" w:hAnsi="PT Astra Serif"/>
                <w:color w:val="000000" w:themeColor="text1"/>
                <w:sz w:val="28"/>
                <w:szCs w:val="28"/>
              </w:rPr>
              <w:t>айна</w:t>
            </w:r>
          </w:p>
        </w:tc>
      </w:tr>
    </w:tbl>
    <w:p w:rsidR="007A090B" w:rsidRPr="00E57CE0" w:rsidRDefault="007A090B" w:rsidP="00995451">
      <w:pPr>
        <w:pStyle w:val="22"/>
        <w:shd w:val="clear" w:color="auto" w:fill="auto"/>
        <w:spacing w:before="0" w:after="0" w:line="240" w:lineRule="auto"/>
        <w:jc w:val="both"/>
        <w:rPr>
          <w:rFonts w:ascii="PT Astra Serif" w:hAnsi="PT Astra Serif" w:cs="Arial"/>
          <w:b w:val="0"/>
          <w:color w:val="000000" w:themeColor="text1"/>
          <w:sz w:val="28"/>
          <w:szCs w:val="28"/>
          <w:shd w:val="clear" w:color="auto" w:fill="FFFFFF"/>
        </w:rPr>
      </w:pPr>
    </w:p>
    <w:p w:rsidR="007A090B" w:rsidRPr="00E57CE0" w:rsidRDefault="007A090B" w:rsidP="00995451">
      <w:pPr>
        <w:spacing w:after="0" w:line="240" w:lineRule="auto"/>
        <w:jc w:val="both"/>
        <w:rPr>
          <w:rFonts w:ascii="PT Astra Serif" w:hAnsi="PT Astra Serif" w:cs="Times New Roman"/>
          <w:b/>
          <w:color w:val="000000" w:themeColor="text1"/>
          <w:sz w:val="28"/>
          <w:szCs w:val="28"/>
        </w:rPr>
      </w:pPr>
      <w:r w:rsidRPr="00E57CE0">
        <w:rPr>
          <w:rFonts w:ascii="PT Astra Serif" w:hAnsi="PT Astra Serif" w:cs="Times New Roman"/>
          <w:b/>
          <w:color w:val="000000" w:themeColor="text1"/>
          <w:sz w:val="28"/>
          <w:szCs w:val="28"/>
        </w:rPr>
        <w:t>ПРЕДСЕДАТЕЛЬСТВОВАЛ:</w:t>
      </w:r>
    </w:p>
    <w:p w:rsidR="00915B99" w:rsidRPr="0060041E" w:rsidRDefault="00915B99" w:rsidP="009954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п</w:t>
      </w:r>
      <w:r w:rsidRPr="0060041E">
        <w:rPr>
          <w:rFonts w:ascii="Times New Roman" w:hAnsi="Times New Roman" w:cs="Times New Roman"/>
          <w:sz w:val="28"/>
          <w:szCs w:val="28"/>
        </w:rPr>
        <w:t>редседател</w:t>
      </w:r>
      <w:r>
        <w:rPr>
          <w:rFonts w:ascii="Times New Roman" w:hAnsi="Times New Roman" w:cs="Times New Roman"/>
          <w:sz w:val="28"/>
          <w:szCs w:val="28"/>
        </w:rPr>
        <w:t>я</w:t>
      </w:r>
      <w:r w:rsidRPr="0060041E">
        <w:rPr>
          <w:rFonts w:ascii="Times New Roman" w:hAnsi="Times New Roman" w:cs="Times New Roman"/>
          <w:sz w:val="28"/>
          <w:szCs w:val="28"/>
        </w:rPr>
        <w:t xml:space="preserve"> Совета                       </w:t>
      </w:r>
    </w:p>
    <w:p w:rsidR="00915B99" w:rsidRPr="0060041E" w:rsidRDefault="00915B99" w:rsidP="00995451">
      <w:pPr>
        <w:pStyle w:val="a8"/>
        <w:rPr>
          <w:rFonts w:ascii="Times New Roman" w:hAnsi="Times New Roman" w:cs="Times New Roman"/>
          <w:sz w:val="28"/>
          <w:szCs w:val="28"/>
        </w:rPr>
      </w:pPr>
      <w:r w:rsidRPr="0060041E">
        <w:rPr>
          <w:rFonts w:ascii="Times New Roman" w:hAnsi="Times New Roman" w:cs="Times New Roman"/>
          <w:sz w:val="28"/>
          <w:szCs w:val="28"/>
        </w:rPr>
        <w:t>по делам национальностей</w:t>
      </w:r>
      <w:r>
        <w:rPr>
          <w:rFonts w:ascii="Times New Roman" w:hAnsi="Times New Roman" w:cs="Times New Roman"/>
          <w:sz w:val="28"/>
          <w:szCs w:val="28"/>
        </w:rPr>
        <w:t xml:space="preserve"> </w:t>
      </w:r>
      <w:r w:rsidRPr="0060041E">
        <w:rPr>
          <w:rFonts w:ascii="Times New Roman" w:hAnsi="Times New Roman" w:cs="Times New Roman"/>
          <w:sz w:val="28"/>
          <w:szCs w:val="28"/>
        </w:rPr>
        <w:t xml:space="preserve"> </w:t>
      </w:r>
      <w:proofErr w:type="gramStart"/>
      <w:r w:rsidRPr="0060041E">
        <w:rPr>
          <w:rFonts w:ascii="Times New Roman" w:hAnsi="Times New Roman" w:cs="Times New Roman"/>
          <w:sz w:val="28"/>
          <w:szCs w:val="28"/>
        </w:rPr>
        <w:t>при</w:t>
      </w:r>
      <w:proofErr w:type="gramEnd"/>
      <w:r w:rsidRPr="0060041E">
        <w:rPr>
          <w:rFonts w:ascii="Times New Roman" w:hAnsi="Times New Roman" w:cs="Times New Roman"/>
          <w:sz w:val="28"/>
          <w:szCs w:val="28"/>
        </w:rPr>
        <w:t xml:space="preserve">                                                  </w:t>
      </w:r>
    </w:p>
    <w:p w:rsidR="00915B99" w:rsidRPr="00123AF0" w:rsidRDefault="00915B99" w:rsidP="00995451">
      <w:pPr>
        <w:pStyle w:val="a8"/>
        <w:rPr>
          <w:rFonts w:ascii="Times New Roman" w:hAnsi="Times New Roman" w:cs="Times New Roman"/>
          <w:sz w:val="28"/>
          <w:szCs w:val="28"/>
        </w:rPr>
      </w:pPr>
      <w:r w:rsidRPr="0060041E">
        <w:rPr>
          <w:rFonts w:ascii="Times New Roman" w:hAnsi="Times New Roman" w:cs="Times New Roman"/>
          <w:sz w:val="28"/>
          <w:szCs w:val="28"/>
        </w:rPr>
        <w:t>Главе администрации МО «Майнский район</w:t>
      </w:r>
      <w:r w:rsidRPr="00211608">
        <w:rPr>
          <w:rFonts w:ascii="Times New Roman" w:hAnsi="Times New Roman" w:cs="Times New Roman"/>
          <w:sz w:val="28"/>
          <w:szCs w:val="28"/>
        </w:rPr>
        <w:t>»                        - Н.В. Харитонова</w:t>
      </w:r>
    </w:p>
    <w:p w:rsidR="00915B99" w:rsidRPr="00ED6091" w:rsidRDefault="00915B99" w:rsidP="00995451">
      <w:pPr>
        <w:pStyle w:val="22"/>
        <w:shd w:val="clear" w:color="auto" w:fill="auto"/>
        <w:spacing w:before="0" w:after="0" w:line="240" w:lineRule="auto"/>
        <w:jc w:val="both"/>
        <w:rPr>
          <w:rFonts w:ascii="PT Astra Serif" w:hAnsi="PT Astra Serif"/>
          <w:b w:val="0"/>
          <w:sz w:val="28"/>
          <w:szCs w:val="28"/>
        </w:rPr>
      </w:pPr>
    </w:p>
    <w:p w:rsidR="00D56CB3" w:rsidRPr="00E57CE0" w:rsidRDefault="00D56CB3" w:rsidP="00995451">
      <w:pPr>
        <w:spacing w:after="0" w:line="240" w:lineRule="auto"/>
        <w:jc w:val="both"/>
        <w:rPr>
          <w:rFonts w:ascii="PT Astra Serif" w:hAnsi="PT Astra Serif" w:cs="Times New Roman"/>
          <w:b/>
          <w:color w:val="000000" w:themeColor="text1"/>
          <w:sz w:val="28"/>
          <w:szCs w:val="28"/>
        </w:rPr>
      </w:pPr>
      <w:r w:rsidRPr="00E57CE0">
        <w:rPr>
          <w:rFonts w:ascii="PT Astra Serif" w:hAnsi="PT Astra Serif" w:cs="Times New Roman"/>
          <w:b/>
          <w:color w:val="000000" w:themeColor="text1"/>
          <w:sz w:val="28"/>
          <w:szCs w:val="28"/>
        </w:rPr>
        <w:t>ПРИСУТСТВОВАЛИ:</w:t>
      </w:r>
    </w:p>
    <w:p w:rsidR="0021481C" w:rsidRDefault="005132CC" w:rsidP="00995451">
      <w:pPr>
        <w:pStyle w:val="a8"/>
        <w:jc w:val="both"/>
        <w:rPr>
          <w:rFonts w:ascii="PT Astra Serif" w:hAnsi="PT Astra Serif" w:cs="Times New Roman"/>
          <w:color w:val="000000" w:themeColor="text1"/>
          <w:sz w:val="28"/>
          <w:szCs w:val="28"/>
        </w:rPr>
      </w:pPr>
      <w:r>
        <w:rPr>
          <w:rFonts w:ascii="PT Astra Serif" w:hAnsi="PT Astra Serif" w:cs="Times New Roman"/>
          <w:color w:val="000000" w:themeColor="text1"/>
          <w:sz w:val="28"/>
          <w:szCs w:val="28"/>
          <w:shd w:val="clear" w:color="auto" w:fill="FFFFFF" w:themeFill="background1"/>
        </w:rPr>
        <w:t xml:space="preserve">Волынщиков Ю.Н., </w:t>
      </w:r>
      <w:proofErr w:type="gramStart"/>
      <w:r>
        <w:rPr>
          <w:rFonts w:ascii="PT Astra Serif" w:hAnsi="PT Astra Serif" w:cs="Times New Roman"/>
          <w:color w:val="000000" w:themeColor="text1"/>
          <w:sz w:val="28"/>
          <w:szCs w:val="28"/>
          <w:shd w:val="clear" w:color="auto" w:fill="FFFFFF" w:themeFill="background1"/>
        </w:rPr>
        <w:t>Голяков</w:t>
      </w:r>
      <w:proofErr w:type="gramEnd"/>
      <w:r>
        <w:rPr>
          <w:rFonts w:ascii="PT Astra Serif" w:hAnsi="PT Astra Serif" w:cs="Times New Roman"/>
          <w:color w:val="000000" w:themeColor="text1"/>
          <w:sz w:val="28"/>
          <w:szCs w:val="28"/>
          <w:shd w:val="clear" w:color="auto" w:fill="FFFFFF" w:themeFill="background1"/>
        </w:rPr>
        <w:t xml:space="preserve"> </w:t>
      </w:r>
      <w:proofErr w:type="spellStart"/>
      <w:r>
        <w:rPr>
          <w:rFonts w:ascii="PT Astra Serif" w:hAnsi="PT Astra Serif" w:cs="Times New Roman"/>
          <w:color w:val="000000" w:themeColor="text1"/>
          <w:sz w:val="28"/>
          <w:szCs w:val="28"/>
          <w:shd w:val="clear" w:color="auto" w:fill="FFFFFF" w:themeFill="background1"/>
        </w:rPr>
        <w:t>Айрат</w:t>
      </w:r>
      <w:proofErr w:type="spellEnd"/>
      <w:r>
        <w:rPr>
          <w:rFonts w:ascii="PT Astra Serif" w:hAnsi="PT Astra Serif" w:cs="Times New Roman"/>
          <w:color w:val="000000" w:themeColor="text1"/>
          <w:sz w:val="28"/>
          <w:szCs w:val="28"/>
          <w:shd w:val="clear" w:color="auto" w:fill="FFFFFF" w:themeFill="background1"/>
        </w:rPr>
        <w:t xml:space="preserve"> </w:t>
      </w:r>
      <w:proofErr w:type="spellStart"/>
      <w:r>
        <w:rPr>
          <w:rFonts w:ascii="PT Astra Serif" w:hAnsi="PT Astra Serif" w:cs="Times New Roman"/>
          <w:color w:val="000000" w:themeColor="text1"/>
          <w:sz w:val="28"/>
          <w:szCs w:val="28"/>
          <w:shd w:val="clear" w:color="auto" w:fill="FFFFFF" w:themeFill="background1"/>
        </w:rPr>
        <w:t>Файзрахманович</w:t>
      </w:r>
      <w:proofErr w:type="spellEnd"/>
      <w:r>
        <w:rPr>
          <w:rFonts w:ascii="PT Astra Serif" w:hAnsi="PT Astra Serif" w:cs="Times New Roman"/>
          <w:color w:val="000000" w:themeColor="text1"/>
          <w:sz w:val="28"/>
          <w:szCs w:val="28"/>
          <w:shd w:val="clear" w:color="auto" w:fill="FFFFFF" w:themeFill="background1"/>
        </w:rPr>
        <w:t xml:space="preserve">, </w:t>
      </w:r>
      <w:r w:rsidR="0031567F" w:rsidRPr="00E57CE0">
        <w:rPr>
          <w:rFonts w:ascii="PT Astra Serif" w:hAnsi="PT Astra Serif" w:cs="Times New Roman"/>
          <w:color w:val="000000" w:themeColor="text1"/>
          <w:sz w:val="28"/>
          <w:szCs w:val="28"/>
          <w:shd w:val="clear" w:color="auto" w:fill="FFFFFF" w:themeFill="background1"/>
        </w:rPr>
        <w:t xml:space="preserve">Казакова Н.Ю., </w:t>
      </w:r>
      <w:r w:rsidR="00B56AFB">
        <w:rPr>
          <w:rFonts w:ascii="PT Astra Serif" w:hAnsi="PT Astra Serif" w:cs="Times New Roman"/>
          <w:color w:val="000000" w:themeColor="text1"/>
          <w:sz w:val="28"/>
          <w:szCs w:val="28"/>
          <w:shd w:val="clear" w:color="auto" w:fill="FFFFFF" w:themeFill="background1"/>
        </w:rPr>
        <w:t xml:space="preserve">Киселева М.В., </w:t>
      </w:r>
      <w:r w:rsidR="00BB1EE1" w:rsidRPr="00E57CE0">
        <w:rPr>
          <w:rFonts w:ascii="PT Astra Serif" w:hAnsi="PT Astra Serif" w:cs="Times New Roman"/>
          <w:color w:val="000000" w:themeColor="text1"/>
          <w:sz w:val="28"/>
          <w:szCs w:val="28"/>
          <w:shd w:val="clear" w:color="auto" w:fill="FFFFFF" w:themeFill="background1"/>
        </w:rPr>
        <w:t xml:space="preserve">Корноухова Л.А., </w:t>
      </w:r>
      <w:proofErr w:type="spellStart"/>
      <w:r w:rsidR="00ED00FA" w:rsidRPr="00E57CE0">
        <w:rPr>
          <w:rFonts w:ascii="PT Astra Serif" w:hAnsi="PT Astra Serif" w:cs="Times New Roman"/>
          <w:color w:val="000000" w:themeColor="text1"/>
          <w:sz w:val="28"/>
          <w:szCs w:val="28"/>
          <w:shd w:val="clear" w:color="auto" w:fill="FFFFFF" w:themeFill="background1"/>
        </w:rPr>
        <w:t>Лелюх</w:t>
      </w:r>
      <w:proofErr w:type="spellEnd"/>
      <w:r w:rsidR="00ED00FA" w:rsidRPr="00E57CE0">
        <w:rPr>
          <w:rFonts w:ascii="PT Astra Serif" w:hAnsi="PT Astra Serif" w:cs="Times New Roman"/>
          <w:color w:val="000000" w:themeColor="text1"/>
          <w:sz w:val="28"/>
          <w:szCs w:val="28"/>
          <w:shd w:val="clear" w:color="auto" w:fill="FFFFFF" w:themeFill="background1"/>
        </w:rPr>
        <w:t xml:space="preserve"> А.В., </w:t>
      </w:r>
      <w:r>
        <w:rPr>
          <w:rFonts w:ascii="PT Astra Serif" w:hAnsi="PT Astra Serif" w:cs="Times New Roman"/>
          <w:color w:val="000000" w:themeColor="text1"/>
          <w:sz w:val="28"/>
          <w:szCs w:val="28"/>
          <w:shd w:val="clear" w:color="auto" w:fill="FFFFFF" w:themeFill="background1"/>
        </w:rPr>
        <w:t xml:space="preserve">Мирошниченко А.Н., </w:t>
      </w:r>
      <w:r w:rsidR="00B56AFB">
        <w:rPr>
          <w:rFonts w:ascii="PT Astra Serif" w:hAnsi="PT Astra Serif" w:cs="Times New Roman"/>
          <w:color w:val="000000" w:themeColor="text1"/>
          <w:sz w:val="28"/>
          <w:szCs w:val="28"/>
          <w:shd w:val="clear" w:color="auto" w:fill="FFFFFF" w:themeFill="background1"/>
        </w:rPr>
        <w:t xml:space="preserve">Протасов А.О., Рахимов Н.С., </w:t>
      </w:r>
      <w:proofErr w:type="spellStart"/>
      <w:r w:rsidR="00BB1EE1" w:rsidRPr="00E57CE0">
        <w:rPr>
          <w:rFonts w:ascii="PT Astra Serif" w:hAnsi="PT Astra Serif" w:cs="Times New Roman"/>
          <w:color w:val="000000" w:themeColor="text1"/>
          <w:sz w:val="28"/>
          <w:szCs w:val="28"/>
          <w:shd w:val="clear" w:color="auto" w:fill="FFFFFF" w:themeFill="background1"/>
        </w:rPr>
        <w:t>Ромазанов</w:t>
      </w:r>
      <w:proofErr w:type="spellEnd"/>
      <w:r w:rsidR="00BB1EE1" w:rsidRPr="00E57CE0">
        <w:rPr>
          <w:rFonts w:ascii="PT Astra Serif" w:hAnsi="PT Astra Serif" w:cs="Times New Roman"/>
          <w:color w:val="000000" w:themeColor="text1"/>
          <w:sz w:val="28"/>
          <w:szCs w:val="28"/>
          <w:shd w:val="clear" w:color="auto" w:fill="FFFFFF" w:themeFill="background1"/>
        </w:rPr>
        <w:t xml:space="preserve"> А.Ш., Старостин Е.В.,</w:t>
      </w:r>
      <w:r w:rsidR="00527A96" w:rsidRPr="00E57CE0">
        <w:rPr>
          <w:rFonts w:ascii="PT Astra Serif" w:hAnsi="PT Astra Serif" w:cs="Times New Roman"/>
          <w:color w:val="000000" w:themeColor="text1"/>
          <w:sz w:val="28"/>
          <w:szCs w:val="28"/>
          <w:shd w:val="clear" w:color="auto" w:fill="FFFFFF" w:themeFill="background1"/>
        </w:rPr>
        <w:t xml:space="preserve"> Харитонова Н.В.</w:t>
      </w:r>
      <w:r w:rsidR="00915B99">
        <w:rPr>
          <w:rFonts w:ascii="PT Astra Serif" w:hAnsi="PT Astra Serif" w:cs="Times New Roman"/>
          <w:color w:val="000000" w:themeColor="text1"/>
          <w:sz w:val="28"/>
          <w:szCs w:val="28"/>
          <w:shd w:val="clear" w:color="auto" w:fill="FFFFFF" w:themeFill="background1"/>
        </w:rPr>
        <w:t>, Хасанов О.А., Ярославский С.Г.</w:t>
      </w:r>
      <w:r w:rsidR="00B56AFB">
        <w:rPr>
          <w:rFonts w:ascii="PT Astra Serif" w:hAnsi="PT Astra Serif" w:cs="Times New Roman"/>
          <w:color w:val="000000" w:themeColor="text1"/>
          <w:sz w:val="28"/>
          <w:szCs w:val="28"/>
          <w:shd w:val="clear" w:color="auto" w:fill="FFFFFF" w:themeFill="background1"/>
        </w:rPr>
        <w:t xml:space="preserve"> -</w:t>
      </w:r>
      <w:r w:rsidR="00BB1EE1" w:rsidRPr="00E57CE0">
        <w:rPr>
          <w:rFonts w:ascii="PT Astra Serif" w:hAnsi="PT Astra Serif" w:cs="Times New Roman"/>
          <w:color w:val="000000" w:themeColor="text1"/>
          <w:sz w:val="28"/>
          <w:szCs w:val="28"/>
          <w:shd w:val="clear" w:color="auto" w:fill="FFFFFF" w:themeFill="background1"/>
        </w:rPr>
        <w:t xml:space="preserve"> </w:t>
      </w:r>
      <w:r w:rsidR="00AD009B" w:rsidRPr="00E57CE0">
        <w:rPr>
          <w:rFonts w:ascii="PT Astra Serif" w:hAnsi="PT Astra Serif" w:cs="Times New Roman"/>
          <w:color w:val="000000" w:themeColor="text1"/>
          <w:sz w:val="28"/>
          <w:szCs w:val="28"/>
        </w:rPr>
        <w:t>1</w:t>
      </w:r>
      <w:r>
        <w:rPr>
          <w:rFonts w:ascii="PT Astra Serif" w:hAnsi="PT Astra Serif" w:cs="Times New Roman"/>
          <w:color w:val="000000" w:themeColor="text1"/>
          <w:sz w:val="28"/>
          <w:szCs w:val="28"/>
        </w:rPr>
        <w:t>4</w:t>
      </w:r>
      <w:r w:rsidR="00F1270C" w:rsidRPr="00E57CE0">
        <w:rPr>
          <w:rFonts w:ascii="PT Astra Serif" w:hAnsi="PT Astra Serif" w:cs="Times New Roman"/>
          <w:color w:val="000000" w:themeColor="text1"/>
          <w:sz w:val="28"/>
          <w:szCs w:val="28"/>
        </w:rPr>
        <w:t xml:space="preserve"> чел.</w:t>
      </w:r>
    </w:p>
    <w:p w:rsidR="00261863" w:rsidRPr="00261863" w:rsidRDefault="00261863" w:rsidP="00995451">
      <w:pPr>
        <w:pStyle w:val="a8"/>
        <w:jc w:val="both"/>
        <w:rPr>
          <w:rFonts w:ascii="PT Astra Serif" w:hAnsi="PT Astra Serif" w:cs="Times New Roman"/>
          <w:color w:val="000000" w:themeColor="text1"/>
          <w:sz w:val="28"/>
          <w:szCs w:val="28"/>
        </w:rPr>
      </w:pPr>
    </w:p>
    <w:p w:rsidR="00255B37" w:rsidRPr="00E57CE0" w:rsidRDefault="00255B37" w:rsidP="00995451">
      <w:pPr>
        <w:spacing w:after="0" w:line="240" w:lineRule="auto"/>
        <w:jc w:val="both"/>
        <w:rPr>
          <w:rFonts w:ascii="PT Astra Serif" w:hAnsi="PT Astra Serif" w:cs="Times New Roman"/>
          <w:b/>
          <w:color w:val="000000" w:themeColor="text1"/>
          <w:sz w:val="28"/>
          <w:szCs w:val="28"/>
        </w:rPr>
      </w:pPr>
      <w:r w:rsidRPr="00E57CE0">
        <w:rPr>
          <w:rFonts w:ascii="PT Astra Serif" w:hAnsi="PT Astra Serif" w:cs="Times New Roman"/>
          <w:b/>
          <w:color w:val="000000" w:themeColor="text1"/>
          <w:sz w:val="28"/>
          <w:szCs w:val="28"/>
        </w:rPr>
        <w:t>ПРИГЛАШЕННЫЕ:</w:t>
      </w:r>
    </w:p>
    <w:p w:rsidR="0064503A" w:rsidRPr="00E57CE0" w:rsidRDefault="00915B99" w:rsidP="00E14892">
      <w:pPr>
        <w:pStyle w:val="a8"/>
        <w:shd w:val="clear" w:color="auto" w:fill="FFFFFF" w:themeFill="background1"/>
        <w:jc w:val="both"/>
        <w:rPr>
          <w:rFonts w:ascii="PT Astra Serif" w:hAnsi="PT Astra Serif" w:cs="Times New Roman"/>
          <w:color w:val="000000" w:themeColor="text1"/>
          <w:sz w:val="28"/>
          <w:szCs w:val="28"/>
        </w:rPr>
      </w:pPr>
      <w:r>
        <w:rPr>
          <w:rFonts w:ascii="PT Astra Serif" w:hAnsi="PT Astra Serif" w:cs="Times New Roman"/>
          <w:color w:val="000000" w:themeColor="text1"/>
          <w:sz w:val="28"/>
          <w:szCs w:val="28"/>
        </w:rPr>
        <w:t xml:space="preserve">Башмакова Е.А., </w:t>
      </w:r>
      <w:r w:rsidR="005132CC">
        <w:rPr>
          <w:rFonts w:ascii="PT Astra Serif" w:hAnsi="PT Astra Serif" w:cs="Times New Roman"/>
          <w:color w:val="000000" w:themeColor="text1"/>
          <w:sz w:val="28"/>
          <w:szCs w:val="28"/>
        </w:rPr>
        <w:t xml:space="preserve">Кротков В.В., </w:t>
      </w:r>
      <w:proofErr w:type="spellStart"/>
      <w:r w:rsidR="005132CC">
        <w:rPr>
          <w:rFonts w:ascii="PT Astra Serif" w:hAnsi="PT Astra Serif" w:cs="Times New Roman"/>
          <w:color w:val="000000" w:themeColor="text1"/>
          <w:sz w:val="28"/>
          <w:szCs w:val="28"/>
        </w:rPr>
        <w:t>Ланцова</w:t>
      </w:r>
      <w:proofErr w:type="spellEnd"/>
      <w:r w:rsidR="005132CC">
        <w:rPr>
          <w:rFonts w:ascii="PT Astra Serif" w:hAnsi="PT Astra Serif" w:cs="Times New Roman"/>
          <w:color w:val="000000" w:themeColor="text1"/>
          <w:sz w:val="28"/>
          <w:szCs w:val="28"/>
        </w:rPr>
        <w:t xml:space="preserve"> И.Е., Кирилина И.А., </w:t>
      </w:r>
      <w:proofErr w:type="spellStart"/>
      <w:r w:rsidR="005132CC">
        <w:rPr>
          <w:rFonts w:ascii="PT Astra Serif" w:hAnsi="PT Astra Serif" w:cs="Times New Roman"/>
          <w:color w:val="000000" w:themeColor="text1"/>
          <w:sz w:val="28"/>
          <w:szCs w:val="28"/>
        </w:rPr>
        <w:t>Кашицына</w:t>
      </w:r>
      <w:proofErr w:type="spellEnd"/>
      <w:r w:rsidR="005132CC">
        <w:rPr>
          <w:rFonts w:ascii="PT Astra Serif" w:hAnsi="PT Astra Serif" w:cs="Times New Roman"/>
          <w:color w:val="000000" w:themeColor="text1"/>
          <w:sz w:val="28"/>
          <w:szCs w:val="28"/>
        </w:rPr>
        <w:t xml:space="preserve"> И.А.</w:t>
      </w:r>
    </w:p>
    <w:tbl>
      <w:tblPr>
        <w:tblW w:w="9697" w:type="dxa"/>
        <w:tblCellSpacing w:w="0" w:type="dxa"/>
        <w:tblCellMar>
          <w:top w:w="105" w:type="dxa"/>
          <w:left w:w="105" w:type="dxa"/>
          <w:bottom w:w="105" w:type="dxa"/>
          <w:right w:w="105" w:type="dxa"/>
        </w:tblCellMar>
        <w:tblLook w:val="04A0"/>
      </w:tblPr>
      <w:tblGrid>
        <w:gridCol w:w="9697"/>
        <w:gridCol w:w="210"/>
      </w:tblGrid>
      <w:tr w:rsidR="002E6FE2" w:rsidRPr="00E57CE0" w:rsidTr="00982CB2">
        <w:trPr>
          <w:trHeight w:val="720"/>
          <w:tblCellSpacing w:w="0" w:type="dxa"/>
        </w:trPr>
        <w:tc>
          <w:tcPr>
            <w:tcW w:w="9697" w:type="dxa"/>
            <w:gridSpan w:val="2"/>
            <w:hideMark/>
          </w:tcPr>
          <w:tbl>
            <w:tblPr>
              <w:tblW w:w="9697" w:type="dxa"/>
              <w:tblCellSpacing w:w="0" w:type="dxa"/>
              <w:tblCellMar>
                <w:top w:w="105" w:type="dxa"/>
                <w:left w:w="105" w:type="dxa"/>
                <w:bottom w:w="105" w:type="dxa"/>
                <w:right w:w="105" w:type="dxa"/>
              </w:tblCellMar>
              <w:tblLook w:val="04A0"/>
            </w:tblPr>
            <w:tblGrid>
              <w:gridCol w:w="9697"/>
            </w:tblGrid>
            <w:tr w:rsidR="00A33FD3" w:rsidRPr="00E57CE0" w:rsidTr="00B56AFB">
              <w:trPr>
                <w:trHeight w:val="2050"/>
                <w:tblCellSpacing w:w="0" w:type="dxa"/>
              </w:trPr>
              <w:tc>
                <w:tcPr>
                  <w:tcW w:w="9697" w:type="dxa"/>
                </w:tcPr>
                <w:p w:rsidR="00A33FD3" w:rsidRPr="00E57CE0" w:rsidRDefault="00A33FD3" w:rsidP="00995451">
                  <w:pPr>
                    <w:spacing w:line="240" w:lineRule="auto"/>
                    <w:jc w:val="both"/>
                    <w:rPr>
                      <w:rFonts w:ascii="PT Astra Serif" w:hAnsi="PT Astra Serif"/>
                      <w:b/>
                      <w:color w:val="000000" w:themeColor="text1"/>
                      <w:sz w:val="28"/>
                      <w:szCs w:val="28"/>
                    </w:rPr>
                  </w:pPr>
                  <w:r w:rsidRPr="00E57CE0">
                    <w:rPr>
                      <w:rFonts w:ascii="PT Astra Serif" w:hAnsi="PT Astra Serif"/>
                      <w:b/>
                      <w:color w:val="000000" w:themeColor="text1"/>
                      <w:sz w:val="28"/>
                      <w:szCs w:val="28"/>
                    </w:rPr>
                    <w:t>ПОВЕСТКА ЗАСЕДАНИЯ:</w:t>
                  </w:r>
                </w:p>
                <w:p w:rsidR="00B56AFB" w:rsidRPr="00141574" w:rsidRDefault="00746431" w:rsidP="00995451">
                  <w:pPr>
                    <w:spacing w:after="0" w:line="240" w:lineRule="auto"/>
                    <w:jc w:val="both"/>
                    <w:rPr>
                      <w:rFonts w:ascii="PT Astra Serif" w:hAnsi="PT Astra Serif"/>
                      <w:b/>
                      <w:sz w:val="28"/>
                      <w:szCs w:val="28"/>
                    </w:rPr>
                  </w:pPr>
                  <w:r w:rsidRPr="00E57CE0">
                    <w:rPr>
                      <w:rFonts w:ascii="PT Astra Serif" w:hAnsi="PT Astra Serif"/>
                      <w:b/>
                      <w:color w:val="000000" w:themeColor="text1"/>
                      <w:sz w:val="28"/>
                      <w:szCs w:val="28"/>
                    </w:rPr>
                    <w:t>1</w:t>
                  </w:r>
                  <w:r w:rsidR="00B56AFB">
                    <w:rPr>
                      <w:rFonts w:ascii="PT Astra Serif" w:hAnsi="PT Astra Serif"/>
                      <w:b/>
                      <w:color w:val="000000"/>
                      <w:sz w:val="28"/>
                      <w:szCs w:val="28"/>
                    </w:rPr>
                    <w:t xml:space="preserve">. </w:t>
                  </w:r>
                  <w:r w:rsidR="005132CC" w:rsidRPr="00B016DC">
                    <w:rPr>
                      <w:rFonts w:ascii="PT Astra Serif" w:eastAsia="Calibri" w:hAnsi="PT Astra Serif" w:cs="Times New Roman"/>
                      <w:b/>
                      <w:sz w:val="28"/>
                      <w:szCs w:val="28"/>
                    </w:rPr>
                    <w:t xml:space="preserve">О состоянии миграционных процессов и соблюдении паспортного режима </w:t>
                  </w:r>
                  <w:r w:rsidR="005132CC">
                    <w:rPr>
                      <w:rFonts w:ascii="PT Astra Serif" w:eastAsia="Calibri" w:hAnsi="PT Astra Serif"/>
                      <w:b/>
                      <w:sz w:val="28"/>
                      <w:szCs w:val="28"/>
                    </w:rPr>
                    <w:t xml:space="preserve">иностранными </w:t>
                  </w:r>
                  <w:r w:rsidR="005132CC" w:rsidRPr="00B016DC">
                    <w:rPr>
                      <w:rFonts w:ascii="PT Astra Serif" w:eastAsia="Calibri" w:hAnsi="PT Astra Serif" w:cs="Times New Roman"/>
                      <w:b/>
                      <w:sz w:val="28"/>
                      <w:szCs w:val="28"/>
                    </w:rPr>
                    <w:t xml:space="preserve">гражданами </w:t>
                  </w:r>
                  <w:r w:rsidR="005132CC">
                    <w:rPr>
                      <w:rFonts w:ascii="PT Astra Serif" w:eastAsia="Calibri" w:hAnsi="PT Astra Serif"/>
                      <w:b/>
                      <w:sz w:val="28"/>
                      <w:szCs w:val="28"/>
                    </w:rPr>
                    <w:t xml:space="preserve">на территории </w:t>
                  </w:r>
                  <w:r w:rsidR="005132CC" w:rsidRPr="00B016DC">
                    <w:rPr>
                      <w:rFonts w:ascii="PT Astra Serif" w:eastAsia="Calibri" w:hAnsi="PT Astra Serif" w:cs="Times New Roman"/>
                      <w:b/>
                      <w:sz w:val="28"/>
                      <w:szCs w:val="28"/>
                    </w:rPr>
                    <w:t>Майнского района</w:t>
                  </w:r>
                </w:p>
                <w:p w:rsidR="00B56AFB" w:rsidRPr="002E665F" w:rsidRDefault="00B56AFB" w:rsidP="00995451">
                  <w:pPr>
                    <w:spacing w:after="0" w:line="240" w:lineRule="auto"/>
                    <w:jc w:val="both"/>
                    <w:rPr>
                      <w:rFonts w:ascii="PT Astra Serif" w:hAnsi="PT Astra Serif"/>
                      <w:sz w:val="28"/>
                      <w:szCs w:val="28"/>
                    </w:rPr>
                  </w:pPr>
                </w:p>
                <w:p w:rsidR="005132CC" w:rsidRDefault="005132CC" w:rsidP="005132CC">
                  <w:pPr>
                    <w:spacing w:after="0" w:line="240" w:lineRule="auto"/>
                    <w:jc w:val="both"/>
                    <w:rPr>
                      <w:rFonts w:ascii="PT Astra Serif" w:hAnsi="PT Astra Serif" w:cs="Arial"/>
                      <w:sz w:val="28"/>
                      <w:szCs w:val="28"/>
                    </w:rPr>
                  </w:pPr>
                  <w:r w:rsidRPr="002E665F">
                    <w:rPr>
                      <w:rFonts w:ascii="PT Astra Serif" w:hAnsi="PT Astra Serif"/>
                      <w:b/>
                      <w:sz w:val="28"/>
                      <w:szCs w:val="28"/>
                    </w:rPr>
                    <w:t xml:space="preserve">Докладчик: </w:t>
                  </w:r>
                  <w:r>
                    <w:rPr>
                      <w:rFonts w:ascii="PT Astra Serif" w:hAnsi="PT Astra Serif"/>
                      <w:sz w:val="28"/>
                      <w:szCs w:val="28"/>
                    </w:rPr>
                    <w:t xml:space="preserve">Федосеева Мария Алексеевна – </w:t>
                  </w:r>
                  <w:proofErr w:type="spellStart"/>
                  <w:r>
                    <w:rPr>
                      <w:rFonts w:ascii="PT Astra Serif" w:hAnsi="PT Astra Serif"/>
                      <w:sz w:val="28"/>
                      <w:szCs w:val="28"/>
                    </w:rPr>
                    <w:t>Врио</w:t>
                  </w:r>
                  <w:proofErr w:type="spellEnd"/>
                  <w:r>
                    <w:rPr>
                      <w:rFonts w:ascii="PT Astra Serif" w:hAnsi="PT Astra Serif"/>
                      <w:sz w:val="28"/>
                      <w:szCs w:val="28"/>
                    </w:rPr>
                    <w:t xml:space="preserve"> начальника отделения по вопросам миграции МО МВД России «Майнский».</w:t>
                  </w:r>
                </w:p>
                <w:p w:rsidR="008A6FEB" w:rsidRPr="00E57CE0" w:rsidRDefault="008A6FEB" w:rsidP="00995451">
                  <w:pPr>
                    <w:spacing w:after="0" w:line="240" w:lineRule="auto"/>
                    <w:jc w:val="both"/>
                    <w:rPr>
                      <w:rFonts w:ascii="PT Astra Serif" w:hAnsi="PT Astra Serif"/>
                      <w:color w:val="000000" w:themeColor="text1"/>
                      <w:sz w:val="28"/>
                      <w:szCs w:val="28"/>
                    </w:rPr>
                  </w:pPr>
                </w:p>
                <w:p w:rsidR="00961089" w:rsidRPr="00FD7551" w:rsidRDefault="00B56AFB" w:rsidP="00961089">
                  <w:pPr>
                    <w:spacing w:after="0" w:line="240" w:lineRule="auto"/>
                    <w:jc w:val="both"/>
                    <w:rPr>
                      <w:rFonts w:ascii="PT Astra Serif" w:hAnsi="PT Astra Serif"/>
                      <w:b/>
                      <w:sz w:val="28"/>
                      <w:szCs w:val="28"/>
                    </w:rPr>
                  </w:pPr>
                  <w:r w:rsidRPr="00141574">
                    <w:rPr>
                      <w:rFonts w:ascii="PT Astra Serif" w:hAnsi="PT Astra Serif"/>
                      <w:b/>
                      <w:color w:val="000000"/>
                      <w:sz w:val="28"/>
                      <w:szCs w:val="28"/>
                    </w:rPr>
                    <w:t xml:space="preserve">2. </w:t>
                  </w:r>
                  <w:r w:rsidR="00961089" w:rsidRPr="00FD7551">
                    <w:rPr>
                      <w:rFonts w:ascii="PT Astra Serif" w:hAnsi="PT Astra Serif"/>
                      <w:b/>
                      <w:color w:val="000000"/>
                      <w:sz w:val="28"/>
                      <w:szCs w:val="28"/>
                    </w:rPr>
                    <w:t>Об организации и проведении мероприятий с работодателями по вопросам трудоустройства иностранных граждан, их социальной и культурной адаптации и интеграции.</w:t>
                  </w:r>
                </w:p>
                <w:p w:rsidR="00961089" w:rsidRPr="002E665F" w:rsidRDefault="00961089" w:rsidP="00961089">
                  <w:pPr>
                    <w:spacing w:after="0" w:line="240" w:lineRule="auto"/>
                    <w:jc w:val="both"/>
                    <w:rPr>
                      <w:rFonts w:ascii="PT Astra Serif" w:hAnsi="PT Astra Serif"/>
                      <w:color w:val="000000"/>
                      <w:sz w:val="28"/>
                      <w:szCs w:val="28"/>
                    </w:rPr>
                  </w:pPr>
                </w:p>
                <w:p w:rsidR="00961089" w:rsidRDefault="00961089" w:rsidP="00961089">
                  <w:pPr>
                    <w:spacing w:after="0" w:line="240" w:lineRule="auto"/>
                    <w:jc w:val="both"/>
                    <w:rPr>
                      <w:rFonts w:ascii="PT Astra Serif" w:hAnsi="PT Astra Serif"/>
                      <w:sz w:val="28"/>
                      <w:szCs w:val="28"/>
                    </w:rPr>
                  </w:pPr>
                  <w:r w:rsidRPr="002E665F">
                    <w:rPr>
                      <w:rFonts w:ascii="PT Astra Serif" w:hAnsi="PT Astra Serif"/>
                      <w:b/>
                      <w:sz w:val="28"/>
                      <w:szCs w:val="28"/>
                    </w:rPr>
                    <w:t>Докладчик:</w:t>
                  </w:r>
                  <w:r>
                    <w:rPr>
                      <w:rFonts w:ascii="PT Astra Serif" w:hAnsi="PT Astra Serif"/>
                      <w:b/>
                      <w:sz w:val="28"/>
                      <w:szCs w:val="28"/>
                    </w:rPr>
                    <w:t xml:space="preserve"> </w:t>
                  </w:r>
                  <w:proofErr w:type="spellStart"/>
                  <w:r>
                    <w:rPr>
                      <w:rFonts w:ascii="PT Astra Serif" w:hAnsi="PT Astra Serif"/>
                      <w:sz w:val="28"/>
                      <w:szCs w:val="28"/>
                    </w:rPr>
                    <w:t>Ланцова</w:t>
                  </w:r>
                  <w:proofErr w:type="spellEnd"/>
                  <w:r>
                    <w:rPr>
                      <w:rFonts w:ascii="PT Astra Serif" w:hAnsi="PT Astra Serif"/>
                      <w:sz w:val="28"/>
                      <w:szCs w:val="28"/>
                    </w:rPr>
                    <w:t xml:space="preserve"> Ирина Евгеньевна – ведущий специалист филиала «Кадровый центр Ульяновской области» Майнского района.</w:t>
                  </w:r>
                </w:p>
                <w:p w:rsidR="008A6FEB" w:rsidRPr="00E57CE0" w:rsidRDefault="008A6FEB" w:rsidP="00995451">
                  <w:pPr>
                    <w:spacing w:after="0" w:line="240" w:lineRule="auto"/>
                    <w:jc w:val="both"/>
                    <w:rPr>
                      <w:rFonts w:ascii="PT Astra Serif" w:hAnsi="PT Astra Serif"/>
                      <w:b/>
                      <w:color w:val="000000" w:themeColor="text1"/>
                      <w:sz w:val="28"/>
                      <w:szCs w:val="28"/>
                    </w:rPr>
                  </w:pPr>
                </w:p>
                <w:p w:rsidR="00961089" w:rsidRPr="001153F6" w:rsidRDefault="00B56AFB" w:rsidP="00961089">
                  <w:pPr>
                    <w:spacing w:after="0" w:line="240" w:lineRule="auto"/>
                    <w:jc w:val="both"/>
                    <w:rPr>
                      <w:rFonts w:ascii="PT Astra Serif" w:hAnsi="PT Astra Serif"/>
                      <w:b/>
                      <w:sz w:val="28"/>
                      <w:szCs w:val="28"/>
                      <w:shd w:val="clear" w:color="auto" w:fill="FFFFFF"/>
                    </w:rPr>
                  </w:pPr>
                  <w:r w:rsidRPr="00141574">
                    <w:rPr>
                      <w:rFonts w:ascii="PT Astra Serif" w:hAnsi="PT Astra Serif"/>
                      <w:b/>
                      <w:color w:val="000000"/>
                      <w:sz w:val="28"/>
                      <w:szCs w:val="28"/>
                    </w:rPr>
                    <w:t>3</w:t>
                  </w:r>
                  <w:r w:rsidRPr="00141574">
                    <w:rPr>
                      <w:rFonts w:ascii="PT Astra Serif" w:hAnsi="PT Astra Serif"/>
                      <w:b/>
                      <w:sz w:val="28"/>
                      <w:szCs w:val="28"/>
                      <w:shd w:val="clear" w:color="auto" w:fill="FFFFFF"/>
                    </w:rPr>
                    <w:t xml:space="preserve">.  </w:t>
                  </w:r>
                  <w:r w:rsidR="00961089" w:rsidRPr="007A40C0">
                    <w:rPr>
                      <w:rFonts w:ascii="PT Astra Serif" w:hAnsi="PT Astra Serif"/>
                      <w:b/>
                      <w:sz w:val="28"/>
                      <w:szCs w:val="28"/>
                      <w:shd w:val="clear" w:color="auto" w:fill="FFFFFF"/>
                    </w:rPr>
                    <w:t>О развитии школьных музеев и музейных комнат в образовательных учреждениях, способствующих духовно-нравственному и патриотическому воспитанию детей. Новые формы работы в этом направлении.</w:t>
                  </w:r>
                  <w:r w:rsidR="00961089" w:rsidRPr="007A40C0">
                    <w:rPr>
                      <w:b/>
                    </w:rPr>
                    <w:t xml:space="preserve"> </w:t>
                  </w:r>
                </w:p>
                <w:p w:rsidR="00961089" w:rsidRDefault="00961089" w:rsidP="00961089">
                  <w:pPr>
                    <w:spacing w:after="0" w:line="240" w:lineRule="auto"/>
                    <w:jc w:val="both"/>
                    <w:rPr>
                      <w:rFonts w:ascii="PT Astra Serif" w:hAnsi="PT Astra Serif"/>
                      <w:sz w:val="28"/>
                      <w:szCs w:val="28"/>
                    </w:rPr>
                  </w:pPr>
                  <w:r w:rsidRPr="002E665F">
                    <w:rPr>
                      <w:rFonts w:ascii="PT Astra Serif" w:hAnsi="PT Astra Serif"/>
                      <w:b/>
                      <w:sz w:val="28"/>
                      <w:szCs w:val="28"/>
                    </w:rPr>
                    <w:t>Докладчик:</w:t>
                  </w:r>
                  <w:r>
                    <w:rPr>
                      <w:rFonts w:ascii="PT Astra Serif" w:hAnsi="PT Astra Serif"/>
                      <w:b/>
                      <w:sz w:val="28"/>
                      <w:szCs w:val="28"/>
                    </w:rPr>
                    <w:t xml:space="preserve"> </w:t>
                  </w:r>
                  <w:r w:rsidRPr="00DA0BEC">
                    <w:rPr>
                      <w:rFonts w:ascii="PT Astra Serif" w:hAnsi="PT Astra Serif"/>
                      <w:sz w:val="28"/>
                      <w:szCs w:val="28"/>
                    </w:rPr>
                    <w:t>Казакова Наталья Юрьевна</w:t>
                  </w:r>
                  <w:r>
                    <w:rPr>
                      <w:rFonts w:ascii="PT Astra Serif" w:hAnsi="PT Astra Serif"/>
                      <w:sz w:val="28"/>
                      <w:szCs w:val="28"/>
                    </w:rPr>
                    <w:t xml:space="preserve"> </w:t>
                  </w:r>
                  <w:r>
                    <w:rPr>
                      <w:rFonts w:ascii="PT Astra Serif" w:hAnsi="PT Astra Serif"/>
                      <w:bCs/>
                      <w:sz w:val="28"/>
                      <w:szCs w:val="28"/>
                    </w:rPr>
                    <w:t>– начальник управления образования администрации МО «Майнский район»;</w:t>
                  </w:r>
                </w:p>
                <w:p w:rsidR="00961089" w:rsidRDefault="00961089" w:rsidP="00961089">
                  <w:pPr>
                    <w:spacing w:after="0"/>
                    <w:jc w:val="both"/>
                    <w:rPr>
                      <w:rFonts w:ascii="PT Astra Serif" w:hAnsi="PT Astra Serif"/>
                      <w:sz w:val="28"/>
                      <w:szCs w:val="28"/>
                    </w:rPr>
                  </w:pPr>
                  <w:r>
                    <w:rPr>
                      <w:rFonts w:ascii="PT Astra Serif" w:hAnsi="PT Astra Serif"/>
                      <w:sz w:val="28"/>
                      <w:szCs w:val="28"/>
                    </w:rPr>
                    <w:t xml:space="preserve">Кирилина Ирина Александровна – Советник директора по взаимодействию с детскими общественными объединениями, руководитель музея МОУ </w:t>
                  </w:r>
                  <w:r>
                    <w:rPr>
                      <w:rFonts w:ascii="PT Astra Serif" w:hAnsi="PT Astra Serif"/>
                      <w:sz w:val="28"/>
                      <w:szCs w:val="28"/>
                    </w:rPr>
                    <w:lastRenderedPageBreak/>
                    <w:t>«</w:t>
                  </w:r>
                  <w:proofErr w:type="spellStart"/>
                  <w:r>
                    <w:rPr>
                      <w:rFonts w:ascii="PT Astra Serif" w:hAnsi="PT Astra Serif"/>
                      <w:sz w:val="28"/>
                      <w:szCs w:val="28"/>
                    </w:rPr>
                    <w:t>Игнатовская</w:t>
                  </w:r>
                  <w:proofErr w:type="spellEnd"/>
                  <w:r>
                    <w:rPr>
                      <w:rFonts w:ascii="PT Astra Serif" w:hAnsi="PT Astra Serif"/>
                      <w:sz w:val="28"/>
                      <w:szCs w:val="28"/>
                    </w:rPr>
                    <w:t xml:space="preserve"> СОШ»;</w:t>
                  </w:r>
                </w:p>
                <w:p w:rsidR="00B754A3" w:rsidRDefault="00961089" w:rsidP="00961089">
                  <w:pPr>
                    <w:spacing w:after="0" w:line="240" w:lineRule="auto"/>
                    <w:jc w:val="both"/>
                    <w:rPr>
                      <w:rFonts w:ascii="PT Astra Serif" w:hAnsi="PT Astra Serif"/>
                      <w:sz w:val="28"/>
                      <w:szCs w:val="28"/>
                    </w:rPr>
                  </w:pPr>
                  <w:proofErr w:type="spellStart"/>
                  <w:r>
                    <w:rPr>
                      <w:rFonts w:ascii="PT Astra Serif" w:hAnsi="PT Astra Serif"/>
                      <w:sz w:val="28"/>
                      <w:szCs w:val="28"/>
                    </w:rPr>
                    <w:t>Кащицына</w:t>
                  </w:r>
                  <w:proofErr w:type="spellEnd"/>
                  <w:r>
                    <w:rPr>
                      <w:rFonts w:ascii="PT Astra Serif" w:hAnsi="PT Astra Serif"/>
                      <w:sz w:val="28"/>
                      <w:szCs w:val="28"/>
                    </w:rPr>
                    <w:t xml:space="preserve"> Ирина Александровна – социальный педагог, руководитель музея МОУ «</w:t>
                  </w:r>
                  <w:proofErr w:type="spellStart"/>
                  <w:r>
                    <w:rPr>
                      <w:rFonts w:ascii="PT Astra Serif" w:hAnsi="PT Astra Serif"/>
                      <w:sz w:val="28"/>
                      <w:szCs w:val="28"/>
                    </w:rPr>
                    <w:t>Тагайская</w:t>
                  </w:r>
                  <w:proofErr w:type="spellEnd"/>
                  <w:r>
                    <w:rPr>
                      <w:rFonts w:ascii="PT Astra Serif" w:hAnsi="PT Astra Serif"/>
                      <w:sz w:val="28"/>
                      <w:szCs w:val="28"/>
                    </w:rPr>
                    <w:t xml:space="preserve"> СШ им. Ю.Ф. Горячева».</w:t>
                  </w:r>
                </w:p>
                <w:p w:rsidR="00961089" w:rsidRPr="00E57CE0" w:rsidRDefault="00961089" w:rsidP="00961089">
                  <w:pPr>
                    <w:spacing w:after="0" w:line="240" w:lineRule="auto"/>
                    <w:jc w:val="both"/>
                    <w:rPr>
                      <w:rFonts w:ascii="PT Astra Serif" w:hAnsi="PT Astra Serif"/>
                      <w:color w:val="000000" w:themeColor="text1"/>
                      <w:sz w:val="28"/>
                      <w:szCs w:val="28"/>
                    </w:rPr>
                  </w:pPr>
                </w:p>
                <w:p w:rsidR="00961089" w:rsidRDefault="00B56AFB" w:rsidP="00961089">
                  <w:pPr>
                    <w:spacing w:after="0" w:line="240" w:lineRule="auto"/>
                    <w:jc w:val="both"/>
                    <w:rPr>
                      <w:rFonts w:ascii="PT Astra Serif" w:hAnsi="PT Astra Serif"/>
                      <w:b/>
                      <w:sz w:val="28"/>
                      <w:szCs w:val="28"/>
                      <w:shd w:val="clear" w:color="auto" w:fill="FFFFFF"/>
                    </w:rPr>
                  </w:pPr>
                  <w:r w:rsidRPr="00141574">
                    <w:rPr>
                      <w:rFonts w:ascii="PT Astra Serif" w:hAnsi="PT Astra Serif"/>
                      <w:b/>
                      <w:sz w:val="28"/>
                      <w:szCs w:val="28"/>
                      <w:shd w:val="clear" w:color="auto" w:fill="FFFFFF"/>
                    </w:rPr>
                    <w:t xml:space="preserve">4. </w:t>
                  </w:r>
                  <w:r w:rsidR="00961089" w:rsidRPr="007A40C0">
                    <w:rPr>
                      <w:rFonts w:ascii="PT Astra Serif" w:hAnsi="PT Astra Serif"/>
                      <w:b/>
                      <w:sz w:val="28"/>
                      <w:szCs w:val="28"/>
                      <w:shd w:val="clear" w:color="auto" w:fill="FFFFFF"/>
                    </w:rPr>
                    <w:t>Об утверждении плана работы Совета по делам национальностей при Главе администрации МО «Майнский район» на 2025 год</w:t>
                  </w:r>
                  <w:r w:rsidR="00961089">
                    <w:rPr>
                      <w:rFonts w:ascii="PT Astra Serif" w:hAnsi="PT Astra Serif"/>
                      <w:b/>
                      <w:sz w:val="28"/>
                      <w:szCs w:val="28"/>
                      <w:shd w:val="clear" w:color="auto" w:fill="FFFFFF"/>
                    </w:rPr>
                    <w:t>.</w:t>
                  </w:r>
                </w:p>
                <w:p w:rsidR="00961089" w:rsidRPr="001153F6" w:rsidRDefault="00961089" w:rsidP="00961089">
                  <w:pPr>
                    <w:spacing w:after="0" w:line="240" w:lineRule="auto"/>
                    <w:jc w:val="both"/>
                    <w:rPr>
                      <w:rFonts w:ascii="PT Astra Serif" w:eastAsia="Calibri" w:hAnsi="PT Astra Serif"/>
                      <w:b/>
                      <w:sz w:val="28"/>
                      <w:szCs w:val="28"/>
                    </w:rPr>
                  </w:pPr>
                </w:p>
                <w:p w:rsidR="008A6FEB" w:rsidRPr="00E57CE0" w:rsidRDefault="00961089" w:rsidP="00961089">
                  <w:pPr>
                    <w:spacing w:line="240" w:lineRule="auto"/>
                    <w:jc w:val="both"/>
                    <w:rPr>
                      <w:rFonts w:ascii="PT Astra Serif" w:hAnsi="PT Astra Serif"/>
                      <w:color w:val="000000" w:themeColor="text1"/>
                      <w:sz w:val="28"/>
                      <w:szCs w:val="28"/>
                    </w:rPr>
                  </w:pPr>
                  <w:r w:rsidRPr="00914600">
                    <w:rPr>
                      <w:rFonts w:ascii="PT Astra Serif" w:hAnsi="PT Astra Serif"/>
                      <w:b/>
                      <w:sz w:val="28"/>
                      <w:szCs w:val="28"/>
                    </w:rPr>
                    <w:t xml:space="preserve">Докладчик: </w:t>
                  </w:r>
                  <w:proofErr w:type="spellStart"/>
                  <w:r>
                    <w:rPr>
                      <w:rFonts w:ascii="PT Astra Serif" w:hAnsi="PT Astra Serif"/>
                      <w:sz w:val="28"/>
                      <w:szCs w:val="28"/>
                    </w:rPr>
                    <w:t>Лелюх</w:t>
                  </w:r>
                  <w:proofErr w:type="spellEnd"/>
                  <w:r>
                    <w:rPr>
                      <w:rFonts w:ascii="PT Astra Serif" w:hAnsi="PT Astra Serif"/>
                      <w:sz w:val="28"/>
                      <w:szCs w:val="28"/>
                    </w:rPr>
                    <w:t xml:space="preserve"> Анастасия Владимировна – специалист по вопросам гражданского общества.</w:t>
                  </w:r>
                  <w:r w:rsidR="008A6FEB" w:rsidRPr="00E57CE0">
                    <w:rPr>
                      <w:rFonts w:ascii="PT Astra Serif" w:hAnsi="PT Astra Serif"/>
                      <w:color w:val="000000" w:themeColor="text1"/>
                      <w:sz w:val="28"/>
                      <w:szCs w:val="28"/>
                    </w:rPr>
                    <w:t xml:space="preserve"> </w:t>
                  </w:r>
                </w:p>
              </w:tc>
            </w:tr>
          </w:tbl>
          <w:p w:rsidR="002E6FE2" w:rsidRPr="00E57CE0" w:rsidRDefault="002E6FE2" w:rsidP="00995451">
            <w:pPr>
              <w:pStyle w:val="a6"/>
              <w:spacing w:before="0" w:beforeAutospacing="0" w:after="0"/>
              <w:jc w:val="both"/>
              <w:rPr>
                <w:rFonts w:ascii="PT Astra Serif" w:hAnsi="PT Astra Serif"/>
                <w:bCs/>
                <w:color w:val="000000" w:themeColor="text1"/>
                <w:sz w:val="28"/>
                <w:szCs w:val="28"/>
              </w:rPr>
            </w:pPr>
          </w:p>
        </w:tc>
      </w:tr>
      <w:tr w:rsidR="002E6FE2" w:rsidRPr="00E57CE0" w:rsidTr="00982CB2">
        <w:trPr>
          <w:gridAfter w:val="1"/>
          <w:wAfter w:w="210" w:type="dxa"/>
          <w:trHeight w:val="720"/>
          <w:tblCellSpacing w:w="0" w:type="dxa"/>
        </w:trPr>
        <w:tc>
          <w:tcPr>
            <w:tcW w:w="9697" w:type="dxa"/>
          </w:tcPr>
          <w:p w:rsidR="0086093D" w:rsidRPr="00E57CE0" w:rsidRDefault="00136E08" w:rsidP="00995451">
            <w:pPr>
              <w:spacing w:after="0" w:line="240" w:lineRule="auto"/>
              <w:jc w:val="both"/>
              <w:rPr>
                <w:rFonts w:ascii="PT Astra Serif" w:hAnsi="PT Astra Serif"/>
                <w:b/>
                <w:color w:val="000000" w:themeColor="text1"/>
                <w:sz w:val="28"/>
                <w:szCs w:val="28"/>
              </w:rPr>
            </w:pPr>
            <w:r w:rsidRPr="00E57CE0">
              <w:rPr>
                <w:rFonts w:ascii="PT Astra Serif" w:hAnsi="PT Astra Serif"/>
                <w:b/>
                <w:color w:val="000000" w:themeColor="text1"/>
                <w:sz w:val="28"/>
                <w:szCs w:val="28"/>
              </w:rPr>
              <w:lastRenderedPageBreak/>
              <w:t>1.СЛУШАЛИ:</w:t>
            </w:r>
          </w:p>
          <w:p w:rsidR="00961089" w:rsidRPr="00E57CE0" w:rsidRDefault="00961089" w:rsidP="00961089">
            <w:pPr>
              <w:spacing w:after="0" w:line="240" w:lineRule="auto"/>
              <w:jc w:val="both"/>
              <w:rPr>
                <w:rFonts w:ascii="PT Astra Serif" w:hAnsi="PT Astra Serif"/>
                <w:color w:val="000000" w:themeColor="text1"/>
                <w:sz w:val="28"/>
                <w:szCs w:val="28"/>
              </w:rPr>
            </w:pPr>
            <w:r w:rsidRPr="00E57CE0">
              <w:rPr>
                <w:rFonts w:ascii="PT Astra Serif" w:hAnsi="PT Astra Serif"/>
                <w:color w:val="000000" w:themeColor="text1"/>
                <w:sz w:val="28"/>
                <w:szCs w:val="28"/>
              </w:rPr>
              <w:t>Данный вопрос не рассматривался, ввиду отсутствия докладчика.</w:t>
            </w:r>
          </w:p>
          <w:p w:rsidR="00961089" w:rsidRPr="00E57CE0" w:rsidRDefault="00961089" w:rsidP="00961089">
            <w:pPr>
              <w:spacing w:after="0" w:line="240" w:lineRule="auto"/>
              <w:jc w:val="both"/>
              <w:rPr>
                <w:rFonts w:ascii="PT Astra Serif" w:hAnsi="PT Astra Serif"/>
                <w:color w:val="000000" w:themeColor="text1"/>
                <w:sz w:val="28"/>
                <w:szCs w:val="28"/>
              </w:rPr>
            </w:pPr>
          </w:p>
          <w:p w:rsidR="00961089" w:rsidRPr="00E57CE0" w:rsidRDefault="00961089" w:rsidP="00961089">
            <w:pPr>
              <w:spacing w:after="0" w:line="240" w:lineRule="auto"/>
              <w:jc w:val="both"/>
              <w:rPr>
                <w:rFonts w:ascii="PT Astra Serif" w:hAnsi="PT Astra Serif"/>
                <w:b/>
                <w:color w:val="000000" w:themeColor="text1"/>
                <w:sz w:val="28"/>
                <w:szCs w:val="28"/>
              </w:rPr>
            </w:pPr>
            <w:r w:rsidRPr="00E57CE0">
              <w:rPr>
                <w:rFonts w:ascii="PT Astra Serif" w:hAnsi="PT Astra Serif"/>
                <w:b/>
                <w:color w:val="000000" w:themeColor="text1"/>
                <w:sz w:val="28"/>
                <w:szCs w:val="28"/>
              </w:rPr>
              <w:t>ПОСТАНОВИЛИ:</w:t>
            </w:r>
          </w:p>
          <w:p w:rsidR="001078FC" w:rsidRPr="00600ADD" w:rsidRDefault="001078FC" w:rsidP="001078FC">
            <w:pPr>
              <w:pStyle w:val="a6"/>
              <w:spacing w:before="0" w:beforeAutospacing="0" w:after="0" w:line="276" w:lineRule="auto"/>
              <w:jc w:val="both"/>
              <w:rPr>
                <w:rFonts w:ascii="PT Astra Serif" w:hAnsi="PT Astra Serif"/>
                <w:bCs/>
                <w:sz w:val="28"/>
                <w:szCs w:val="28"/>
              </w:rPr>
            </w:pPr>
            <w:r>
              <w:rPr>
                <w:rFonts w:ascii="PT Astra Serif" w:hAnsi="PT Astra Serif"/>
                <w:color w:val="000000" w:themeColor="text1"/>
                <w:sz w:val="28"/>
                <w:szCs w:val="28"/>
              </w:rPr>
              <w:t>1</w:t>
            </w:r>
            <w:r w:rsidR="00961089" w:rsidRPr="00E57CE0">
              <w:rPr>
                <w:rFonts w:ascii="PT Astra Serif" w:hAnsi="PT Astra Serif"/>
                <w:color w:val="000000" w:themeColor="text1"/>
                <w:sz w:val="28"/>
                <w:szCs w:val="28"/>
              </w:rPr>
              <w:t>.1</w:t>
            </w:r>
            <w:proofErr w:type="gramStart"/>
            <w:r w:rsidR="00961089" w:rsidRPr="00E57CE0">
              <w:rPr>
                <w:rFonts w:ascii="PT Astra Serif" w:hAnsi="PT Astra Serif"/>
                <w:color w:val="000000" w:themeColor="text1"/>
                <w:sz w:val="28"/>
                <w:szCs w:val="28"/>
              </w:rPr>
              <w:t xml:space="preserve"> </w:t>
            </w:r>
            <w:r w:rsidR="00961089">
              <w:rPr>
                <w:rFonts w:ascii="PT Astra Serif" w:hAnsi="PT Astra Serif"/>
                <w:color w:val="000000" w:themeColor="text1"/>
                <w:sz w:val="28"/>
                <w:szCs w:val="28"/>
              </w:rPr>
              <w:t>Р</w:t>
            </w:r>
            <w:proofErr w:type="gramEnd"/>
            <w:r w:rsidR="00961089">
              <w:rPr>
                <w:rFonts w:ascii="PT Astra Serif" w:hAnsi="PT Astra Serif"/>
                <w:color w:val="000000" w:themeColor="text1"/>
                <w:sz w:val="28"/>
                <w:szCs w:val="28"/>
              </w:rPr>
              <w:t>екомендовать</w:t>
            </w:r>
            <w:r w:rsidR="00961089" w:rsidRPr="00E57CE0">
              <w:rPr>
                <w:rFonts w:ascii="PT Astra Serif" w:hAnsi="PT Astra Serif"/>
                <w:color w:val="000000" w:themeColor="text1"/>
                <w:sz w:val="28"/>
                <w:szCs w:val="28"/>
              </w:rPr>
              <w:t xml:space="preserve"> подготовить и рассмотреть</w:t>
            </w:r>
            <w:r w:rsidR="00961089">
              <w:rPr>
                <w:rFonts w:ascii="PT Astra Serif" w:hAnsi="PT Astra Serif"/>
                <w:color w:val="000000" w:themeColor="text1"/>
                <w:sz w:val="28"/>
                <w:szCs w:val="28"/>
              </w:rPr>
              <w:t xml:space="preserve"> вопрос о</w:t>
            </w:r>
            <w:r>
              <w:rPr>
                <w:rFonts w:ascii="PT Astra Serif" w:hAnsi="PT Astra Serif"/>
                <w:color w:val="000000" w:themeColor="text1"/>
                <w:sz w:val="28"/>
                <w:szCs w:val="28"/>
              </w:rPr>
              <w:t xml:space="preserve"> </w:t>
            </w:r>
            <w:r w:rsidRPr="001078FC">
              <w:rPr>
                <w:rFonts w:ascii="PT Astra Serif" w:eastAsia="Calibri" w:hAnsi="PT Astra Serif"/>
                <w:sz w:val="28"/>
                <w:szCs w:val="28"/>
              </w:rPr>
              <w:t>состоянии миграционных процессов и соблюдении паспортного режима иностранными гражданами на территории Майнского района</w:t>
            </w:r>
            <w:r w:rsidR="00961089" w:rsidRPr="00803DFF">
              <w:rPr>
                <w:rFonts w:ascii="PT Astra Serif" w:hAnsi="PT Astra Serif"/>
                <w:color w:val="000000" w:themeColor="text1"/>
                <w:sz w:val="28"/>
                <w:szCs w:val="28"/>
              </w:rPr>
              <w:t xml:space="preserve"> </w:t>
            </w:r>
            <w:r w:rsidRPr="009707A5">
              <w:rPr>
                <w:rFonts w:ascii="PT Astra Serif" w:eastAsia="Calibri" w:hAnsi="PT Astra Serif"/>
                <w:bCs/>
                <w:color w:val="000000" w:themeColor="text1"/>
                <w:sz w:val="28"/>
                <w:szCs w:val="28"/>
                <w:lang w:eastAsia="en-US"/>
              </w:rPr>
              <w:t xml:space="preserve">на следующее заседание </w:t>
            </w:r>
            <w:r>
              <w:rPr>
                <w:rFonts w:ascii="PT Astra Serif" w:hAnsi="PT Astra Serif"/>
                <w:bCs/>
                <w:sz w:val="28"/>
                <w:szCs w:val="28"/>
              </w:rPr>
              <w:t>Совета по делам национальностей при Главе администрации муниципального образования «Майнский район».</w:t>
            </w:r>
          </w:p>
          <w:p w:rsidR="001078FC" w:rsidRDefault="001078FC" w:rsidP="00995451">
            <w:pPr>
              <w:spacing w:after="0" w:line="240" w:lineRule="auto"/>
              <w:jc w:val="both"/>
              <w:rPr>
                <w:rFonts w:ascii="PT Astra Serif" w:hAnsi="PT Astra Serif"/>
                <w:color w:val="000000" w:themeColor="text1"/>
                <w:sz w:val="28"/>
                <w:szCs w:val="28"/>
              </w:rPr>
            </w:pPr>
          </w:p>
          <w:p w:rsidR="0052245F" w:rsidRDefault="00030B97" w:rsidP="00995451">
            <w:pPr>
              <w:spacing w:after="0" w:line="240" w:lineRule="auto"/>
              <w:jc w:val="both"/>
              <w:rPr>
                <w:rFonts w:ascii="PT Astra Serif" w:hAnsi="PT Astra Serif"/>
                <w:b/>
                <w:color w:val="000000" w:themeColor="text1"/>
                <w:sz w:val="28"/>
                <w:szCs w:val="28"/>
              </w:rPr>
            </w:pPr>
            <w:r>
              <w:rPr>
                <w:rFonts w:ascii="PT Astra Serif" w:hAnsi="PT Astra Serif"/>
                <w:b/>
                <w:color w:val="000000" w:themeColor="text1"/>
                <w:sz w:val="28"/>
                <w:szCs w:val="28"/>
              </w:rPr>
              <w:t>2.СЛУШАЛИ</w:t>
            </w:r>
          </w:p>
          <w:p w:rsidR="00995451" w:rsidRDefault="001078FC" w:rsidP="00995451">
            <w:pPr>
              <w:spacing w:after="0" w:line="240" w:lineRule="auto"/>
              <w:ind w:firstLine="737"/>
              <w:jc w:val="both"/>
              <w:rPr>
                <w:rFonts w:ascii="PT Astra Serif" w:eastAsia="Times New Roman" w:hAnsi="PT Astra Serif" w:cs="Times New Roman"/>
                <w:color w:val="000000"/>
                <w:sz w:val="28"/>
                <w:szCs w:val="28"/>
              </w:rPr>
            </w:pPr>
            <w:proofErr w:type="spellStart"/>
            <w:r>
              <w:rPr>
                <w:rFonts w:ascii="PT Astra Serif" w:eastAsia="Times New Roman" w:hAnsi="PT Astra Serif" w:cs="Times New Roman"/>
                <w:color w:val="000000"/>
                <w:sz w:val="28"/>
                <w:szCs w:val="28"/>
              </w:rPr>
              <w:t>Ланцова</w:t>
            </w:r>
            <w:proofErr w:type="spellEnd"/>
            <w:r>
              <w:rPr>
                <w:rFonts w:ascii="PT Astra Serif" w:eastAsia="Times New Roman" w:hAnsi="PT Astra Serif" w:cs="Times New Roman"/>
                <w:color w:val="000000"/>
                <w:sz w:val="28"/>
                <w:szCs w:val="28"/>
              </w:rPr>
              <w:t xml:space="preserve"> И.Е. рассказала, что для восполнения кадрового дефицита и адаптации иностранных граждан на первых этапах пребывания в регионе является реализация Государственной программы по оказанию</w:t>
            </w:r>
            <w:r w:rsidR="001F2337">
              <w:rPr>
                <w:rFonts w:ascii="PT Astra Serif" w:eastAsia="Times New Roman" w:hAnsi="PT Astra Serif" w:cs="Times New Roman"/>
                <w:color w:val="000000"/>
                <w:sz w:val="28"/>
                <w:szCs w:val="28"/>
              </w:rPr>
              <w:t xml:space="preserve"> содействия добровольного переселения соотечественников.</w:t>
            </w:r>
          </w:p>
          <w:p w:rsidR="001F2337" w:rsidRDefault="001F2337" w:rsidP="00995451">
            <w:pPr>
              <w:spacing w:after="0" w:line="240" w:lineRule="auto"/>
              <w:ind w:firstLine="737"/>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На территорию Майнского района за период 2021-2023 прибыло 17 участников Госпрограммы (граждане Таджикистана, Армении, Узбекистана). Из них 12 участников переселяются с семьями, из которых 2 семьи являются многодетными.</w:t>
            </w:r>
          </w:p>
          <w:p w:rsidR="00C1151C" w:rsidRDefault="00C1151C" w:rsidP="00995451">
            <w:pPr>
              <w:spacing w:after="0" w:line="240" w:lineRule="auto"/>
              <w:ind w:firstLine="737"/>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Со всеми прибывшими соотечественниками специалистами Филиала проведены консультации, даны разъяснения по интересующим их вопросам при личном общении, посредством телефонной связи, электронной почты. Вручены памятки, в которых имеется полная информация для решения вопросов в случае их возникновения.</w:t>
            </w:r>
          </w:p>
          <w:p w:rsidR="009859D6" w:rsidRDefault="009859D6" w:rsidP="00DF4F1C">
            <w:pPr>
              <w:spacing w:after="0" w:line="240" w:lineRule="auto"/>
              <w:ind w:firstLine="737"/>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 xml:space="preserve">Из числа участников Государственной программы </w:t>
            </w:r>
            <w:proofErr w:type="gramStart"/>
            <w:r>
              <w:rPr>
                <w:rFonts w:ascii="PT Astra Serif" w:eastAsia="Times New Roman" w:hAnsi="PT Astra Serif" w:cs="Times New Roman"/>
                <w:color w:val="000000"/>
                <w:sz w:val="28"/>
                <w:szCs w:val="28"/>
              </w:rPr>
              <w:t>прибывших</w:t>
            </w:r>
            <w:proofErr w:type="gramEnd"/>
            <w:r>
              <w:rPr>
                <w:rFonts w:ascii="PT Astra Serif" w:eastAsia="Times New Roman" w:hAnsi="PT Astra Serif" w:cs="Times New Roman"/>
                <w:color w:val="000000"/>
                <w:sz w:val="28"/>
                <w:szCs w:val="28"/>
              </w:rPr>
              <w:t xml:space="preserve"> на территорию Майнского района, за мерами поддержки обратились 17 человек. Все заявленные выплаты </w:t>
            </w:r>
            <w:r w:rsidR="00F41DD3">
              <w:rPr>
                <w:rFonts w:ascii="PT Astra Serif" w:eastAsia="Times New Roman" w:hAnsi="PT Astra Serif" w:cs="Times New Roman"/>
                <w:color w:val="000000"/>
                <w:sz w:val="28"/>
                <w:szCs w:val="28"/>
              </w:rPr>
              <w:t>Филиалом произведены.</w:t>
            </w:r>
          </w:p>
          <w:p w:rsidR="00F41DD3" w:rsidRDefault="00F41DD3" w:rsidP="00DF4F1C">
            <w:pPr>
              <w:spacing w:after="0" w:line="240" w:lineRule="auto"/>
              <w:ind w:firstLine="737"/>
              <w:jc w:val="both"/>
              <w:rPr>
                <w:rFonts w:ascii="PT Astra Serif" w:eastAsia="Times New Roman" w:hAnsi="PT Astra Serif" w:cs="Times New Roman"/>
                <w:color w:val="000000"/>
                <w:sz w:val="28"/>
                <w:szCs w:val="28"/>
              </w:rPr>
            </w:pPr>
            <w:r>
              <w:rPr>
                <w:rFonts w:ascii="PT Astra Serif" w:eastAsia="Times New Roman" w:hAnsi="PT Astra Serif" w:cs="Times New Roman"/>
                <w:color w:val="000000"/>
                <w:sz w:val="28"/>
                <w:szCs w:val="28"/>
              </w:rPr>
              <w:t>В текущем году иностранные граждане, участники Государственной программы переселения за содействием не обращались.</w:t>
            </w:r>
          </w:p>
          <w:p w:rsidR="00F41DD3" w:rsidRDefault="00F41DD3" w:rsidP="00DF4F1C">
            <w:pPr>
              <w:spacing w:after="0" w:line="240" w:lineRule="auto"/>
              <w:ind w:firstLine="737"/>
              <w:jc w:val="both"/>
              <w:rPr>
                <w:rFonts w:ascii="PT Astra Serif" w:eastAsia="Times New Roman" w:hAnsi="PT Astra Serif" w:cs="Times New Roman"/>
                <w:color w:val="000000"/>
                <w:sz w:val="28"/>
                <w:szCs w:val="28"/>
              </w:rPr>
            </w:pPr>
          </w:p>
          <w:p w:rsidR="00F41DD3" w:rsidRPr="00E57CE0" w:rsidRDefault="00F41DD3" w:rsidP="00F41DD3">
            <w:pPr>
              <w:spacing w:after="0" w:line="240" w:lineRule="auto"/>
              <w:jc w:val="both"/>
              <w:rPr>
                <w:rFonts w:ascii="PT Astra Serif" w:hAnsi="PT Astra Serif"/>
                <w:b/>
                <w:color w:val="000000" w:themeColor="text1"/>
                <w:sz w:val="28"/>
                <w:szCs w:val="28"/>
              </w:rPr>
            </w:pPr>
            <w:r w:rsidRPr="00E57CE0">
              <w:rPr>
                <w:rFonts w:ascii="PT Astra Serif" w:hAnsi="PT Astra Serif"/>
                <w:b/>
                <w:color w:val="000000" w:themeColor="text1"/>
                <w:sz w:val="28"/>
                <w:szCs w:val="28"/>
              </w:rPr>
              <w:t>ПОСТАНОВИЛИ:</w:t>
            </w:r>
          </w:p>
          <w:p w:rsidR="00F41DD3" w:rsidRDefault="00F41DD3" w:rsidP="00F41DD3">
            <w:pPr>
              <w:spacing w:after="0" w:line="240" w:lineRule="auto"/>
              <w:jc w:val="both"/>
              <w:rPr>
                <w:rFonts w:ascii="PT Astra Serif" w:hAnsi="PT Astra Serif"/>
                <w:color w:val="000000" w:themeColor="text1"/>
                <w:sz w:val="28"/>
                <w:szCs w:val="28"/>
              </w:rPr>
            </w:pPr>
            <w:r>
              <w:rPr>
                <w:rFonts w:ascii="PT Astra Serif" w:hAnsi="PT Astra Serif"/>
                <w:color w:val="000000" w:themeColor="text1"/>
                <w:sz w:val="28"/>
                <w:szCs w:val="28"/>
              </w:rPr>
              <w:t>2</w:t>
            </w:r>
            <w:r w:rsidRPr="00E57CE0">
              <w:rPr>
                <w:rFonts w:ascii="PT Astra Serif" w:hAnsi="PT Astra Serif"/>
                <w:color w:val="000000" w:themeColor="text1"/>
                <w:sz w:val="28"/>
                <w:szCs w:val="28"/>
              </w:rPr>
              <w:t>.1 Информацию принять к сведению</w:t>
            </w:r>
            <w:r>
              <w:rPr>
                <w:rFonts w:ascii="PT Astra Serif" w:hAnsi="PT Astra Serif"/>
                <w:color w:val="000000" w:themeColor="text1"/>
                <w:sz w:val="28"/>
                <w:szCs w:val="28"/>
              </w:rPr>
              <w:t>.</w:t>
            </w:r>
          </w:p>
          <w:p w:rsidR="00F41DD3" w:rsidRDefault="00F41DD3" w:rsidP="00F41DD3">
            <w:pPr>
              <w:spacing w:after="0" w:line="240" w:lineRule="auto"/>
              <w:jc w:val="both"/>
              <w:rPr>
                <w:rFonts w:ascii="PT Astra Serif" w:hAnsi="PT Astra Serif"/>
                <w:color w:val="000000"/>
                <w:sz w:val="28"/>
                <w:szCs w:val="28"/>
              </w:rPr>
            </w:pPr>
            <w:r>
              <w:rPr>
                <w:rFonts w:ascii="PT Astra Serif" w:hAnsi="PT Astra Serif"/>
                <w:color w:val="000000" w:themeColor="text1"/>
                <w:sz w:val="28"/>
                <w:szCs w:val="28"/>
              </w:rPr>
              <w:lastRenderedPageBreak/>
              <w:t>2.2</w:t>
            </w:r>
            <w:proofErr w:type="gramStart"/>
            <w:r>
              <w:rPr>
                <w:rFonts w:ascii="PT Astra Serif" w:hAnsi="PT Astra Serif"/>
                <w:color w:val="000000" w:themeColor="text1"/>
                <w:sz w:val="28"/>
                <w:szCs w:val="28"/>
              </w:rPr>
              <w:t xml:space="preserve"> Р</w:t>
            </w:r>
            <w:proofErr w:type="gramEnd"/>
            <w:r>
              <w:rPr>
                <w:rFonts w:ascii="PT Astra Serif" w:hAnsi="PT Astra Serif"/>
                <w:color w:val="000000" w:themeColor="text1"/>
                <w:sz w:val="28"/>
                <w:szCs w:val="28"/>
              </w:rPr>
              <w:t>екомендовать</w:t>
            </w:r>
            <w:r w:rsidRPr="00030B97">
              <w:rPr>
                <w:rFonts w:ascii="PT Astra Serif" w:hAnsi="PT Astra Serif"/>
                <w:color w:val="000000" w:themeColor="text1"/>
                <w:sz w:val="28"/>
                <w:szCs w:val="28"/>
              </w:rPr>
              <w:t xml:space="preserve"> продолжить работу</w:t>
            </w:r>
            <w:r>
              <w:rPr>
                <w:rFonts w:ascii="PT Astra Serif" w:hAnsi="PT Astra Serif"/>
                <w:color w:val="000000" w:themeColor="text1"/>
                <w:sz w:val="28"/>
                <w:szCs w:val="28"/>
              </w:rPr>
              <w:t xml:space="preserve"> по </w:t>
            </w:r>
            <w:r w:rsidRPr="00F41DD3">
              <w:rPr>
                <w:rFonts w:ascii="PT Astra Serif" w:hAnsi="PT Astra Serif"/>
                <w:color w:val="000000"/>
                <w:sz w:val="28"/>
                <w:szCs w:val="28"/>
              </w:rPr>
              <w:t>организации и проведении мероприятий с работодателями по вопросам трудоустройства иностранных граждан, их социальной и культурной адаптации и интеграции.</w:t>
            </w:r>
          </w:p>
          <w:p w:rsidR="00F41DD3" w:rsidRDefault="00F41DD3" w:rsidP="00F41DD3">
            <w:pPr>
              <w:spacing w:after="0" w:line="240" w:lineRule="auto"/>
              <w:jc w:val="both"/>
              <w:rPr>
                <w:rFonts w:ascii="PT Astra Serif" w:hAnsi="PT Astra Serif"/>
                <w:color w:val="000000"/>
                <w:sz w:val="28"/>
                <w:szCs w:val="28"/>
              </w:rPr>
            </w:pPr>
          </w:p>
          <w:p w:rsidR="00F41DD3" w:rsidRPr="00F41DD3" w:rsidRDefault="00F41DD3" w:rsidP="00F41DD3">
            <w:pPr>
              <w:spacing w:after="0" w:line="240" w:lineRule="auto"/>
              <w:jc w:val="both"/>
              <w:rPr>
                <w:rFonts w:ascii="PT Astra Serif" w:hAnsi="PT Astra Serif"/>
                <w:b/>
                <w:color w:val="000000"/>
                <w:sz w:val="28"/>
                <w:szCs w:val="28"/>
              </w:rPr>
            </w:pPr>
            <w:r w:rsidRPr="00F41DD3">
              <w:rPr>
                <w:rFonts w:ascii="PT Astra Serif" w:hAnsi="PT Astra Serif"/>
                <w:b/>
                <w:color w:val="000000"/>
                <w:sz w:val="28"/>
                <w:szCs w:val="28"/>
              </w:rPr>
              <w:t>3. СЛУШАЛИ</w:t>
            </w:r>
          </w:p>
          <w:p w:rsidR="0006652E" w:rsidRPr="00E21E2D" w:rsidRDefault="00F41DD3" w:rsidP="0006652E">
            <w:pPr>
              <w:spacing w:after="0" w:line="240" w:lineRule="auto"/>
              <w:ind w:firstLine="708"/>
              <w:jc w:val="both"/>
              <w:rPr>
                <w:rFonts w:ascii="PT Astra Serif" w:hAnsi="PT Astra Serif"/>
                <w:sz w:val="28"/>
              </w:rPr>
            </w:pPr>
            <w:r>
              <w:rPr>
                <w:rFonts w:ascii="PT Astra Serif" w:hAnsi="PT Astra Serif"/>
                <w:color w:val="000000"/>
                <w:sz w:val="28"/>
                <w:szCs w:val="28"/>
              </w:rPr>
              <w:t>Казакова Н.Ю. рассказала</w:t>
            </w:r>
            <w:r w:rsidR="0006652E">
              <w:rPr>
                <w:rFonts w:ascii="PT Astra Serif" w:hAnsi="PT Astra Serif"/>
                <w:color w:val="000000"/>
                <w:sz w:val="28"/>
                <w:szCs w:val="28"/>
              </w:rPr>
              <w:t xml:space="preserve">, что </w:t>
            </w:r>
            <w:r w:rsidR="0006652E">
              <w:rPr>
                <w:rFonts w:ascii="PT Astra Serif" w:hAnsi="PT Astra Serif"/>
                <w:sz w:val="28"/>
              </w:rPr>
              <w:t xml:space="preserve">одной из отправных точек патриотического воспитания является деятельность </w:t>
            </w:r>
            <w:r w:rsidR="0006652E" w:rsidRPr="00E21E2D">
              <w:rPr>
                <w:rFonts w:ascii="PT Astra Serif" w:hAnsi="PT Astra Serif"/>
                <w:sz w:val="28"/>
              </w:rPr>
              <w:t>школьных музеев патриотической и историко-краеведческой направленностей.</w:t>
            </w:r>
          </w:p>
          <w:p w:rsidR="0006652E" w:rsidRPr="00E21E2D" w:rsidRDefault="0006652E" w:rsidP="0006652E">
            <w:pPr>
              <w:spacing w:after="0" w:line="240" w:lineRule="auto"/>
              <w:ind w:firstLine="709"/>
              <w:jc w:val="both"/>
              <w:rPr>
                <w:rFonts w:ascii="PT Astra Serif" w:hAnsi="PT Astra Serif"/>
                <w:sz w:val="28"/>
              </w:rPr>
            </w:pPr>
            <w:r>
              <w:rPr>
                <w:rFonts w:ascii="PT Astra Serif" w:hAnsi="PT Astra Serif"/>
                <w:sz w:val="28"/>
              </w:rPr>
              <w:t xml:space="preserve">На базе 10 образовательных организаций района функционирует </w:t>
            </w:r>
            <w:r w:rsidRPr="00E21E2D">
              <w:rPr>
                <w:rFonts w:ascii="PT Astra Serif" w:hAnsi="PT Astra Serif"/>
                <w:sz w:val="28"/>
              </w:rPr>
              <w:t>5 школьных музеев</w:t>
            </w:r>
            <w:r w:rsidR="00E21E2D">
              <w:rPr>
                <w:rFonts w:ascii="PT Astra Serif" w:hAnsi="PT Astra Serif"/>
                <w:sz w:val="28"/>
              </w:rPr>
              <w:t>:</w:t>
            </w:r>
            <w:r w:rsidRPr="00E21E2D">
              <w:rPr>
                <w:rFonts w:ascii="PT Astra Serif" w:hAnsi="PT Astra Serif"/>
                <w:sz w:val="28"/>
              </w:rPr>
              <w:t xml:space="preserve"> </w:t>
            </w:r>
          </w:p>
          <w:p w:rsidR="0006652E" w:rsidRDefault="0006652E" w:rsidP="0006652E">
            <w:pPr>
              <w:numPr>
                <w:ilvl w:val="0"/>
                <w:numId w:val="34"/>
              </w:numPr>
              <w:spacing w:after="0" w:line="240" w:lineRule="auto"/>
              <w:ind w:firstLine="709"/>
              <w:jc w:val="both"/>
              <w:rPr>
                <w:rFonts w:ascii="PT Astra Serif" w:hAnsi="PT Astra Serif"/>
                <w:sz w:val="28"/>
                <w:szCs w:val="28"/>
              </w:rPr>
            </w:pPr>
            <w:proofErr w:type="spellStart"/>
            <w:r>
              <w:rPr>
                <w:rFonts w:ascii="PT Astra Serif" w:hAnsi="PT Astra Serif"/>
                <w:sz w:val="28"/>
                <w:szCs w:val="28"/>
              </w:rPr>
              <w:t>Выровская</w:t>
            </w:r>
            <w:proofErr w:type="spellEnd"/>
            <w:r>
              <w:rPr>
                <w:rFonts w:ascii="PT Astra Serif" w:hAnsi="PT Astra Serif"/>
                <w:sz w:val="28"/>
                <w:szCs w:val="28"/>
              </w:rPr>
              <w:t xml:space="preserve"> школа - Музей боевой славы и трудовой славы  (у них 2 музея), </w:t>
            </w:r>
          </w:p>
          <w:p w:rsidR="0006652E" w:rsidRDefault="0006652E" w:rsidP="0006652E">
            <w:pPr>
              <w:numPr>
                <w:ilvl w:val="0"/>
                <w:numId w:val="34"/>
              </w:numPr>
              <w:spacing w:after="0" w:line="240" w:lineRule="auto"/>
              <w:ind w:firstLine="709"/>
              <w:jc w:val="both"/>
              <w:rPr>
                <w:rFonts w:ascii="PT Astra Serif" w:hAnsi="PT Astra Serif"/>
                <w:sz w:val="28"/>
                <w:szCs w:val="28"/>
              </w:rPr>
            </w:pPr>
            <w:r>
              <w:rPr>
                <w:rFonts w:ascii="PT Astra Serif" w:hAnsi="PT Astra Serif"/>
                <w:sz w:val="28"/>
                <w:szCs w:val="28"/>
              </w:rPr>
              <w:t xml:space="preserve">Загоскинская школа - Комплексно-краеведческий музей </w:t>
            </w:r>
          </w:p>
          <w:p w:rsidR="0006652E" w:rsidRDefault="0006652E" w:rsidP="0006652E">
            <w:pPr>
              <w:numPr>
                <w:ilvl w:val="0"/>
                <w:numId w:val="34"/>
              </w:numPr>
              <w:spacing w:after="0" w:line="240" w:lineRule="auto"/>
              <w:ind w:firstLine="709"/>
              <w:jc w:val="both"/>
              <w:rPr>
                <w:rFonts w:ascii="PT Astra Serif" w:hAnsi="PT Astra Serif"/>
                <w:sz w:val="28"/>
                <w:szCs w:val="28"/>
              </w:rPr>
            </w:pPr>
            <w:proofErr w:type="spellStart"/>
            <w:r>
              <w:rPr>
                <w:rFonts w:ascii="PT Astra Serif" w:hAnsi="PT Astra Serif"/>
                <w:color w:val="000000"/>
                <w:sz w:val="28"/>
                <w:szCs w:val="28"/>
              </w:rPr>
              <w:t>Игнатовская</w:t>
            </w:r>
            <w:proofErr w:type="spellEnd"/>
            <w:r>
              <w:rPr>
                <w:rFonts w:ascii="PT Astra Serif" w:hAnsi="PT Astra Serif"/>
                <w:color w:val="000000"/>
                <w:sz w:val="28"/>
                <w:szCs w:val="28"/>
              </w:rPr>
              <w:t xml:space="preserve"> школа - </w:t>
            </w:r>
            <w:proofErr w:type="spellStart"/>
            <w:r>
              <w:rPr>
                <w:rFonts w:ascii="PT Astra Serif" w:hAnsi="PT Astra Serif"/>
                <w:sz w:val="28"/>
                <w:szCs w:val="28"/>
              </w:rPr>
              <w:t>Историко</w:t>
            </w:r>
            <w:proofErr w:type="spellEnd"/>
            <w:r>
              <w:rPr>
                <w:rFonts w:ascii="PT Astra Serif" w:hAnsi="PT Astra Serif"/>
                <w:sz w:val="28"/>
                <w:szCs w:val="28"/>
              </w:rPr>
              <w:t xml:space="preserve"> – краеведческий музей - </w:t>
            </w:r>
            <w:r>
              <w:rPr>
                <w:rFonts w:ascii="PT Astra Serif" w:hAnsi="PT Astra Serif"/>
                <w:color w:val="000000"/>
                <w:sz w:val="28"/>
                <w:szCs w:val="28"/>
              </w:rPr>
              <w:t xml:space="preserve">Основной фонд музея составляет 154 экспоната, в том числе 90 - </w:t>
            </w:r>
            <w:proofErr w:type="gramStart"/>
            <w:r>
              <w:rPr>
                <w:rFonts w:ascii="PT Astra Serif" w:hAnsi="PT Astra Serif"/>
                <w:color w:val="000000"/>
                <w:sz w:val="28"/>
                <w:szCs w:val="28"/>
              </w:rPr>
              <w:t>подлинные</w:t>
            </w:r>
            <w:proofErr w:type="gramEnd"/>
            <w:r>
              <w:rPr>
                <w:rFonts w:ascii="PT Astra Serif" w:hAnsi="PT Astra Serif"/>
                <w:color w:val="000000"/>
                <w:sz w:val="28"/>
                <w:szCs w:val="28"/>
              </w:rPr>
              <w:t xml:space="preserve"> (оригинальные). Это письма с фронта, награды воинов, их личные вещи</w:t>
            </w:r>
            <w:r>
              <w:rPr>
                <w:rFonts w:ascii="PT Astra Serif" w:hAnsi="PT Astra Serif"/>
                <w:sz w:val="28"/>
                <w:szCs w:val="28"/>
              </w:rPr>
              <w:t xml:space="preserve">, </w:t>
            </w:r>
          </w:p>
          <w:p w:rsidR="0006652E" w:rsidRDefault="0006652E" w:rsidP="0006652E">
            <w:pPr>
              <w:numPr>
                <w:ilvl w:val="0"/>
                <w:numId w:val="34"/>
              </w:numPr>
              <w:spacing w:after="0" w:line="240" w:lineRule="auto"/>
              <w:ind w:firstLine="709"/>
              <w:jc w:val="both"/>
              <w:rPr>
                <w:rFonts w:ascii="PT Astra Serif" w:hAnsi="PT Astra Serif"/>
                <w:sz w:val="28"/>
                <w:szCs w:val="28"/>
              </w:rPr>
            </w:pPr>
            <w:proofErr w:type="spellStart"/>
            <w:r>
              <w:rPr>
                <w:rFonts w:ascii="PT Astra Serif" w:hAnsi="PT Astra Serif"/>
                <w:color w:val="000000"/>
                <w:sz w:val="28"/>
                <w:szCs w:val="28"/>
              </w:rPr>
              <w:t>Карлинская</w:t>
            </w:r>
            <w:proofErr w:type="spellEnd"/>
            <w:r>
              <w:rPr>
                <w:rFonts w:ascii="PT Astra Serif" w:hAnsi="PT Astra Serif"/>
                <w:color w:val="000000"/>
                <w:sz w:val="28"/>
                <w:szCs w:val="28"/>
              </w:rPr>
              <w:t xml:space="preserve"> школа - </w:t>
            </w:r>
            <w:proofErr w:type="spellStart"/>
            <w:r>
              <w:rPr>
                <w:rFonts w:ascii="PT Astra Serif" w:hAnsi="PT Astra Serif"/>
                <w:color w:val="000000"/>
                <w:sz w:val="28"/>
                <w:szCs w:val="28"/>
              </w:rPr>
              <w:t>Истрико</w:t>
            </w:r>
            <w:proofErr w:type="spellEnd"/>
            <w:r>
              <w:rPr>
                <w:rFonts w:ascii="PT Astra Serif" w:hAnsi="PT Astra Serif"/>
                <w:color w:val="000000"/>
                <w:sz w:val="28"/>
                <w:szCs w:val="28"/>
              </w:rPr>
              <w:t xml:space="preserve"> </w:t>
            </w:r>
            <w:proofErr w:type="gramStart"/>
            <w:r>
              <w:rPr>
                <w:rFonts w:ascii="PT Astra Serif" w:hAnsi="PT Astra Serif"/>
                <w:color w:val="000000"/>
                <w:sz w:val="28"/>
                <w:szCs w:val="28"/>
              </w:rPr>
              <w:t>–к</w:t>
            </w:r>
            <w:proofErr w:type="gramEnd"/>
            <w:r>
              <w:rPr>
                <w:rFonts w:ascii="PT Astra Serif" w:hAnsi="PT Astra Serif"/>
                <w:color w:val="000000"/>
                <w:sz w:val="28"/>
                <w:szCs w:val="28"/>
              </w:rPr>
              <w:t xml:space="preserve">раеведческий музей имени М.А. </w:t>
            </w:r>
            <w:proofErr w:type="spellStart"/>
            <w:r>
              <w:rPr>
                <w:rFonts w:ascii="PT Astra Serif" w:hAnsi="PT Astra Serif"/>
                <w:color w:val="000000"/>
                <w:sz w:val="28"/>
                <w:szCs w:val="28"/>
              </w:rPr>
              <w:t>Гимова</w:t>
            </w:r>
            <w:proofErr w:type="spellEnd"/>
            <w:r>
              <w:rPr>
                <w:rFonts w:ascii="PT Astra Serif" w:hAnsi="PT Astra Serif"/>
                <w:sz w:val="28"/>
                <w:szCs w:val="28"/>
              </w:rPr>
              <w:t>, в</w:t>
            </w:r>
            <w:r>
              <w:rPr>
                <w:rFonts w:ascii="PT Astra Serif" w:hAnsi="PT Astra Serif"/>
                <w:color w:val="000000"/>
                <w:sz w:val="28"/>
                <w:szCs w:val="28"/>
              </w:rPr>
              <w:t>се музеи паспортизированы.</w:t>
            </w:r>
          </w:p>
          <w:p w:rsidR="0006652E" w:rsidRPr="00E21E2D" w:rsidRDefault="0006652E" w:rsidP="0006652E">
            <w:pPr>
              <w:spacing w:after="0" w:line="240" w:lineRule="auto"/>
              <w:ind w:firstLine="708"/>
              <w:jc w:val="both"/>
              <w:rPr>
                <w:rFonts w:ascii="PT Astra Serif" w:hAnsi="PT Astra Serif"/>
                <w:sz w:val="28"/>
              </w:rPr>
            </w:pPr>
            <w:r w:rsidRPr="00E21E2D">
              <w:rPr>
                <w:rFonts w:ascii="PT Astra Serif" w:hAnsi="PT Astra Serif"/>
                <w:sz w:val="28"/>
              </w:rPr>
              <w:t>3 музейные комнаты:</w:t>
            </w:r>
          </w:p>
          <w:p w:rsidR="0006652E" w:rsidRDefault="0006652E" w:rsidP="00E21E2D">
            <w:pPr>
              <w:pStyle w:val="a4"/>
              <w:numPr>
                <w:ilvl w:val="0"/>
                <w:numId w:val="36"/>
              </w:numPr>
              <w:tabs>
                <w:tab w:val="left" w:pos="420"/>
              </w:tabs>
              <w:spacing w:after="0" w:line="240" w:lineRule="auto"/>
              <w:jc w:val="both"/>
              <w:rPr>
                <w:rFonts w:ascii="PT Astra Serif" w:hAnsi="PT Astra Serif"/>
                <w:sz w:val="28"/>
              </w:rPr>
            </w:pPr>
            <w:proofErr w:type="spellStart"/>
            <w:r w:rsidRPr="00E21E2D">
              <w:rPr>
                <w:rFonts w:ascii="PT Astra Serif" w:hAnsi="PT Astra Serif"/>
                <w:sz w:val="28"/>
              </w:rPr>
              <w:t>Выровская</w:t>
            </w:r>
            <w:proofErr w:type="spellEnd"/>
            <w:r w:rsidRPr="00E21E2D">
              <w:rPr>
                <w:rFonts w:ascii="PT Astra Serif" w:hAnsi="PT Astra Serif"/>
                <w:sz w:val="28"/>
              </w:rPr>
              <w:t xml:space="preserve"> школа, </w:t>
            </w:r>
          </w:p>
          <w:p w:rsidR="00E21E2D" w:rsidRDefault="0006652E" w:rsidP="00E21E2D">
            <w:pPr>
              <w:pStyle w:val="a4"/>
              <w:numPr>
                <w:ilvl w:val="0"/>
                <w:numId w:val="36"/>
              </w:numPr>
              <w:tabs>
                <w:tab w:val="left" w:pos="420"/>
              </w:tabs>
              <w:spacing w:after="0" w:line="240" w:lineRule="auto"/>
              <w:jc w:val="both"/>
              <w:rPr>
                <w:rFonts w:ascii="PT Astra Serif" w:hAnsi="PT Astra Serif"/>
                <w:sz w:val="28"/>
              </w:rPr>
            </w:pPr>
            <w:r w:rsidRPr="00E21E2D">
              <w:rPr>
                <w:rFonts w:ascii="PT Astra Serif" w:hAnsi="PT Astra Serif"/>
                <w:sz w:val="28"/>
              </w:rPr>
              <w:t xml:space="preserve">Загоскинская школа, </w:t>
            </w:r>
          </w:p>
          <w:p w:rsidR="0006652E" w:rsidRPr="00E21E2D" w:rsidRDefault="0006652E" w:rsidP="00E21E2D">
            <w:pPr>
              <w:pStyle w:val="a4"/>
              <w:numPr>
                <w:ilvl w:val="0"/>
                <w:numId w:val="36"/>
              </w:numPr>
              <w:tabs>
                <w:tab w:val="left" w:pos="420"/>
              </w:tabs>
              <w:spacing w:after="0" w:line="240" w:lineRule="auto"/>
              <w:jc w:val="both"/>
              <w:rPr>
                <w:rFonts w:ascii="PT Astra Serif" w:hAnsi="PT Astra Serif"/>
                <w:sz w:val="28"/>
              </w:rPr>
            </w:pPr>
            <w:proofErr w:type="spellStart"/>
            <w:r w:rsidRPr="00E21E2D">
              <w:rPr>
                <w:rFonts w:ascii="PT Astra Serif" w:hAnsi="PT Astra Serif"/>
                <w:sz w:val="28"/>
              </w:rPr>
              <w:t>Карлинская</w:t>
            </w:r>
            <w:proofErr w:type="spellEnd"/>
            <w:r w:rsidRPr="00E21E2D">
              <w:rPr>
                <w:rFonts w:ascii="PT Astra Serif" w:hAnsi="PT Astra Serif"/>
                <w:sz w:val="28"/>
              </w:rPr>
              <w:t xml:space="preserve"> школа</w:t>
            </w:r>
          </w:p>
          <w:p w:rsidR="0006652E" w:rsidRPr="00E21E2D" w:rsidRDefault="0006652E" w:rsidP="0006652E">
            <w:pPr>
              <w:spacing w:after="0" w:line="240" w:lineRule="auto"/>
              <w:ind w:firstLine="708"/>
              <w:jc w:val="both"/>
              <w:rPr>
                <w:rFonts w:ascii="PT Astra Serif" w:hAnsi="PT Astra Serif"/>
                <w:sz w:val="28"/>
              </w:rPr>
            </w:pPr>
            <w:r w:rsidRPr="00E21E2D">
              <w:rPr>
                <w:rFonts w:ascii="PT Astra Serif" w:hAnsi="PT Astra Serif"/>
                <w:sz w:val="28"/>
              </w:rPr>
              <w:t>26 музейных экспозиций:</w:t>
            </w:r>
          </w:p>
          <w:p w:rsidR="0006652E" w:rsidRDefault="0006652E" w:rsidP="00E21E2D">
            <w:pPr>
              <w:numPr>
                <w:ilvl w:val="0"/>
                <w:numId w:val="37"/>
              </w:numPr>
              <w:tabs>
                <w:tab w:val="left" w:pos="420"/>
              </w:tabs>
              <w:spacing w:after="0" w:line="240" w:lineRule="auto"/>
              <w:jc w:val="both"/>
              <w:rPr>
                <w:rFonts w:ascii="PT Astra Serif" w:hAnsi="PT Astra Serif"/>
                <w:sz w:val="28"/>
              </w:rPr>
            </w:pPr>
            <w:proofErr w:type="spellStart"/>
            <w:r>
              <w:rPr>
                <w:rFonts w:ascii="PT Astra Serif" w:hAnsi="PT Astra Serif"/>
                <w:sz w:val="28"/>
              </w:rPr>
              <w:t>Выровская</w:t>
            </w:r>
            <w:proofErr w:type="spellEnd"/>
            <w:r>
              <w:rPr>
                <w:rFonts w:ascii="PT Astra Serif" w:hAnsi="PT Astra Serif"/>
                <w:sz w:val="28"/>
              </w:rPr>
              <w:t xml:space="preserve"> школа - 4</w:t>
            </w:r>
          </w:p>
          <w:p w:rsidR="0006652E" w:rsidRDefault="0006652E" w:rsidP="00E21E2D">
            <w:pPr>
              <w:numPr>
                <w:ilvl w:val="0"/>
                <w:numId w:val="37"/>
              </w:numPr>
              <w:tabs>
                <w:tab w:val="left" w:pos="420"/>
              </w:tabs>
              <w:spacing w:after="0" w:line="240" w:lineRule="auto"/>
              <w:jc w:val="both"/>
              <w:rPr>
                <w:rFonts w:ascii="PT Astra Serif" w:hAnsi="PT Astra Serif"/>
                <w:sz w:val="28"/>
              </w:rPr>
            </w:pPr>
            <w:r>
              <w:rPr>
                <w:rFonts w:ascii="PT Astra Serif" w:hAnsi="PT Astra Serif"/>
                <w:sz w:val="28"/>
              </w:rPr>
              <w:t>Загоскинская школа - 4</w:t>
            </w:r>
          </w:p>
          <w:p w:rsidR="0006652E" w:rsidRDefault="0006652E" w:rsidP="00E21E2D">
            <w:pPr>
              <w:numPr>
                <w:ilvl w:val="0"/>
                <w:numId w:val="37"/>
              </w:numPr>
              <w:tabs>
                <w:tab w:val="left" w:pos="420"/>
              </w:tabs>
              <w:spacing w:after="0" w:line="240" w:lineRule="auto"/>
              <w:jc w:val="both"/>
              <w:rPr>
                <w:rFonts w:ascii="PT Astra Serif" w:hAnsi="PT Astra Serif"/>
                <w:sz w:val="28"/>
              </w:rPr>
            </w:pPr>
            <w:proofErr w:type="spellStart"/>
            <w:r>
              <w:rPr>
                <w:rFonts w:ascii="PT Astra Serif" w:hAnsi="PT Astra Serif"/>
                <w:sz w:val="28"/>
              </w:rPr>
              <w:t>Игнатовская</w:t>
            </w:r>
            <w:proofErr w:type="spellEnd"/>
            <w:r>
              <w:rPr>
                <w:rFonts w:ascii="PT Astra Serif" w:hAnsi="PT Astra Serif"/>
                <w:sz w:val="28"/>
              </w:rPr>
              <w:t xml:space="preserve"> школа - 7</w:t>
            </w:r>
          </w:p>
          <w:p w:rsidR="0006652E" w:rsidRDefault="0006652E" w:rsidP="00E21E2D">
            <w:pPr>
              <w:numPr>
                <w:ilvl w:val="0"/>
                <w:numId w:val="37"/>
              </w:numPr>
              <w:tabs>
                <w:tab w:val="left" w:pos="420"/>
              </w:tabs>
              <w:spacing w:after="0" w:line="240" w:lineRule="auto"/>
              <w:jc w:val="both"/>
              <w:rPr>
                <w:rFonts w:ascii="PT Astra Serif" w:hAnsi="PT Astra Serif"/>
                <w:sz w:val="28"/>
              </w:rPr>
            </w:pPr>
            <w:proofErr w:type="spellStart"/>
            <w:r>
              <w:rPr>
                <w:rFonts w:ascii="PT Astra Serif" w:hAnsi="PT Astra Serif"/>
                <w:sz w:val="28"/>
              </w:rPr>
              <w:t>Карлинская</w:t>
            </w:r>
            <w:proofErr w:type="spellEnd"/>
            <w:r>
              <w:rPr>
                <w:rFonts w:ascii="PT Astra Serif" w:hAnsi="PT Astra Serif"/>
                <w:sz w:val="28"/>
              </w:rPr>
              <w:t xml:space="preserve"> школа - 1 </w:t>
            </w:r>
          </w:p>
          <w:p w:rsidR="0006652E" w:rsidRDefault="0006652E" w:rsidP="00E21E2D">
            <w:pPr>
              <w:numPr>
                <w:ilvl w:val="0"/>
                <w:numId w:val="37"/>
              </w:numPr>
              <w:tabs>
                <w:tab w:val="left" w:pos="420"/>
              </w:tabs>
              <w:spacing w:after="0" w:line="240" w:lineRule="auto"/>
              <w:jc w:val="both"/>
              <w:rPr>
                <w:rFonts w:ascii="PT Astra Serif" w:hAnsi="PT Astra Serif"/>
                <w:sz w:val="28"/>
              </w:rPr>
            </w:pPr>
            <w:proofErr w:type="spellStart"/>
            <w:r>
              <w:rPr>
                <w:rFonts w:ascii="PT Astra Serif" w:hAnsi="PT Astra Serif"/>
                <w:sz w:val="28"/>
              </w:rPr>
              <w:t>Анненклвская</w:t>
            </w:r>
            <w:proofErr w:type="spellEnd"/>
            <w:r>
              <w:rPr>
                <w:rFonts w:ascii="PT Astra Serif" w:hAnsi="PT Astra Serif"/>
                <w:sz w:val="28"/>
              </w:rPr>
              <w:t xml:space="preserve"> школа - 8</w:t>
            </w:r>
          </w:p>
          <w:p w:rsidR="0006652E" w:rsidRDefault="0006652E" w:rsidP="00E21E2D">
            <w:pPr>
              <w:numPr>
                <w:ilvl w:val="0"/>
                <w:numId w:val="37"/>
              </w:numPr>
              <w:tabs>
                <w:tab w:val="left" w:pos="420"/>
              </w:tabs>
              <w:spacing w:after="0" w:line="240" w:lineRule="auto"/>
              <w:jc w:val="both"/>
              <w:rPr>
                <w:rFonts w:ascii="PT Astra Serif" w:hAnsi="PT Astra Serif"/>
                <w:sz w:val="28"/>
              </w:rPr>
            </w:pPr>
            <w:proofErr w:type="spellStart"/>
            <w:r>
              <w:rPr>
                <w:rFonts w:ascii="PT Astra Serif" w:hAnsi="PT Astra Serif"/>
                <w:sz w:val="28"/>
              </w:rPr>
              <w:t>Абрамовская</w:t>
            </w:r>
            <w:proofErr w:type="spellEnd"/>
            <w:r>
              <w:rPr>
                <w:rFonts w:ascii="PT Astra Serif" w:hAnsi="PT Astra Serif"/>
                <w:sz w:val="28"/>
              </w:rPr>
              <w:t xml:space="preserve"> школа - 2</w:t>
            </w:r>
          </w:p>
          <w:p w:rsidR="00E21E2D" w:rsidRPr="00E21E2D" w:rsidRDefault="00E21E2D" w:rsidP="00E21E2D">
            <w:pPr>
              <w:spacing w:after="0" w:line="240" w:lineRule="auto"/>
              <w:ind w:firstLine="708"/>
              <w:jc w:val="both"/>
              <w:rPr>
                <w:rFonts w:ascii="PT Astra Serif" w:hAnsi="PT Astra Serif"/>
                <w:sz w:val="28"/>
              </w:rPr>
            </w:pPr>
            <w:r>
              <w:rPr>
                <w:rFonts w:ascii="PT Astra Serif" w:hAnsi="PT Astra Serif"/>
                <w:sz w:val="28"/>
              </w:rPr>
              <w:t xml:space="preserve">В образовательных организациях открывают Парты Героев, </w:t>
            </w:r>
            <w:r>
              <w:rPr>
                <w:rFonts w:ascii="PT Astra Serif" w:hAnsi="PT Astra Serif"/>
                <w:color w:val="000000"/>
                <w:sz w:val="28"/>
                <w:szCs w:val="28"/>
                <w:shd w:val="clear" w:color="auto" w:fill="FFFFFF"/>
              </w:rPr>
              <w:t>посвященных</w:t>
            </w:r>
            <w:r>
              <w:rPr>
                <w:rFonts w:ascii="PT Astra Serif" w:hAnsi="PT Astra Serif"/>
                <w:sz w:val="28"/>
              </w:rPr>
              <w:t xml:space="preserve"> Героям Великой отечественной войны, героям специальной военной операции, открываются мемориальные доски. </w:t>
            </w:r>
            <w:r w:rsidRPr="00E21E2D">
              <w:rPr>
                <w:rFonts w:ascii="PT Astra Serif" w:hAnsi="PT Astra Serif"/>
                <w:sz w:val="28"/>
              </w:rPr>
              <w:t>Всего открыто 8 парт Героев и 15 мемориальных досок.</w:t>
            </w:r>
          </w:p>
          <w:p w:rsidR="00E21E2D" w:rsidRDefault="00E21E2D" w:rsidP="00E21E2D">
            <w:pPr>
              <w:spacing w:after="0" w:line="240" w:lineRule="auto"/>
              <w:ind w:firstLine="708"/>
              <w:jc w:val="both"/>
              <w:rPr>
                <w:rFonts w:ascii="PT Astra Serif" w:hAnsi="PT Astra Serif"/>
                <w:sz w:val="28"/>
              </w:rPr>
            </w:pPr>
            <w:r>
              <w:rPr>
                <w:rFonts w:ascii="PT Astra Serif" w:hAnsi="PT Astra Serif"/>
                <w:sz w:val="28"/>
              </w:rPr>
              <w:t>Также в</w:t>
            </w:r>
            <w:r w:rsidRPr="00E21E2D">
              <w:rPr>
                <w:rFonts w:ascii="PT Astra Serif" w:hAnsi="PT Astra Serif"/>
                <w:sz w:val="28"/>
              </w:rPr>
              <w:t xml:space="preserve"> районе две школы носят имена Героев Советского</w:t>
            </w:r>
            <w:r>
              <w:rPr>
                <w:rFonts w:ascii="PT Astra Serif" w:hAnsi="PT Astra Serif"/>
                <w:sz w:val="28"/>
              </w:rPr>
              <w:t xml:space="preserve"> Союза, земляков, уроженцев района -  Загоскинская школа им. Зимина и МКОУ </w:t>
            </w:r>
            <w:proofErr w:type="spellStart"/>
            <w:r>
              <w:rPr>
                <w:rFonts w:ascii="PT Astra Serif" w:hAnsi="PT Astra Serif"/>
                <w:sz w:val="28"/>
              </w:rPr>
              <w:t>Карлинская</w:t>
            </w:r>
            <w:proofErr w:type="spellEnd"/>
            <w:r>
              <w:rPr>
                <w:rFonts w:ascii="PT Astra Serif" w:hAnsi="PT Astra Serif"/>
                <w:sz w:val="28"/>
              </w:rPr>
              <w:t xml:space="preserve"> СШ им. И.С. </w:t>
            </w:r>
            <w:proofErr w:type="spellStart"/>
            <w:r>
              <w:rPr>
                <w:rFonts w:ascii="PT Astra Serif" w:hAnsi="PT Astra Serif"/>
                <w:sz w:val="28"/>
              </w:rPr>
              <w:t>Полбина</w:t>
            </w:r>
            <w:proofErr w:type="spellEnd"/>
            <w:r>
              <w:rPr>
                <w:rFonts w:ascii="PT Astra Serif" w:hAnsi="PT Astra Serif"/>
                <w:sz w:val="28"/>
              </w:rPr>
              <w:t xml:space="preserve">. </w:t>
            </w:r>
          </w:p>
          <w:p w:rsidR="009923F7" w:rsidRDefault="00E21E2D" w:rsidP="00E14892">
            <w:pPr>
              <w:spacing w:after="0" w:line="240" w:lineRule="auto"/>
              <w:ind w:firstLine="708"/>
              <w:jc w:val="both"/>
              <w:rPr>
                <w:rFonts w:ascii="PT Astra Serif" w:hAnsi="PT Astra Serif"/>
                <w:sz w:val="28"/>
              </w:rPr>
            </w:pPr>
            <w:r>
              <w:rPr>
                <w:rFonts w:ascii="PT Astra Serif" w:hAnsi="PT Astra Serif"/>
                <w:sz w:val="28"/>
              </w:rPr>
              <w:t xml:space="preserve">Двум школам за последнее время </w:t>
            </w:r>
            <w:proofErr w:type="spellStart"/>
            <w:r>
              <w:rPr>
                <w:rFonts w:ascii="PT Astra Serif" w:hAnsi="PT Astra Serif"/>
                <w:sz w:val="28"/>
              </w:rPr>
              <w:t>Майнскому</w:t>
            </w:r>
            <w:proofErr w:type="spellEnd"/>
            <w:r>
              <w:rPr>
                <w:rFonts w:ascii="PT Astra Serif" w:hAnsi="PT Astra Serif"/>
                <w:sz w:val="28"/>
              </w:rPr>
              <w:t xml:space="preserve"> Лицею и </w:t>
            </w:r>
            <w:proofErr w:type="spellStart"/>
            <w:r>
              <w:rPr>
                <w:rFonts w:ascii="PT Astra Serif" w:hAnsi="PT Astra Serif"/>
                <w:sz w:val="28"/>
              </w:rPr>
              <w:t>Тагайской</w:t>
            </w:r>
            <w:proofErr w:type="spellEnd"/>
            <w:r>
              <w:rPr>
                <w:rFonts w:ascii="PT Astra Serif" w:hAnsi="PT Astra Serif"/>
                <w:sz w:val="28"/>
              </w:rPr>
              <w:t xml:space="preserve"> школе присвоены имена земляков, внесших значительный вклад в развитие р.п. Майна и Ульяновской области,  Василия Афанасьевича Яковлева и Юрия </w:t>
            </w:r>
            <w:proofErr w:type="spellStart"/>
            <w:r>
              <w:rPr>
                <w:rFonts w:ascii="PT Astra Serif" w:hAnsi="PT Astra Serif"/>
                <w:sz w:val="28"/>
              </w:rPr>
              <w:t>Фроловича</w:t>
            </w:r>
            <w:proofErr w:type="spellEnd"/>
            <w:r>
              <w:rPr>
                <w:rFonts w:ascii="PT Astra Serif" w:hAnsi="PT Astra Serif"/>
                <w:sz w:val="28"/>
              </w:rPr>
              <w:t xml:space="preserve"> Горячева. </w:t>
            </w:r>
          </w:p>
          <w:p w:rsidR="007801F9" w:rsidRDefault="002A507C" w:rsidP="00E21E2D">
            <w:pPr>
              <w:spacing w:after="0" w:line="240" w:lineRule="auto"/>
              <w:ind w:firstLine="708"/>
              <w:jc w:val="both"/>
              <w:rPr>
                <w:rFonts w:ascii="PT Astra Serif" w:hAnsi="PT Astra Serif"/>
                <w:sz w:val="28"/>
                <w:szCs w:val="28"/>
              </w:rPr>
            </w:pPr>
            <w:proofErr w:type="spellStart"/>
            <w:r>
              <w:rPr>
                <w:rFonts w:ascii="PT Astra Serif" w:hAnsi="PT Astra Serif"/>
                <w:sz w:val="28"/>
                <w:szCs w:val="28"/>
              </w:rPr>
              <w:t>Кащицына</w:t>
            </w:r>
            <w:proofErr w:type="spellEnd"/>
            <w:r>
              <w:rPr>
                <w:rFonts w:ascii="PT Astra Serif" w:hAnsi="PT Astra Serif"/>
                <w:sz w:val="28"/>
                <w:szCs w:val="28"/>
              </w:rPr>
              <w:t xml:space="preserve"> И.А. рассказала, что содержательная база музея используется не только в проведение музейных уроков, посвященных событиям Великой Отечественной войны или творчеству какого-либо писателя, но и в организации мероприятий в рамках внеурочной деятельности по истории, </w:t>
            </w:r>
            <w:r>
              <w:rPr>
                <w:rFonts w:ascii="PT Astra Serif" w:hAnsi="PT Astra Serif"/>
                <w:sz w:val="28"/>
                <w:szCs w:val="28"/>
              </w:rPr>
              <w:lastRenderedPageBreak/>
              <w:t>обществознанию, литературе, географии, изобразительному искусству.</w:t>
            </w:r>
          </w:p>
          <w:p w:rsidR="002A507C" w:rsidRDefault="002A507C" w:rsidP="00E21E2D">
            <w:pPr>
              <w:spacing w:after="0" w:line="240" w:lineRule="auto"/>
              <w:ind w:firstLine="708"/>
              <w:jc w:val="both"/>
              <w:rPr>
                <w:rFonts w:ascii="PT Astra Serif" w:hAnsi="PT Astra Serif"/>
                <w:sz w:val="28"/>
                <w:szCs w:val="28"/>
              </w:rPr>
            </w:pPr>
            <w:r>
              <w:rPr>
                <w:rFonts w:ascii="PT Astra Serif" w:hAnsi="PT Astra Serif"/>
                <w:sz w:val="28"/>
                <w:szCs w:val="28"/>
              </w:rPr>
              <w:t>В работе используются различные формы работы с применением информационных технологий. Актив музея применяет их для редактирования и тиражирования печатных и электронных материалов, публикует свои статьи в школьной газете, в группе учреждения, в местных газетах.</w:t>
            </w:r>
          </w:p>
          <w:p w:rsidR="002A507C" w:rsidRDefault="002A507C" w:rsidP="00E21E2D">
            <w:pPr>
              <w:spacing w:after="0" w:line="240" w:lineRule="auto"/>
              <w:ind w:firstLine="708"/>
              <w:jc w:val="both"/>
              <w:rPr>
                <w:rFonts w:ascii="PT Astra Serif" w:hAnsi="PT Astra Serif"/>
                <w:sz w:val="28"/>
                <w:szCs w:val="28"/>
              </w:rPr>
            </w:pPr>
            <w:r>
              <w:rPr>
                <w:rFonts w:ascii="PT Astra Serif" w:hAnsi="PT Astra Serif"/>
                <w:sz w:val="28"/>
                <w:szCs w:val="28"/>
              </w:rPr>
              <w:t xml:space="preserve">Также в работе используется </w:t>
            </w:r>
            <w:proofErr w:type="spellStart"/>
            <w:r>
              <w:rPr>
                <w:rFonts w:ascii="PT Astra Serif" w:hAnsi="PT Astra Serif"/>
                <w:sz w:val="28"/>
                <w:szCs w:val="28"/>
              </w:rPr>
              <w:t>квест-технология</w:t>
            </w:r>
            <w:proofErr w:type="spellEnd"/>
            <w:r w:rsidR="009923F7">
              <w:rPr>
                <w:rFonts w:ascii="PT Astra Serif" w:hAnsi="PT Astra Serif"/>
                <w:sz w:val="28"/>
                <w:szCs w:val="28"/>
              </w:rPr>
              <w:t xml:space="preserve">. </w:t>
            </w:r>
            <w:proofErr w:type="spellStart"/>
            <w:r w:rsidR="009923F7">
              <w:rPr>
                <w:rFonts w:ascii="PT Astra Serif" w:hAnsi="PT Astra Serif"/>
                <w:sz w:val="28"/>
                <w:szCs w:val="28"/>
              </w:rPr>
              <w:t>Квест</w:t>
            </w:r>
            <w:proofErr w:type="spellEnd"/>
            <w:r w:rsidR="009923F7">
              <w:rPr>
                <w:rFonts w:ascii="PT Astra Serif" w:hAnsi="PT Astra Serif"/>
                <w:sz w:val="28"/>
                <w:szCs w:val="28"/>
              </w:rPr>
              <w:t xml:space="preserve"> – это совершенно новая форма как обучающих, так и развлекательных программ, которая позволяет ребятам полностью </w:t>
            </w:r>
            <w:proofErr w:type="gramStart"/>
            <w:r w:rsidR="009923F7">
              <w:rPr>
                <w:rFonts w:ascii="PT Astra Serif" w:hAnsi="PT Astra Serif"/>
                <w:sz w:val="28"/>
                <w:szCs w:val="28"/>
              </w:rPr>
              <w:t>погрузится</w:t>
            </w:r>
            <w:proofErr w:type="gramEnd"/>
            <w:r w:rsidR="009923F7">
              <w:rPr>
                <w:rFonts w:ascii="PT Astra Serif" w:hAnsi="PT Astra Serif"/>
                <w:sz w:val="28"/>
                <w:szCs w:val="28"/>
              </w:rPr>
              <w:t xml:space="preserve"> в происходящее. Ежегодно проводятся </w:t>
            </w:r>
            <w:proofErr w:type="spellStart"/>
            <w:r w:rsidR="009923F7">
              <w:rPr>
                <w:rFonts w:ascii="PT Astra Serif" w:hAnsi="PT Astra Serif"/>
                <w:sz w:val="28"/>
                <w:szCs w:val="28"/>
              </w:rPr>
              <w:t>квесты</w:t>
            </w:r>
            <w:proofErr w:type="spellEnd"/>
            <w:r w:rsidR="009923F7">
              <w:rPr>
                <w:rFonts w:ascii="PT Astra Serif" w:hAnsi="PT Astra Serif"/>
                <w:sz w:val="28"/>
                <w:szCs w:val="28"/>
              </w:rPr>
              <w:t xml:space="preserve">, посвященные завершению битвы за Сталинград. Целью которого – углубить и систематизировать знания, учащихся о Сталинградской битве. </w:t>
            </w:r>
          </w:p>
          <w:p w:rsidR="009923F7" w:rsidRDefault="009923F7" w:rsidP="00E14892">
            <w:pPr>
              <w:spacing w:after="0" w:line="240" w:lineRule="auto"/>
              <w:ind w:firstLine="708"/>
              <w:jc w:val="both"/>
              <w:rPr>
                <w:rFonts w:ascii="PT Astra Serif" w:hAnsi="PT Astra Serif"/>
                <w:sz w:val="28"/>
                <w:szCs w:val="28"/>
              </w:rPr>
            </w:pPr>
            <w:r>
              <w:rPr>
                <w:rFonts w:ascii="PT Astra Serif" w:hAnsi="PT Astra Serif"/>
                <w:sz w:val="28"/>
                <w:szCs w:val="28"/>
              </w:rPr>
              <w:t>Таким образом, музейные уроки играют позитивную роль в обучении истории и воспитании подрастающего поколения.</w:t>
            </w:r>
          </w:p>
          <w:p w:rsidR="009923F7" w:rsidRDefault="009923F7" w:rsidP="00E21E2D">
            <w:pPr>
              <w:spacing w:after="0" w:line="240" w:lineRule="auto"/>
              <w:ind w:firstLine="708"/>
              <w:jc w:val="both"/>
              <w:rPr>
                <w:rFonts w:ascii="PT Astra Serif" w:hAnsi="PT Astra Serif"/>
                <w:sz w:val="28"/>
                <w:szCs w:val="28"/>
              </w:rPr>
            </w:pPr>
            <w:r>
              <w:rPr>
                <w:rFonts w:ascii="PT Astra Serif" w:hAnsi="PT Astra Serif"/>
                <w:sz w:val="28"/>
                <w:szCs w:val="28"/>
              </w:rPr>
              <w:t>Кирилина И.А. рассказала, что работа школьного музея выходит за рамки школьной жизни. Музей является одним из важнейших факторов в расширении образования, в воспитании молодежи, он обретает сегодня новое лицо, новое качество – качество культурного центра.</w:t>
            </w:r>
          </w:p>
          <w:p w:rsidR="009923F7" w:rsidRDefault="009923F7" w:rsidP="00E21E2D">
            <w:pPr>
              <w:spacing w:after="0" w:line="240" w:lineRule="auto"/>
              <w:ind w:firstLine="708"/>
              <w:jc w:val="both"/>
              <w:rPr>
                <w:rFonts w:ascii="PT Astra Serif" w:hAnsi="PT Astra Serif"/>
                <w:sz w:val="28"/>
                <w:szCs w:val="28"/>
              </w:rPr>
            </w:pPr>
            <w:r>
              <w:rPr>
                <w:rFonts w:ascii="PT Astra Serif" w:hAnsi="PT Astra Serif"/>
                <w:sz w:val="28"/>
                <w:szCs w:val="28"/>
              </w:rPr>
              <w:t>Воспитанники школьного историко-краеведческого музея получают теоретические знания и практические навыки, которые в дальнейшем смогут применить в самостоятельной деятельности.</w:t>
            </w:r>
          </w:p>
          <w:p w:rsidR="009923F7" w:rsidRPr="009923F7" w:rsidRDefault="009923F7" w:rsidP="009923F7">
            <w:pPr>
              <w:spacing w:after="0" w:line="240" w:lineRule="auto"/>
              <w:ind w:firstLine="708"/>
              <w:jc w:val="both"/>
              <w:rPr>
                <w:rFonts w:ascii="PT Astra Serif" w:hAnsi="PT Astra Serif"/>
                <w:sz w:val="28"/>
                <w:szCs w:val="28"/>
              </w:rPr>
            </w:pPr>
            <w:r>
              <w:rPr>
                <w:rFonts w:ascii="PT Astra Serif" w:hAnsi="PT Astra Serif"/>
                <w:sz w:val="28"/>
                <w:szCs w:val="28"/>
              </w:rPr>
              <w:t>Формы работы школьного музея: экскурсионная, исследовательская, встреча с интересными людьми.</w:t>
            </w:r>
          </w:p>
          <w:p w:rsidR="00800AC2" w:rsidRDefault="00800AC2" w:rsidP="00995451">
            <w:pPr>
              <w:spacing w:after="0" w:line="240" w:lineRule="auto"/>
              <w:jc w:val="both"/>
              <w:rPr>
                <w:rFonts w:ascii="PT Astra Serif" w:hAnsi="PT Astra Serif"/>
                <w:sz w:val="28"/>
              </w:rPr>
            </w:pPr>
          </w:p>
          <w:p w:rsidR="00A452DB" w:rsidRPr="00E57CE0" w:rsidRDefault="00A452DB" w:rsidP="00995451">
            <w:pPr>
              <w:spacing w:after="0" w:line="240" w:lineRule="auto"/>
              <w:jc w:val="both"/>
              <w:rPr>
                <w:rFonts w:ascii="PT Astra Serif" w:hAnsi="PT Astra Serif"/>
                <w:b/>
                <w:color w:val="000000" w:themeColor="text1"/>
                <w:sz w:val="28"/>
                <w:szCs w:val="28"/>
              </w:rPr>
            </w:pPr>
            <w:r w:rsidRPr="00E57CE0">
              <w:rPr>
                <w:rFonts w:ascii="PT Astra Serif" w:hAnsi="PT Astra Serif"/>
                <w:b/>
                <w:color w:val="000000" w:themeColor="text1"/>
                <w:sz w:val="28"/>
                <w:szCs w:val="28"/>
              </w:rPr>
              <w:t>ПОСТАНОВИЛИ:</w:t>
            </w:r>
          </w:p>
          <w:p w:rsidR="008E7F13" w:rsidRDefault="00800AC2" w:rsidP="00800AC2">
            <w:pPr>
              <w:spacing w:after="0" w:line="240" w:lineRule="auto"/>
              <w:jc w:val="both"/>
              <w:rPr>
                <w:rFonts w:ascii="PT Astra Serif" w:hAnsi="PT Astra Serif"/>
                <w:color w:val="000000" w:themeColor="text1"/>
                <w:sz w:val="28"/>
                <w:szCs w:val="28"/>
              </w:rPr>
            </w:pPr>
            <w:r>
              <w:rPr>
                <w:rFonts w:ascii="PT Astra Serif" w:hAnsi="PT Astra Serif"/>
                <w:color w:val="000000" w:themeColor="text1"/>
                <w:sz w:val="28"/>
                <w:szCs w:val="28"/>
              </w:rPr>
              <w:t xml:space="preserve">3.1 </w:t>
            </w:r>
            <w:r w:rsidR="007801F9" w:rsidRPr="00800AC2">
              <w:rPr>
                <w:rFonts w:ascii="PT Astra Serif" w:hAnsi="PT Astra Serif"/>
                <w:color w:val="000000" w:themeColor="text1"/>
                <w:sz w:val="28"/>
                <w:szCs w:val="28"/>
              </w:rPr>
              <w:t>Ин</w:t>
            </w:r>
            <w:r w:rsidR="008E7F13" w:rsidRPr="00800AC2">
              <w:rPr>
                <w:rFonts w:ascii="PT Astra Serif" w:hAnsi="PT Astra Serif"/>
                <w:color w:val="000000" w:themeColor="text1"/>
                <w:sz w:val="28"/>
                <w:szCs w:val="28"/>
              </w:rPr>
              <w:t>формацию принять к сведению.</w:t>
            </w:r>
          </w:p>
          <w:p w:rsidR="00800AC2" w:rsidRPr="00800AC2" w:rsidRDefault="00800AC2" w:rsidP="00800AC2">
            <w:pPr>
              <w:spacing w:after="0" w:line="240" w:lineRule="auto"/>
              <w:jc w:val="both"/>
              <w:rPr>
                <w:rFonts w:ascii="PT Astra Serif" w:hAnsi="PT Astra Serif"/>
                <w:color w:val="000000" w:themeColor="text1"/>
                <w:sz w:val="28"/>
                <w:szCs w:val="28"/>
              </w:rPr>
            </w:pPr>
            <w:r>
              <w:rPr>
                <w:rFonts w:ascii="PT Astra Serif" w:hAnsi="PT Astra Serif"/>
                <w:color w:val="000000" w:themeColor="text1"/>
                <w:sz w:val="28"/>
                <w:szCs w:val="28"/>
              </w:rPr>
              <w:t>3.2</w:t>
            </w:r>
            <w:proofErr w:type="gramStart"/>
            <w:r>
              <w:rPr>
                <w:rFonts w:ascii="PT Astra Serif" w:hAnsi="PT Astra Serif"/>
                <w:color w:val="000000" w:themeColor="text1"/>
                <w:sz w:val="28"/>
                <w:szCs w:val="28"/>
              </w:rPr>
              <w:t xml:space="preserve"> </w:t>
            </w:r>
            <w:r w:rsidR="00C250F4">
              <w:rPr>
                <w:rFonts w:ascii="PT Astra Serif" w:hAnsi="PT Astra Serif"/>
                <w:color w:val="000000" w:themeColor="text1"/>
                <w:sz w:val="28"/>
                <w:szCs w:val="28"/>
              </w:rPr>
              <w:t>Р</w:t>
            </w:r>
            <w:proofErr w:type="gramEnd"/>
            <w:r w:rsidR="00C250F4">
              <w:rPr>
                <w:rFonts w:ascii="PT Astra Serif" w:hAnsi="PT Astra Serif"/>
                <w:color w:val="000000" w:themeColor="text1"/>
                <w:sz w:val="28"/>
                <w:szCs w:val="28"/>
              </w:rPr>
              <w:t>екомендовать</w:t>
            </w:r>
            <w:r w:rsidR="00C250F4" w:rsidRPr="00C250F4">
              <w:rPr>
                <w:rFonts w:ascii="PT Astra Serif" w:hAnsi="PT Astra Serif"/>
                <w:color w:val="000000" w:themeColor="text1"/>
                <w:sz w:val="28"/>
                <w:szCs w:val="28"/>
              </w:rPr>
              <w:t xml:space="preserve"> продолжить работу по внедрению новых </w:t>
            </w:r>
            <w:r w:rsidR="00C250F4">
              <w:rPr>
                <w:rFonts w:ascii="PT Astra Serif" w:hAnsi="PT Astra Serif"/>
                <w:color w:val="000000" w:themeColor="text1"/>
                <w:sz w:val="28"/>
                <w:szCs w:val="28"/>
              </w:rPr>
              <w:t>форм</w:t>
            </w:r>
            <w:r w:rsidR="00C250F4" w:rsidRPr="00C250F4">
              <w:rPr>
                <w:rFonts w:ascii="PT Astra Serif" w:hAnsi="PT Astra Serif"/>
                <w:color w:val="000000" w:themeColor="text1"/>
                <w:sz w:val="28"/>
                <w:szCs w:val="28"/>
              </w:rPr>
              <w:t xml:space="preserve"> и подходов в деятельность школьных музеев и музейных комнат.</w:t>
            </w:r>
          </w:p>
          <w:p w:rsidR="00EF5F1B" w:rsidRPr="00DF1394" w:rsidRDefault="00EF5F1B" w:rsidP="00995451">
            <w:pPr>
              <w:spacing w:after="0" w:line="240" w:lineRule="auto"/>
              <w:jc w:val="both"/>
              <w:rPr>
                <w:rFonts w:ascii="PT Astra Serif" w:hAnsi="PT Astra Serif"/>
                <w:color w:val="000000" w:themeColor="text1"/>
                <w:sz w:val="28"/>
                <w:szCs w:val="28"/>
              </w:rPr>
            </w:pPr>
          </w:p>
          <w:p w:rsidR="00A452DB" w:rsidRPr="007801F9" w:rsidRDefault="007801F9" w:rsidP="007801F9">
            <w:pPr>
              <w:spacing w:after="0" w:line="240" w:lineRule="auto"/>
              <w:jc w:val="both"/>
              <w:rPr>
                <w:rFonts w:ascii="PT Astra Serif" w:hAnsi="PT Astra Serif"/>
                <w:b/>
                <w:color w:val="000000" w:themeColor="text1"/>
                <w:sz w:val="28"/>
                <w:szCs w:val="28"/>
              </w:rPr>
            </w:pPr>
            <w:r>
              <w:rPr>
                <w:rFonts w:ascii="PT Astra Serif" w:hAnsi="PT Astra Serif"/>
                <w:b/>
                <w:color w:val="000000" w:themeColor="text1"/>
                <w:sz w:val="28"/>
                <w:szCs w:val="28"/>
              </w:rPr>
              <w:t>4.</w:t>
            </w:r>
            <w:r w:rsidR="00A452DB" w:rsidRPr="007801F9">
              <w:rPr>
                <w:rFonts w:ascii="PT Astra Serif" w:hAnsi="PT Astra Serif"/>
                <w:b/>
                <w:color w:val="000000" w:themeColor="text1"/>
                <w:sz w:val="28"/>
                <w:szCs w:val="28"/>
              </w:rPr>
              <w:t>СЛУШАЛИ:</w:t>
            </w:r>
          </w:p>
          <w:p w:rsidR="007801F9" w:rsidRPr="00E358A6" w:rsidRDefault="007801F9" w:rsidP="007801F9">
            <w:pPr>
              <w:pStyle w:val="a8"/>
              <w:jc w:val="both"/>
              <w:rPr>
                <w:rFonts w:ascii="PT Astra Serif" w:hAnsi="PT Astra Serif"/>
                <w:bCs/>
                <w:sz w:val="28"/>
                <w:szCs w:val="28"/>
              </w:rPr>
            </w:pPr>
            <w:proofErr w:type="spellStart"/>
            <w:r w:rsidRPr="00E358A6">
              <w:rPr>
                <w:rFonts w:ascii="PT Astra Serif" w:hAnsi="PT Astra Serif"/>
                <w:bCs/>
                <w:sz w:val="28"/>
                <w:szCs w:val="28"/>
              </w:rPr>
              <w:t>Лелюх</w:t>
            </w:r>
            <w:proofErr w:type="spellEnd"/>
            <w:r w:rsidRPr="00E358A6">
              <w:rPr>
                <w:rFonts w:ascii="PT Astra Serif" w:hAnsi="PT Astra Serif"/>
                <w:bCs/>
                <w:sz w:val="28"/>
                <w:szCs w:val="28"/>
              </w:rPr>
              <w:t xml:space="preserve"> А.В. - утверждение Плана работы </w:t>
            </w:r>
            <w:r>
              <w:rPr>
                <w:rFonts w:ascii="PT Astra Serif" w:hAnsi="PT Astra Serif"/>
                <w:bCs/>
                <w:sz w:val="28"/>
                <w:szCs w:val="28"/>
              </w:rPr>
              <w:t>на 2025</w:t>
            </w:r>
            <w:r w:rsidRPr="00E358A6">
              <w:rPr>
                <w:rFonts w:ascii="PT Astra Serif" w:hAnsi="PT Astra Serif"/>
                <w:bCs/>
                <w:sz w:val="28"/>
                <w:szCs w:val="28"/>
              </w:rPr>
              <w:t xml:space="preserve"> год Совета по делам национальностей при Главе администрации МО»</w:t>
            </w:r>
            <w:r>
              <w:rPr>
                <w:rFonts w:ascii="PT Astra Serif" w:hAnsi="PT Astra Serif"/>
                <w:bCs/>
                <w:sz w:val="28"/>
                <w:szCs w:val="28"/>
              </w:rPr>
              <w:t xml:space="preserve"> </w:t>
            </w:r>
            <w:r w:rsidRPr="00E358A6">
              <w:rPr>
                <w:rFonts w:ascii="PT Astra Serif" w:hAnsi="PT Astra Serif"/>
                <w:bCs/>
                <w:sz w:val="28"/>
                <w:szCs w:val="28"/>
              </w:rPr>
              <w:t>Майнский район».</w:t>
            </w:r>
          </w:p>
          <w:p w:rsidR="007801F9" w:rsidRPr="00E358A6" w:rsidRDefault="007801F9" w:rsidP="007801F9">
            <w:pPr>
              <w:pStyle w:val="a8"/>
              <w:jc w:val="both"/>
              <w:rPr>
                <w:rFonts w:ascii="PT Astra Serif" w:hAnsi="PT Astra Serif"/>
                <w:bCs/>
                <w:sz w:val="28"/>
                <w:szCs w:val="28"/>
              </w:rPr>
            </w:pPr>
          </w:p>
          <w:p w:rsidR="007801F9" w:rsidRPr="00E358A6" w:rsidRDefault="007801F9" w:rsidP="007801F9">
            <w:pPr>
              <w:pStyle w:val="a8"/>
              <w:jc w:val="both"/>
              <w:rPr>
                <w:rFonts w:ascii="PT Astra Serif" w:hAnsi="PT Astra Serif"/>
                <w:b/>
                <w:bCs/>
                <w:sz w:val="28"/>
                <w:szCs w:val="28"/>
              </w:rPr>
            </w:pPr>
            <w:r w:rsidRPr="00E358A6">
              <w:rPr>
                <w:rFonts w:ascii="PT Astra Serif" w:hAnsi="PT Astra Serif"/>
                <w:b/>
                <w:bCs/>
                <w:sz w:val="28"/>
                <w:szCs w:val="28"/>
              </w:rPr>
              <w:t>ПОСТАНОВИЛИ:</w:t>
            </w:r>
          </w:p>
          <w:p w:rsidR="007801F9" w:rsidRDefault="002A507C" w:rsidP="007801F9">
            <w:pPr>
              <w:pStyle w:val="a8"/>
              <w:jc w:val="both"/>
              <w:rPr>
                <w:rFonts w:ascii="PT Astra Serif" w:hAnsi="PT Astra Serif"/>
                <w:bCs/>
                <w:sz w:val="28"/>
                <w:szCs w:val="28"/>
              </w:rPr>
            </w:pPr>
            <w:r>
              <w:rPr>
                <w:rFonts w:ascii="PT Astra Serif" w:hAnsi="PT Astra Serif"/>
                <w:bCs/>
                <w:sz w:val="28"/>
                <w:szCs w:val="28"/>
              </w:rPr>
              <w:t xml:space="preserve">4.1 </w:t>
            </w:r>
            <w:r w:rsidR="007801F9" w:rsidRPr="00E358A6">
              <w:rPr>
                <w:rFonts w:ascii="PT Astra Serif" w:hAnsi="PT Astra Serif"/>
                <w:bCs/>
                <w:sz w:val="28"/>
                <w:szCs w:val="28"/>
              </w:rPr>
              <w:t>Информацию принять к сведению.</w:t>
            </w:r>
          </w:p>
          <w:p w:rsidR="007801F9" w:rsidRPr="002A507C" w:rsidRDefault="002A507C" w:rsidP="002A507C">
            <w:pPr>
              <w:pStyle w:val="a8"/>
              <w:jc w:val="both"/>
              <w:rPr>
                <w:rFonts w:ascii="PT Astra Serif" w:hAnsi="PT Astra Serif"/>
                <w:bCs/>
                <w:sz w:val="28"/>
                <w:szCs w:val="28"/>
              </w:rPr>
            </w:pPr>
            <w:r>
              <w:rPr>
                <w:rFonts w:ascii="PT Astra Serif" w:hAnsi="PT Astra Serif"/>
                <w:bCs/>
                <w:sz w:val="28"/>
                <w:szCs w:val="28"/>
              </w:rPr>
              <w:t>4.2</w:t>
            </w:r>
            <w:proofErr w:type="gramStart"/>
            <w:r>
              <w:rPr>
                <w:rFonts w:ascii="PT Astra Serif" w:hAnsi="PT Astra Serif"/>
                <w:bCs/>
                <w:sz w:val="28"/>
                <w:szCs w:val="28"/>
              </w:rPr>
              <w:t xml:space="preserve"> </w:t>
            </w:r>
            <w:r w:rsidR="007801F9">
              <w:rPr>
                <w:rFonts w:ascii="PT Astra Serif" w:hAnsi="PT Astra Serif"/>
                <w:bCs/>
                <w:sz w:val="28"/>
                <w:szCs w:val="28"/>
              </w:rPr>
              <w:t>Р</w:t>
            </w:r>
            <w:proofErr w:type="gramEnd"/>
            <w:r w:rsidR="007801F9">
              <w:rPr>
                <w:rFonts w:ascii="PT Astra Serif" w:hAnsi="PT Astra Serif"/>
                <w:bCs/>
                <w:sz w:val="28"/>
                <w:szCs w:val="28"/>
              </w:rPr>
              <w:t>екомендовать члена Совета по делам национальностей при Главе администрации муниципального образования «Майнский район</w:t>
            </w:r>
            <w:r w:rsidR="00C250F4">
              <w:rPr>
                <w:rFonts w:ascii="PT Astra Serif" w:hAnsi="PT Astra Serif"/>
                <w:sz w:val="28"/>
                <w:szCs w:val="28"/>
              </w:rPr>
              <w:t xml:space="preserve"> </w:t>
            </w:r>
            <w:r w:rsidRPr="002A507C">
              <w:rPr>
                <w:rFonts w:ascii="PT Astra Serif" w:hAnsi="PT Astra Serif"/>
                <w:bCs/>
                <w:sz w:val="28"/>
                <w:szCs w:val="28"/>
              </w:rPr>
              <w:t xml:space="preserve">внести </w:t>
            </w:r>
            <w:r w:rsidRPr="002A507C">
              <w:rPr>
                <w:rFonts w:ascii="PT Astra Serif" w:hAnsi="PT Astra Serif"/>
                <w:sz w:val="28"/>
                <w:szCs w:val="28"/>
              </w:rPr>
              <w:t>предложения для вклю</w:t>
            </w:r>
            <w:r w:rsidR="00C250F4">
              <w:rPr>
                <w:rFonts w:ascii="PT Astra Serif" w:hAnsi="PT Astra Serif"/>
                <w:sz w:val="28"/>
                <w:szCs w:val="28"/>
              </w:rPr>
              <w:t>чения в План Совета на 2025 год до 20 декабря 2024 года.</w:t>
            </w:r>
          </w:p>
          <w:p w:rsidR="00506FE8" w:rsidRPr="00192E93" w:rsidRDefault="00506FE8" w:rsidP="007801F9">
            <w:pPr>
              <w:spacing w:after="0" w:line="240" w:lineRule="auto"/>
              <w:jc w:val="both"/>
              <w:rPr>
                <w:rFonts w:ascii="PT Astra Serif" w:hAnsi="PT Astra Serif"/>
                <w:sz w:val="28"/>
                <w:szCs w:val="28"/>
              </w:rPr>
            </w:pPr>
          </w:p>
        </w:tc>
      </w:tr>
      <w:tr w:rsidR="002E6FE2" w:rsidRPr="00E57CE0" w:rsidTr="00982CB2">
        <w:trPr>
          <w:gridAfter w:val="1"/>
          <w:wAfter w:w="210" w:type="dxa"/>
          <w:trHeight w:val="720"/>
          <w:tblCellSpacing w:w="0" w:type="dxa"/>
        </w:trPr>
        <w:tc>
          <w:tcPr>
            <w:tcW w:w="9697" w:type="dxa"/>
          </w:tcPr>
          <w:p w:rsidR="007A090B" w:rsidRPr="00E57CE0" w:rsidRDefault="00ED00FA" w:rsidP="00995451">
            <w:pPr>
              <w:spacing w:line="240" w:lineRule="auto"/>
              <w:jc w:val="both"/>
              <w:rPr>
                <w:rFonts w:ascii="PT Astra Serif" w:hAnsi="PT Astra Serif"/>
                <w:color w:val="000000" w:themeColor="text1"/>
                <w:sz w:val="28"/>
                <w:szCs w:val="28"/>
              </w:rPr>
            </w:pPr>
            <w:r w:rsidRPr="00E57CE0">
              <w:rPr>
                <w:rFonts w:ascii="PT Astra Serif" w:hAnsi="PT Astra Serif"/>
                <w:color w:val="000000" w:themeColor="text1"/>
                <w:sz w:val="28"/>
                <w:szCs w:val="28"/>
              </w:rPr>
              <w:lastRenderedPageBreak/>
              <w:t>П</w:t>
            </w:r>
            <w:r w:rsidR="007A090B" w:rsidRPr="00E57CE0">
              <w:rPr>
                <w:rFonts w:ascii="PT Astra Serif" w:hAnsi="PT Astra Serif"/>
                <w:color w:val="000000" w:themeColor="text1"/>
                <w:sz w:val="28"/>
                <w:szCs w:val="28"/>
              </w:rPr>
              <w:t>редседател</w:t>
            </w:r>
            <w:r w:rsidRPr="00E57CE0">
              <w:rPr>
                <w:rFonts w:ascii="PT Astra Serif" w:hAnsi="PT Astra Serif"/>
                <w:color w:val="000000" w:themeColor="text1"/>
                <w:sz w:val="28"/>
                <w:szCs w:val="28"/>
              </w:rPr>
              <w:t>ь</w:t>
            </w:r>
            <w:r w:rsidR="007A090B" w:rsidRPr="00E57CE0">
              <w:rPr>
                <w:rFonts w:ascii="PT Astra Serif" w:hAnsi="PT Astra Serif"/>
                <w:color w:val="000000" w:themeColor="text1"/>
                <w:sz w:val="28"/>
                <w:szCs w:val="28"/>
              </w:rPr>
              <w:t xml:space="preserve">                                   </w:t>
            </w:r>
            <w:r w:rsidR="0064503A" w:rsidRPr="00E57CE0">
              <w:rPr>
                <w:rFonts w:ascii="PT Astra Serif" w:hAnsi="PT Astra Serif"/>
                <w:color w:val="000000" w:themeColor="text1"/>
                <w:sz w:val="28"/>
                <w:szCs w:val="28"/>
              </w:rPr>
              <w:t xml:space="preserve">  </w:t>
            </w:r>
            <w:r w:rsidR="00AE0B1E" w:rsidRPr="00E57CE0">
              <w:rPr>
                <w:rFonts w:ascii="PT Astra Serif" w:hAnsi="PT Astra Serif"/>
                <w:color w:val="000000" w:themeColor="text1"/>
                <w:sz w:val="28"/>
                <w:szCs w:val="28"/>
              </w:rPr>
              <w:t xml:space="preserve">                        </w:t>
            </w:r>
            <w:r w:rsidRPr="00E57CE0">
              <w:rPr>
                <w:rFonts w:ascii="PT Astra Serif" w:hAnsi="PT Astra Serif"/>
                <w:color w:val="000000" w:themeColor="text1"/>
                <w:sz w:val="28"/>
                <w:szCs w:val="28"/>
              </w:rPr>
              <w:t xml:space="preserve">    </w:t>
            </w:r>
            <w:r w:rsidR="00192E93">
              <w:rPr>
                <w:rFonts w:ascii="PT Astra Serif" w:hAnsi="PT Astra Serif"/>
                <w:color w:val="000000" w:themeColor="text1"/>
                <w:sz w:val="28"/>
                <w:szCs w:val="28"/>
              </w:rPr>
              <w:t xml:space="preserve">                 Н.В. Харитонова</w:t>
            </w:r>
            <w:r w:rsidR="0064503A" w:rsidRPr="00E57CE0">
              <w:rPr>
                <w:rFonts w:ascii="PT Astra Serif" w:hAnsi="PT Astra Serif"/>
                <w:color w:val="000000" w:themeColor="text1"/>
                <w:sz w:val="28"/>
                <w:szCs w:val="28"/>
              </w:rPr>
              <w:t xml:space="preserve"> </w:t>
            </w:r>
          </w:p>
          <w:p w:rsidR="0064503A" w:rsidRPr="00E57CE0" w:rsidRDefault="0064503A" w:rsidP="00995451">
            <w:pPr>
              <w:spacing w:line="240" w:lineRule="auto"/>
              <w:jc w:val="both"/>
              <w:rPr>
                <w:rFonts w:ascii="PT Astra Serif" w:hAnsi="PT Astra Serif"/>
                <w:color w:val="000000" w:themeColor="text1"/>
                <w:sz w:val="28"/>
                <w:szCs w:val="28"/>
              </w:rPr>
            </w:pPr>
          </w:p>
          <w:p w:rsidR="002E6FE2" w:rsidRPr="00E57CE0" w:rsidRDefault="007A090B" w:rsidP="00995451">
            <w:pPr>
              <w:spacing w:line="240" w:lineRule="auto"/>
              <w:jc w:val="both"/>
              <w:rPr>
                <w:rFonts w:ascii="PT Astra Serif" w:hAnsi="PT Astra Serif"/>
                <w:color w:val="000000" w:themeColor="text1"/>
                <w:sz w:val="28"/>
                <w:szCs w:val="28"/>
              </w:rPr>
            </w:pPr>
            <w:r w:rsidRPr="00E57CE0">
              <w:rPr>
                <w:rFonts w:ascii="PT Astra Serif" w:hAnsi="PT Astra Serif"/>
                <w:color w:val="000000" w:themeColor="text1"/>
                <w:sz w:val="28"/>
                <w:szCs w:val="28"/>
              </w:rPr>
              <w:t xml:space="preserve">Секретарь                                                                </w:t>
            </w:r>
            <w:r w:rsidR="00ED00FA" w:rsidRPr="00E57CE0">
              <w:rPr>
                <w:rFonts w:ascii="PT Astra Serif" w:hAnsi="PT Astra Serif"/>
                <w:color w:val="000000" w:themeColor="text1"/>
                <w:sz w:val="28"/>
                <w:szCs w:val="28"/>
              </w:rPr>
              <w:t xml:space="preserve">                         </w:t>
            </w:r>
            <w:r w:rsidRPr="00E57CE0">
              <w:rPr>
                <w:rFonts w:ascii="PT Astra Serif" w:hAnsi="PT Astra Serif"/>
                <w:color w:val="000000" w:themeColor="text1"/>
                <w:sz w:val="28"/>
                <w:szCs w:val="28"/>
              </w:rPr>
              <w:t xml:space="preserve">         </w:t>
            </w:r>
            <w:r w:rsidR="00ED00FA" w:rsidRPr="00E57CE0">
              <w:rPr>
                <w:rFonts w:ascii="PT Astra Serif" w:hAnsi="PT Astra Serif"/>
                <w:color w:val="000000" w:themeColor="text1"/>
                <w:sz w:val="28"/>
                <w:szCs w:val="28"/>
              </w:rPr>
              <w:t>А.В.Лелюх</w:t>
            </w:r>
            <w:r w:rsidRPr="00E57CE0">
              <w:rPr>
                <w:rFonts w:ascii="PT Astra Serif" w:hAnsi="PT Astra Serif"/>
                <w:color w:val="000000" w:themeColor="text1"/>
                <w:sz w:val="28"/>
                <w:szCs w:val="28"/>
              </w:rPr>
              <w:t xml:space="preserve">             </w:t>
            </w:r>
            <w:r w:rsidR="004103CF" w:rsidRPr="00E57CE0">
              <w:rPr>
                <w:rFonts w:ascii="PT Astra Serif" w:hAnsi="PT Astra Serif"/>
                <w:color w:val="000000" w:themeColor="text1"/>
                <w:sz w:val="28"/>
                <w:szCs w:val="28"/>
              </w:rPr>
              <w:t xml:space="preserve">  </w:t>
            </w:r>
            <w:r w:rsidRPr="00E57CE0">
              <w:rPr>
                <w:rFonts w:ascii="PT Astra Serif" w:hAnsi="PT Astra Serif"/>
                <w:color w:val="000000" w:themeColor="text1"/>
                <w:sz w:val="28"/>
                <w:szCs w:val="28"/>
              </w:rPr>
              <w:t xml:space="preserve">  </w:t>
            </w:r>
          </w:p>
        </w:tc>
      </w:tr>
    </w:tbl>
    <w:p w:rsidR="0087680B" w:rsidRPr="00E57CE0" w:rsidRDefault="0087680B" w:rsidP="00E14892">
      <w:pPr>
        <w:tabs>
          <w:tab w:val="left" w:pos="903"/>
        </w:tabs>
        <w:spacing w:line="240" w:lineRule="auto"/>
        <w:jc w:val="both"/>
        <w:rPr>
          <w:rFonts w:ascii="PT Astra Serif" w:hAnsi="PT Astra Serif" w:cs="Times New Roman"/>
          <w:color w:val="000000" w:themeColor="text1"/>
          <w:sz w:val="28"/>
          <w:szCs w:val="28"/>
        </w:rPr>
      </w:pPr>
    </w:p>
    <w:sectPr w:rsidR="0087680B" w:rsidRPr="00E57CE0" w:rsidSect="004717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23CCC3"/>
    <w:multiLevelType w:val="multilevel"/>
    <w:tmpl w:val="D1842B22"/>
    <w:lvl w:ilvl="0">
      <w:start w:val="1"/>
      <w:numFmt w:val="decimal"/>
      <w:lvlText w:val="%1."/>
      <w:lvlJc w:val="left"/>
      <w:pPr>
        <w:tabs>
          <w:tab w:val="left" w:pos="312"/>
        </w:tabs>
      </w:p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C4B8F6FF"/>
    <w:multiLevelType w:val="singleLevel"/>
    <w:tmpl w:val="C4B8F6FF"/>
    <w:lvl w:ilvl="0">
      <w:start w:val="1"/>
      <w:numFmt w:val="bullet"/>
      <w:lvlText w:val=""/>
      <w:lvlJc w:val="left"/>
      <w:pPr>
        <w:tabs>
          <w:tab w:val="left" w:pos="420"/>
        </w:tabs>
        <w:ind w:left="420" w:hanging="420"/>
      </w:pPr>
      <w:rPr>
        <w:rFonts w:ascii="Wingdings" w:hAnsi="Wingdings" w:hint="default"/>
      </w:rPr>
    </w:lvl>
  </w:abstractNum>
  <w:abstractNum w:abstractNumId="2">
    <w:nsid w:val="FFFFFFFE"/>
    <w:multiLevelType w:val="singleLevel"/>
    <w:tmpl w:val="BD76135C"/>
    <w:lvl w:ilvl="0">
      <w:numFmt w:val="bullet"/>
      <w:lvlText w:val="*"/>
      <w:lvlJc w:val="left"/>
    </w:lvl>
  </w:abstractNum>
  <w:abstractNum w:abstractNumId="3">
    <w:nsid w:val="0917687E"/>
    <w:multiLevelType w:val="multilevel"/>
    <w:tmpl w:val="E67CA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593C97"/>
    <w:multiLevelType w:val="multilevel"/>
    <w:tmpl w:val="4F665172"/>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A673BBE"/>
    <w:multiLevelType w:val="multilevel"/>
    <w:tmpl w:val="305E0104"/>
    <w:lvl w:ilvl="0">
      <w:start w:val="1"/>
      <w:numFmt w:val="decimal"/>
      <w:lvlText w:val="%1"/>
      <w:lvlJc w:val="left"/>
      <w:pPr>
        <w:ind w:left="450" w:hanging="450"/>
      </w:pPr>
      <w:rPr>
        <w:rFonts w:hint="default"/>
      </w:rPr>
    </w:lvl>
    <w:lvl w:ilvl="1">
      <w:start w:val="1"/>
      <w:numFmt w:val="decimal"/>
      <w:lvlText w:val="%1.%2"/>
      <w:lvlJc w:val="left"/>
      <w:pPr>
        <w:ind w:left="733"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A922803"/>
    <w:multiLevelType w:val="hybridMultilevel"/>
    <w:tmpl w:val="45A64ED8"/>
    <w:lvl w:ilvl="0" w:tplc="144CE55C">
      <w:start w:val="1"/>
      <w:numFmt w:val="bullet"/>
      <w:lvlText w:val="-"/>
      <w:lvlJc w:val="left"/>
      <w:pPr>
        <w:tabs>
          <w:tab w:val="num" w:pos="720"/>
        </w:tabs>
        <w:ind w:left="720" w:hanging="360"/>
      </w:pPr>
      <w:rPr>
        <w:rFonts w:ascii="Times New Roman" w:hAnsi="Times New Roman" w:hint="default"/>
      </w:rPr>
    </w:lvl>
    <w:lvl w:ilvl="1" w:tplc="B8AC1202" w:tentative="1">
      <w:start w:val="1"/>
      <w:numFmt w:val="bullet"/>
      <w:lvlText w:val="-"/>
      <w:lvlJc w:val="left"/>
      <w:pPr>
        <w:tabs>
          <w:tab w:val="num" w:pos="1440"/>
        </w:tabs>
        <w:ind w:left="1440" w:hanging="360"/>
      </w:pPr>
      <w:rPr>
        <w:rFonts w:ascii="Times New Roman" w:hAnsi="Times New Roman" w:hint="default"/>
      </w:rPr>
    </w:lvl>
    <w:lvl w:ilvl="2" w:tplc="54A81E82" w:tentative="1">
      <w:start w:val="1"/>
      <w:numFmt w:val="bullet"/>
      <w:lvlText w:val="-"/>
      <w:lvlJc w:val="left"/>
      <w:pPr>
        <w:tabs>
          <w:tab w:val="num" w:pos="2160"/>
        </w:tabs>
        <w:ind w:left="2160" w:hanging="360"/>
      </w:pPr>
      <w:rPr>
        <w:rFonts w:ascii="Times New Roman" w:hAnsi="Times New Roman" w:hint="default"/>
      </w:rPr>
    </w:lvl>
    <w:lvl w:ilvl="3" w:tplc="CC5A0D56" w:tentative="1">
      <w:start w:val="1"/>
      <w:numFmt w:val="bullet"/>
      <w:lvlText w:val="-"/>
      <w:lvlJc w:val="left"/>
      <w:pPr>
        <w:tabs>
          <w:tab w:val="num" w:pos="2880"/>
        </w:tabs>
        <w:ind w:left="2880" w:hanging="360"/>
      </w:pPr>
      <w:rPr>
        <w:rFonts w:ascii="Times New Roman" w:hAnsi="Times New Roman" w:hint="default"/>
      </w:rPr>
    </w:lvl>
    <w:lvl w:ilvl="4" w:tplc="0BF063E2" w:tentative="1">
      <w:start w:val="1"/>
      <w:numFmt w:val="bullet"/>
      <w:lvlText w:val="-"/>
      <w:lvlJc w:val="left"/>
      <w:pPr>
        <w:tabs>
          <w:tab w:val="num" w:pos="3600"/>
        </w:tabs>
        <w:ind w:left="3600" w:hanging="360"/>
      </w:pPr>
      <w:rPr>
        <w:rFonts w:ascii="Times New Roman" w:hAnsi="Times New Roman" w:hint="default"/>
      </w:rPr>
    </w:lvl>
    <w:lvl w:ilvl="5" w:tplc="5410496E" w:tentative="1">
      <w:start w:val="1"/>
      <w:numFmt w:val="bullet"/>
      <w:lvlText w:val="-"/>
      <w:lvlJc w:val="left"/>
      <w:pPr>
        <w:tabs>
          <w:tab w:val="num" w:pos="4320"/>
        </w:tabs>
        <w:ind w:left="4320" w:hanging="360"/>
      </w:pPr>
      <w:rPr>
        <w:rFonts w:ascii="Times New Roman" w:hAnsi="Times New Roman" w:hint="default"/>
      </w:rPr>
    </w:lvl>
    <w:lvl w:ilvl="6" w:tplc="5768891A" w:tentative="1">
      <w:start w:val="1"/>
      <w:numFmt w:val="bullet"/>
      <w:lvlText w:val="-"/>
      <w:lvlJc w:val="left"/>
      <w:pPr>
        <w:tabs>
          <w:tab w:val="num" w:pos="5040"/>
        </w:tabs>
        <w:ind w:left="5040" w:hanging="360"/>
      </w:pPr>
      <w:rPr>
        <w:rFonts w:ascii="Times New Roman" w:hAnsi="Times New Roman" w:hint="default"/>
      </w:rPr>
    </w:lvl>
    <w:lvl w:ilvl="7" w:tplc="47EA4620" w:tentative="1">
      <w:start w:val="1"/>
      <w:numFmt w:val="bullet"/>
      <w:lvlText w:val="-"/>
      <w:lvlJc w:val="left"/>
      <w:pPr>
        <w:tabs>
          <w:tab w:val="num" w:pos="5760"/>
        </w:tabs>
        <w:ind w:left="5760" w:hanging="360"/>
      </w:pPr>
      <w:rPr>
        <w:rFonts w:ascii="Times New Roman" w:hAnsi="Times New Roman" w:hint="default"/>
      </w:rPr>
    </w:lvl>
    <w:lvl w:ilvl="8" w:tplc="A3683E38" w:tentative="1">
      <w:start w:val="1"/>
      <w:numFmt w:val="bullet"/>
      <w:lvlText w:val="-"/>
      <w:lvlJc w:val="left"/>
      <w:pPr>
        <w:tabs>
          <w:tab w:val="num" w:pos="6480"/>
        </w:tabs>
        <w:ind w:left="6480" w:hanging="360"/>
      </w:pPr>
      <w:rPr>
        <w:rFonts w:ascii="Times New Roman" w:hAnsi="Times New Roman" w:hint="default"/>
      </w:rPr>
    </w:lvl>
  </w:abstractNum>
  <w:abstractNum w:abstractNumId="7">
    <w:nsid w:val="0DFD5CA7"/>
    <w:multiLevelType w:val="multilevel"/>
    <w:tmpl w:val="A89E2CCA"/>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9D4168F"/>
    <w:multiLevelType w:val="hybridMultilevel"/>
    <w:tmpl w:val="17F68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2B7EE9"/>
    <w:multiLevelType w:val="multilevel"/>
    <w:tmpl w:val="E99EE35A"/>
    <w:lvl w:ilvl="0">
      <w:start w:val="6"/>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0">
    <w:nsid w:val="23D423D3"/>
    <w:multiLevelType w:val="multilevel"/>
    <w:tmpl w:val="169A69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DF6658A"/>
    <w:multiLevelType w:val="multilevel"/>
    <w:tmpl w:val="321A7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D57499"/>
    <w:multiLevelType w:val="multilevel"/>
    <w:tmpl w:val="EA2426E0"/>
    <w:lvl w:ilvl="0">
      <w:start w:val="5"/>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7267887"/>
    <w:multiLevelType w:val="hybridMultilevel"/>
    <w:tmpl w:val="338614A4"/>
    <w:lvl w:ilvl="0" w:tplc="30C678CE">
      <w:start w:val="1"/>
      <w:numFmt w:val="bullet"/>
      <w:lvlText w:val="-"/>
      <w:lvlJc w:val="left"/>
      <w:pPr>
        <w:tabs>
          <w:tab w:val="num" w:pos="720"/>
        </w:tabs>
        <w:ind w:left="720" w:hanging="360"/>
      </w:pPr>
      <w:rPr>
        <w:rFonts w:ascii="Times New Roman" w:hAnsi="Times New Roman" w:hint="default"/>
      </w:rPr>
    </w:lvl>
    <w:lvl w:ilvl="1" w:tplc="F566E918" w:tentative="1">
      <w:start w:val="1"/>
      <w:numFmt w:val="bullet"/>
      <w:lvlText w:val="-"/>
      <w:lvlJc w:val="left"/>
      <w:pPr>
        <w:tabs>
          <w:tab w:val="num" w:pos="1440"/>
        </w:tabs>
        <w:ind w:left="1440" w:hanging="360"/>
      </w:pPr>
      <w:rPr>
        <w:rFonts w:ascii="Times New Roman" w:hAnsi="Times New Roman" w:hint="default"/>
      </w:rPr>
    </w:lvl>
    <w:lvl w:ilvl="2" w:tplc="FBA6A46A" w:tentative="1">
      <w:start w:val="1"/>
      <w:numFmt w:val="bullet"/>
      <w:lvlText w:val="-"/>
      <w:lvlJc w:val="left"/>
      <w:pPr>
        <w:tabs>
          <w:tab w:val="num" w:pos="2160"/>
        </w:tabs>
        <w:ind w:left="2160" w:hanging="360"/>
      </w:pPr>
      <w:rPr>
        <w:rFonts w:ascii="Times New Roman" w:hAnsi="Times New Roman" w:hint="default"/>
      </w:rPr>
    </w:lvl>
    <w:lvl w:ilvl="3" w:tplc="FECA1C6C" w:tentative="1">
      <w:start w:val="1"/>
      <w:numFmt w:val="bullet"/>
      <w:lvlText w:val="-"/>
      <w:lvlJc w:val="left"/>
      <w:pPr>
        <w:tabs>
          <w:tab w:val="num" w:pos="2880"/>
        </w:tabs>
        <w:ind w:left="2880" w:hanging="360"/>
      </w:pPr>
      <w:rPr>
        <w:rFonts w:ascii="Times New Roman" w:hAnsi="Times New Roman" w:hint="default"/>
      </w:rPr>
    </w:lvl>
    <w:lvl w:ilvl="4" w:tplc="BD3E9624" w:tentative="1">
      <w:start w:val="1"/>
      <w:numFmt w:val="bullet"/>
      <w:lvlText w:val="-"/>
      <w:lvlJc w:val="left"/>
      <w:pPr>
        <w:tabs>
          <w:tab w:val="num" w:pos="3600"/>
        </w:tabs>
        <w:ind w:left="3600" w:hanging="360"/>
      </w:pPr>
      <w:rPr>
        <w:rFonts w:ascii="Times New Roman" w:hAnsi="Times New Roman" w:hint="default"/>
      </w:rPr>
    </w:lvl>
    <w:lvl w:ilvl="5" w:tplc="923C85FC" w:tentative="1">
      <w:start w:val="1"/>
      <w:numFmt w:val="bullet"/>
      <w:lvlText w:val="-"/>
      <w:lvlJc w:val="left"/>
      <w:pPr>
        <w:tabs>
          <w:tab w:val="num" w:pos="4320"/>
        </w:tabs>
        <w:ind w:left="4320" w:hanging="360"/>
      </w:pPr>
      <w:rPr>
        <w:rFonts w:ascii="Times New Roman" w:hAnsi="Times New Roman" w:hint="default"/>
      </w:rPr>
    </w:lvl>
    <w:lvl w:ilvl="6" w:tplc="930CBDE0" w:tentative="1">
      <w:start w:val="1"/>
      <w:numFmt w:val="bullet"/>
      <w:lvlText w:val="-"/>
      <w:lvlJc w:val="left"/>
      <w:pPr>
        <w:tabs>
          <w:tab w:val="num" w:pos="5040"/>
        </w:tabs>
        <w:ind w:left="5040" w:hanging="360"/>
      </w:pPr>
      <w:rPr>
        <w:rFonts w:ascii="Times New Roman" w:hAnsi="Times New Roman" w:hint="default"/>
      </w:rPr>
    </w:lvl>
    <w:lvl w:ilvl="7" w:tplc="B6B01628" w:tentative="1">
      <w:start w:val="1"/>
      <w:numFmt w:val="bullet"/>
      <w:lvlText w:val="-"/>
      <w:lvlJc w:val="left"/>
      <w:pPr>
        <w:tabs>
          <w:tab w:val="num" w:pos="5760"/>
        </w:tabs>
        <w:ind w:left="5760" w:hanging="360"/>
      </w:pPr>
      <w:rPr>
        <w:rFonts w:ascii="Times New Roman" w:hAnsi="Times New Roman" w:hint="default"/>
      </w:rPr>
    </w:lvl>
    <w:lvl w:ilvl="8" w:tplc="6366CBB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9995C6C"/>
    <w:multiLevelType w:val="hybridMultilevel"/>
    <w:tmpl w:val="B85E9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8D7C5F"/>
    <w:multiLevelType w:val="hybridMultilevel"/>
    <w:tmpl w:val="65109EB0"/>
    <w:lvl w:ilvl="0" w:tplc="C62AD2B0">
      <w:start w:val="2"/>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6">
    <w:nsid w:val="3D772E6E"/>
    <w:multiLevelType w:val="multilevel"/>
    <w:tmpl w:val="F418F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7A6B32"/>
    <w:multiLevelType w:val="hybridMultilevel"/>
    <w:tmpl w:val="5D98E8C8"/>
    <w:lvl w:ilvl="0" w:tplc="E09ED2A6">
      <w:start w:val="1"/>
      <w:numFmt w:val="bullet"/>
      <w:lvlText w:val="-"/>
      <w:lvlJc w:val="left"/>
      <w:pPr>
        <w:tabs>
          <w:tab w:val="num" w:pos="720"/>
        </w:tabs>
        <w:ind w:left="720" w:hanging="360"/>
      </w:pPr>
      <w:rPr>
        <w:rFonts w:ascii="Times New Roman" w:hAnsi="Times New Roman" w:hint="default"/>
      </w:rPr>
    </w:lvl>
    <w:lvl w:ilvl="1" w:tplc="E9145722" w:tentative="1">
      <w:start w:val="1"/>
      <w:numFmt w:val="bullet"/>
      <w:lvlText w:val="-"/>
      <w:lvlJc w:val="left"/>
      <w:pPr>
        <w:tabs>
          <w:tab w:val="num" w:pos="1440"/>
        </w:tabs>
        <w:ind w:left="1440" w:hanging="360"/>
      </w:pPr>
      <w:rPr>
        <w:rFonts w:ascii="Times New Roman" w:hAnsi="Times New Roman" w:hint="default"/>
      </w:rPr>
    </w:lvl>
    <w:lvl w:ilvl="2" w:tplc="48E4D184" w:tentative="1">
      <w:start w:val="1"/>
      <w:numFmt w:val="bullet"/>
      <w:lvlText w:val="-"/>
      <w:lvlJc w:val="left"/>
      <w:pPr>
        <w:tabs>
          <w:tab w:val="num" w:pos="2160"/>
        </w:tabs>
        <w:ind w:left="2160" w:hanging="360"/>
      </w:pPr>
      <w:rPr>
        <w:rFonts w:ascii="Times New Roman" w:hAnsi="Times New Roman" w:hint="default"/>
      </w:rPr>
    </w:lvl>
    <w:lvl w:ilvl="3" w:tplc="6F184BA2" w:tentative="1">
      <w:start w:val="1"/>
      <w:numFmt w:val="bullet"/>
      <w:lvlText w:val="-"/>
      <w:lvlJc w:val="left"/>
      <w:pPr>
        <w:tabs>
          <w:tab w:val="num" w:pos="2880"/>
        </w:tabs>
        <w:ind w:left="2880" w:hanging="360"/>
      </w:pPr>
      <w:rPr>
        <w:rFonts w:ascii="Times New Roman" w:hAnsi="Times New Roman" w:hint="default"/>
      </w:rPr>
    </w:lvl>
    <w:lvl w:ilvl="4" w:tplc="FF1A2DD0" w:tentative="1">
      <w:start w:val="1"/>
      <w:numFmt w:val="bullet"/>
      <w:lvlText w:val="-"/>
      <w:lvlJc w:val="left"/>
      <w:pPr>
        <w:tabs>
          <w:tab w:val="num" w:pos="3600"/>
        </w:tabs>
        <w:ind w:left="3600" w:hanging="360"/>
      </w:pPr>
      <w:rPr>
        <w:rFonts w:ascii="Times New Roman" w:hAnsi="Times New Roman" w:hint="default"/>
      </w:rPr>
    </w:lvl>
    <w:lvl w:ilvl="5" w:tplc="C87A8A54" w:tentative="1">
      <w:start w:val="1"/>
      <w:numFmt w:val="bullet"/>
      <w:lvlText w:val="-"/>
      <w:lvlJc w:val="left"/>
      <w:pPr>
        <w:tabs>
          <w:tab w:val="num" w:pos="4320"/>
        </w:tabs>
        <w:ind w:left="4320" w:hanging="360"/>
      </w:pPr>
      <w:rPr>
        <w:rFonts w:ascii="Times New Roman" w:hAnsi="Times New Roman" w:hint="default"/>
      </w:rPr>
    </w:lvl>
    <w:lvl w:ilvl="6" w:tplc="52C81BC6" w:tentative="1">
      <w:start w:val="1"/>
      <w:numFmt w:val="bullet"/>
      <w:lvlText w:val="-"/>
      <w:lvlJc w:val="left"/>
      <w:pPr>
        <w:tabs>
          <w:tab w:val="num" w:pos="5040"/>
        </w:tabs>
        <w:ind w:left="5040" w:hanging="360"/>
      </w:pPr>
      <w:rPr>
        <w:rFonts w:ascii="Times New Roman" w:hAnsi="Times New Roman" w:hint="default"/>
      </w:rPr>
    </w:lvl>
    <w:lvl w:ilvl="7" w:tplc="04965A14" w:tentative="1">
      <w:start w:val="1"/>
      <w:numFmt w:val="bullet"/>
      <w:lvlText w:val="-"/>
      <w:lvlJc w:val="left"/>
      <w:pPr>
        <w:tabs>
          <w:tab w:val="num" w:pos="5760"/>
        </w:tabs>
        <w:ind w:left="5760" w:hanging="360"/>
      </w:pPr>
      <w:rPr>
        <w:rFonts w:ascii="Times New Roman" w:hAnsi="Times New Roman" w:hint="default"/>
      </w:rPr>
    </w:lvl>
    <w:lvl w:ilvl="8" w:tplc="2BA0F88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100632F"/>
    <w:multiLevelType w:val="hybridMultilevel"/>
    <w:tmpl w:val="9D9E404A"/>
    <w:lvl w:ilvl="0" w:tplc="602E31DE">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99085C"/>
    <w:multiLevelType w:val="hybridMultilevel"/>
    <w:tmpl w:val="E03E6950"/>
    <w:lvl w:ilvl="0" w:tplc="90243EC8">
      <w:start w:val="1"/>
      <w:numFmt w:val="bullet"/>
      <w:lvlText w:val="•"/>
      <w:lvlJc w:val="left"/>
      <w:pPr>
        <w:tabs>
          <w:tab w:val="num" w:pos="720"/>
        </w:tabs>
        <w:ind w:left="720" w:hanging="360"/>
      </w:pPr>
      <w:rPr>
        <w:rFonts w:ascii="Times New Roman" w:hAnsi="Times New Roman" w:hint="default"/>
      </w:rPr>
    </w:lvl>
    <w:lvl w:ilvl="1" w:tplc="12CA2B96" w:tentative="1">
      <w:start w:val="1"/>
      <w:numFmt w:val="bullet"/>
      <w:lvlText w:val="•"/>
      <w:lvlJc w:val="left"/>
      <w:pPr>
        <w:tabs>
          <w:tab w:val="num" w:pos="1440"/>
        </w:tabs>
        <w:ind w:left="1440" w:hanging="360"/>
      </w:pPr>
      <w:rPr>
        <w:rFonts w:ascii="Times New Roman" w:hAnsi="Times New Roman" w:hint="default"/>
      </w:rPr>
    </w:lvl>
    <w:lvl w:ilvl="2" w:tplc="83749A08" w:tentative="1">
      <w:start w:val="1"/>
      <w:numFmt w:val="bullet"/>
      <w:lvlText w:val="•"/>
      <w:lvlJc w:val="left"/>
      <w:pPr>
        <w:tabs>
          <w:tab w:val="num" w:pos="2160"/>
        </w:tabs>
        <w:ind w:left="2160" w:hanging="360"/>
      </w:pPr>
      <w:rPr>
        <w:rFonts w:ascii="Times New Roman" w:hAnsi="Times New Roman" w:hint="default"/>
      </w:rPr>
    </w:lvl>
    <w:lvl w:ilvl="3" w:tplc="98A8E59E" w:tentative="1">
      <w:start w:val="1"/>
      <w:numFmt w:val="bullet"/>
      <w:lvlText w:val="•"/>
      <w:lvlJc w:val="left"/>
      <w:pPr>
        <w:tabs>
          <w:tab w:val="num" w:pos="2880"/>
        </w:tabs>
        <w:ind w:left="2880" w:hanging="360"/>
      </w:pPr>
      <w:rPr>
        <w:rFonts w:ascii="Times New Roman" w:hAnsi="Times New Roman" w:hint="default"/>
      </w:rPr>
    </w:lvl>
    <w:lvl w:ilvl="4" w:tplc="8FDED342" w:tentative="1">
      <w:start w:val="1"/>
      <w:numFmt w:val="bullet"/>
      <w:lvlText w:val="•"/>
      <w:lvlJc w:val="left"/>
      <w:pPr>
        <w:tabs>
          <w:tab w:val="num" w:pos="3600"/>
        </w:tabs>
        <w:ind w:left="3600" w:hanging="360"/>
      </w:pPr>
      <w:rPr>
        <w:rFonts w:ascii="Times New Roman" w:hAnsi="Times New Roman" w:hint="default"/>
      </w:rPr>
    </w:lvl>
    <w:lvl w:ilvl="5" w:tplc="2B863F06" w:tentative="1">
      <w:start w:val="1"/>
      <w:numFmt w:val="bullet"/>
      <w:lvlText w:val="•"/>
      <w:lvlJc w:val="left"/>
      <w:pPr>
        <w:tabs>
          <w:tab w:val="num" w:pos="4320"/>
        </w:tabs>
        <w:ind w:left="4320" w:hanging="360"/>
      </w:pPr>
      <w:rPr>
        <w:rFonts w:ascii="Times New Roman" w:hAnsi="Times New Roman" w:hint="default"/>
      </w:rPr>
    </w:lvl>
    <w:lvl w:ilvl="6" w:tplc="1CC030AC" w:tentative="1">
      <w:start w:val="1"/>
      <w:numFmt w:val="bullet"/>
      <w:lvlText w:val="•"/>
      <w:lvlJc w:val="left"/>
      <w:pPr>
        <w:tabs>
          <w:tab w:val="num" w:pos="5040"/>
        </w:tabs>
        <w:ind w:left="5040" w:hanging="360"/>
      </w:pPr>
      <w:rPr>
        <w:rFonts w:ascii="Times New Roman" w:hAnsi="Times New Roman" w:hint="default"/>
      </w:rPr>
    </w:lvl>
    <w:lvl w:ilvl="7" w:tplc="BFD27850" w:tentative="1">
      <w:start w:val="1"/>
      <w:numFmt w:val="bullet"/>
      <w:lvlText w:val="•"/>
      <w:lvlJc w:val="left"/>
      <w:pPr>
        <w:tabs>
          <w:tab w:val="num" w:pos="5760"/>
        </w:tabs>
        <w:ind w:left="5760" w:hanging="360"/>
      </w:pPr>
      <w:rPr>
        <w:rFonts w:ascii="Times New Roman" w:hAnsi="Times New Roman" w:hint="default"/>
      </w:rPr>
    </w:lvl>
    <w:lvl w:ilvl="8" w:tplc="37FAED2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3A43225"/>
    <w:multiLevelType w:val="multilevel"/>
    <w:tmpl w:val="EA2426E0"/>
    <w:lvl w:ilvl="0">
      <w:start w:val="5"/>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6E63A61"/>
    <w:multiLevelType w:val="hybridMultilevel"/>
    <w:tmpl w:val="96663C8C"/>
    <w:lvl w:ilvl="0" w:tplc="316C8550">
      <w:start w:val="1"/>
      <w:numFmt w:val="bullet"/>
      <w:lvlText w:val="-"/>
      <w:lvlJc w:val="left"/>
      <w:pPr>
        <w:tabs>
          <w:tab w:val="num" w:pos="720"/>
        </w:tabs>
        <w:ind w:left="720" w:hanging="360"/>
      </w:pPr>
      <w:rPr>
        <w:rFonts w:ascii="Times New Roman" w:hAnsi="Times New Roman" w:hint="default"/>
      </w:rPr>
    </w:lvl>
    <w:lvl w:ilvl="1" w:tplc="DF46FAF4" w:tentative="1">
      <w:start w:val="1"/>
      <w:numFmt w:val="bullet"/>
      <w:lvlText w:val="-"/>
      <w:lvlJc w:val="left"/>
      <w:pPr>
        <w:tabs>
          <w:tab w:val="num" w:pos="1440"/>
        </w:tabs>
        <w:ind w:left="1440" w:hanging="360"/>
      </w:pPr>
      <w:rPr>
        <w:rFonts w:ascii="Times New Roman" w:hAnsi="Times New Roman" w:hint="default"/>
      </w:rPr>
    </w:lvl>
    <w:lvl w:ilvl="2" w:tplc="203E2DE0" w:tentative="1">
      <w:start w:val="1"/>
      <w:numFmt w:val="bullet"/>
      <w:lvlText w:val="-"/>
      <w:lvlJc w:val="left"/>
      <w:pPr>
        <w:tabs>
          <w:tab w:val="num" w:pos="2160"/>
        </w:tabs>
        <w:ind w:left="2160" w:hanging="360"/>
      </w:pPr>
      <w:rPr>
        <w:rFonts w:ascii="Times New Roman" w:hAnsi="Times New Roman" w:hint="default"/>
      </w:rPr>
    </w:lvl>
    <w:lvl w:ilvl="3" w:tplc="5284FDAE" w:tentative="1">
      <w:start w:val="1"/>
      <w:numFmt w:val="bullet"/>
      <w:lvlText w:val="-"/>
      <w:lvlJc w:val="left"/>
      <w:pPr>
        <w:tabs>
          <w:tab w:val="num" w:pos="2880"/>
        </w:tabs>
        <w:ind w:left="2880" w:hanging="360"/>
      </w:pPr>
      <w:rPr>
        <w:rFonts w:ascii="Times New Roman" w:hAnsi="Times New Roman" w:hint="default"/>
      </w:rPr>
    </w:lvl>
    <w:lvl w:ilvl="4" w:tplc="A7CCBF02" w:tentative="1">
      <w:start w:val="1"/>
      <w:numFmt w:val="bullet"/>
      <w:lvlText w:val="-"/>
      <w:lvlJc w:val="left"/>
      <w:pPr>
        <w:tabs>
          <w:tab w:val="num" w:pos="3600"/>
        </w:tabs>
        <w:ind w:left="3600" w:hanging="360"/>
      </w:pPr>
      <w:rPr>
        <w:rFonts w:ascii="Times New Roman" w:hAnsi="Times New Roman" w:hint="default"/>
      </w:rPr>
    </w:lvl>
    <w:lvl w:ilvl="5" w:tplc="46E2C156" w:tentative="1">
      <w:start w:val="1"/>
      <w:numFmt w:val="bullet"/>
      <w:lvlText w:val="-"/>
      <w:lvlJc w:val="left"/>
      <w:pPr>
        <w:tabs>
          <w:tab w:val="num" w:pos="4320"/>
        </w:tabs>
        <w:ind w:left="4320" w:hanging="360"/>
      </w:pPr>
      <w:rPr>
        <w:rFonts w:ascii="Times New Roman" w:hAnsi="Times New Roman" w:hint="default"/>
      </w:rPr>
    </w:lvl>
    <w:lvl w:ilvl="6" w:tplc="72024CEA" w:tentative="1">
      <w:start w:val="1"/>
      <w:numFmt w:val="bullet"/>
      <w:lvlText w:val="-"/>
      <w:lvlJc w:val="left"/>
      <w:pPr>
        <w:tabs>
          <w:tab w:val="num" w:pos="5040"/>
        </w:tabs>
        <w:ind w:left="5040" w:hanging="360"/>
      </w:pPr>
      <w:rPr>
        <w:rFonts w:ascii="Times New Roman" w:hAnsi="Times New Roman" w:hint="default"/>
      </w:rPr>
    </w:lvl>
    <w:lvl w:ilvl="7" w:tplc="01CE9114" w:tentative="1">
      <w:start w:val="1"/>
      <w:numFmt w:val="bullet"/>
      <w:lvlText w:val="-"/>
      <w:lvlJc w:val="left"/>
      <w:pPr>
        <w:tabs>
          <w:tab w:val="num" w:pos="5760"/>
        </w:tabs>
        <w:ind w:left="5760" w:hanging="360"/>
      </w:pPr>
      <w:rPr>
        <w:rFonts w:ascii="Times New Roman" w:hAnsi="Times New Roman" w:hint="default"/>
      </w:rPr>
    </w:lvl>
    <w:lvl w:ilvl="8" w:tplc="1086680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7FF3DD6"/>
    <w:multiLevelType w:val="multilevel"/>
    <w:tmpl w:val="2AD2093E"/>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11A25DD"/>
    <w:multiLevelType w:val="hybridMultilevel"/>
    <w:tmpl w:val="C7EAEF7E"/>
    <w:lvl w:ilvl="0" w:tplc="499C4E62">
      <w:start w:val="1"/>
      <w:numFmt w:val="decimal"/>
      <w:lvlText w:val="%1)"/>
      <w:lvlJc w:val="left"/>
      <w:pPr>
        <w:ind w:left="1353" w:hanging="360"/>
      </w:pPr>
      <w:rPr>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51527863"/>
    <w:multiLevelType w:val="multilevel"/>
    <w:tmpl w:val="EA2426E0"/>
    <w:lvl w:ilvl="0">
      <w:start w:val="5"/>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1B37910"/>
    <w:multiLevelType w:val="multilevel"/>
    <w:tmpl w:val="D9BA582E"/>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4CF4411"/>
    <w:multiLevelType w:val="multilevel"/>
    <w:tmpl w:val="00B0C2F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5696EC0"/>
    <w:multiLevelType w:val="hybridMultilevel"/>
    <w:tmpl w:val="706C3E50"/>
    <w:lvl w:ilvl="0" w:tplc="5A700718">
      <w:start w:val="1"/>
      <w:numFmt w:val="decimal"/>
      <w:lvlText w:val="%1)"/>
      <w:lvlJc w:val="left"/>
      <w:pPr>
        <w:ind w:left="1756" w:hanging="1155"/>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8">
    <w:nsid w:val="5C642F90"/>
    <w:multiLevelType w:val="hybridMultilevel"/>
    <w:tmpl w:val="C812DC92"/>
    <w:lvl w:ilvl="0" w:tplc="7BF8748E">
      <w:start w:val="1"/>
      <w:numFmt w:val="bullet"/>
      <w:lvlText w:val="●"/>
      <w:lvlJc w:val="left"/>
      <w:pPr>
        <w:tabs>
          <w:tab w:val="num" w:pos="720"/>
        </w:tabs>
        <w:ind w:left="720" w:hanging="360"/>
      </w:pPr>
      <w:rPr>
        <w:rFonts w:ascii="StarSymbol" w:hAnsi="StarSymbol" w:hint="default"/>
      </w:rPr>
    </w:lvl>
    <w:lvl w:ilvl="1" w:tplc="CEE6F938" w:tentative="1">
      <w:start w:val="1"/>
      <w:numFmt w:val="bullet"/>
      <w:lvlText w:val="●"/>
      <w:lvlJc w:val="left"/>
      <w:pPr>
        <w:tabs>
          <w:tab w:val="num" w:pos="1440"/>
        </w:tabs>
        <w:ind w:left="1440" w:hanging="360"/>
      </w:pPr>
      <w:rPr>
        <w:rFonts w:ascii="StarSymbol" w:hAnsi="StarSymbol" w:hint="default"/>
      </w:rPr>
    </w:lvl>
    <w:lvl w:ilvl="2" w:tplc="6FF81FAA" w:tentative="1">
      <w:start w:val="1"/>
      <w:numFmt w:val="bullet"/>
      <w:lvlText w:val="●"/>
      <w:lvlJc w:val="left"/>
      <w:pPr>
        <w:tabs>
          <w:tab w:val="num" w:pos="2160"/>
        </w:tabs>
        <w:ind w:left="2160" w:hanging="360"/>
      </w:pPr>
      <w:rPr>
        <w:rFonts w:ascii="StarSymbol" w:hAnsi="StarSymbol" w:hint="default"/>
      </w:rPr>
    </w:lvl>
    <w:lvl w:ilvl="3" w:tplc="36084ABA" w:tentative="1">
      <w:start w:val="1"/>
      <w:numFmt w:val="bullet"/>
      <w:lvlText w:val="●"/>
      <w:lvlJc w:val="left"/>
      <w:pPr>
        <w:tabs>
          <w:tab w:val="num" w:pos="2880"/>
        </w:tabs>
        <w:ind w:left="2880" w:hanging="360"/>
      </w:pPr>
      <w:rPr>
        <w:rFonts w:ascii="StarSymbol" w:hAnsi="StarSymbol" w:hint="default"/>
      </w:rPr>
    </w:lvl>
    <w:lvl w:ilvl="4" w:tplc="4C9201D2" w:tentative="1">
      <w:start w:val="1"/>
      <w:numFmt w:val="bullet"/>
      <w:lvlText w:val="●"/>
      <w:lvlJc w:val="left"/>
      <w:pPr>
        <w:tabs>
          <w:tab w:val="num" w:pos="3600"/>
        </w:tabs>
        <w:ind w:left="3600" w:hanging="360"/>
      </w:pPr>
      <w:rPr>
        <w:rFonts w:ascii="StarSymbol" w:hAnsi="StarSymbol" w:hint="default"/>
      </w:rPr>
    </w:lvl>
    <w:lvl w:ilvl="5" w:tplc="2476232A" w:tentative="1">
      <w:start w:val="1"/>
      <w:numFmt w:val="bullet"/>
      <w:lvlText w:val="●"/>
      <w:lvlJc w:val="left"/>
      <w:pPr>
        <w:tabs>
          <w:tab w:val="num" w:pos="4320"/>
        </w:tabs>
        <w:ind w:left="4320" w:hanging="360"/>
      </w:pPr>
      <w:rPr>
        <w:rFonts w:ascii="StarSymbol" w:hAnsi="StarSymbol" w:hint="default"/>
      </w:rPr>
    </w:lvl>
    <w:lvl w:ilvl="6" w:tplc="640E08C4" w:tentative="1">
      <w:start w:val="1"/>
      <w:numFmt w:val="bullet"/>
      <w:lvlText w:val="●"/>
      <w:lvlJc w:val="left"/>
      <w:pPr>
        <w:tabs>
          <w:tab w:val="num" w:pos="5040"/>
        </w:tabs>
        <w:ind w:left="5040" w:hanging="360"/>
      </w:pPr>
      <w:rPr>
        <w:rFonts w:ascii="StarSymbol" w:hAnsi="StarSymbol" w:hint="default"/>
      </w:rPr>
    </w:lvl>
    <w:lvl w:ilvl="7" w:tplc="A576198C" w:tentative="1">
      <w:start w:val="1"/>
      <w:numFmt w:val="bullet"/>
      <w:lvlText w:val="●"/>
      <w:lvlJc w:val="left"/>
      <w:pPr>
        <w:tabs>
          <w:tab w:val="num" w:pos="5760"/>
        </w:tabs>
        <w:ind w:left="5760" w:hanging="360"/>
      </w:pPr>
      <w:rPr>
        <w:rFonts w:ascii="StarSymbol" w:hAnsi="StarSymbol" w:hint="default"/>
      </w:rPr>
    </w:lvl>
    <w:lvl w:ilvl="8" w:tplc="65BC54B2" w:tentative="1">
      <w:start w:val="1"/>
      <w:numFmt w:val="bullet"/>
      <w:lvlText w:val="●"/>
      <w:lvlJc w:val="left"/>
      <w:pPr>
        <w:tabs>
          <w:tab w:val="num" w:pos="6480"/>
        </w:tabs>
        <w:ind w:left="6480" w:hanging="360"/>
      </w:pPr>
      <w:rPr>
        <w:rFonts w:ascii="StarSymbol" w:hAnsi="StarSymbol" w:hint="default"/>
      </w:rPr>
    </w:lvl>
  </w:abstractNum>
  <w:abstractNum w:abstractNumId="29">
    <w:nsid w:val="5F730397"/>
    <w:multiLevelType w:val="multilevel"/>
    <w:tmpl w:val="CC64B8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6411517"/>
    <w:multiLevelType w:val="multilevel"/>
    <w:tmpl w:val="9A82DE70"/>
    <w:lvl w:ilvl="0">
      <w:start w:val="5"/>
      <w:numFmt w:val="decimal"/>
      <w:lvlText w:val="%1"/>
      <w:lvlJc w:val="left"/>
      <w:pPr>
        <w:ind w:left="375" w:hanging="375"/>
      </w:pPr>
      <w:rPr>
        <w:rFonts w:hint="default"/>
      </w:rPr>
    </w:lvl>
    <w:lvl w:ilvl="1">
      <w:start w:val="1"/>
      <w:numFmt w:val="decimal"/>
      <w:lvlText w:val="%1.%2"/>
      <w:lvlJc w:val="left"/>
      <w:pPr>
        <w:ind w:left="658"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1">
    <w:nsid w:val="6BE80348"/>
    <w:multiLevelType w:val="multilevel"/>
    <w:tmpl w:val="0F50E3E4"/>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651639C"/>
    <w:multiLevelType w:val="multilevel"/>
    <w:tmpl w:val="EA2426E0"/>
    <w:lvl w:ilvl="0">
      <w:start w:val="5"/>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66C626F"/>
    <w:multiLevelType w:val="multilevel"/>
    <w:tmpl w:val="030C4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7F13C78"/>
    <w:multiLevelType w:val="multilevel"/>
    <w:tmpl w:val="208CE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7"/>
  </w:num>
  <w:num w:numId="3">
    <w:abstractNumId w:val="29"/>
  </w:num>
  <w:num w:numId="4">
    <w:abstractNumId w:val="10"/>
  </w:num>
  <w:num w:numId="5">
    <w:abstractNumId w:val="28"/>
  </w:num>
  <w:num w:numId="6">
    <w:abstractNumId w:val="19"/>
  </w:num>
  <w:num w:numId="7">
    <w:abstractNumId w:val="2"/>
    <w:lvlOverride w:ilvl="0">
      <w:lvl w:ilvl="0">
        <w:start w:val="65535"/>
        <w:numFmt w:val="bullet"/>
        <w:lvlText w:val="-"/>
        <w:legacy w:legacy="1" w:legacySpace="0" w:legacyIndent="259"/>
        <w:lvlJc w:val="left"/>
        <w:rPr>
          <w:rFonts w:ascii="Times New Roman" w:hAnsi="Times New Roman" w:cs="Times New Roman" w:hint="default"/>
        </w:rPr>
      </w:lvl>
    </w:lvlOverride>
  </w:num>
  <w:num w:numId="8">
    <w:abstractNumId w:val="2"/>
    <w:lvlOverride w:ilvl="0">
      <w:lvl w:ilvl="0">
        <w:start w:val="65535"/>
        <w:numFmt w:val="bullet"/>
        <w:lvlText w:val="-"/>
        <w:legacy w:legacy="1" w:legacySpace="0" w:legacyIndent="274"/>
        <w:lvlJc w:val="left"/>
        <w:rPr>
          <w:rFonts w:ascii="Times New Roman" w:hAnsi="Times New Roman" w:cs="Times New Roman" w:hint="default"/>
        </w:rPr>
      </w:lvl>
    </w:lvlOverride>
  </w:num>
  <w:num w:numId="9">
    <w:abstractNumId w:val="2"/>
    <w:lvlOverride w:ilvl="0">
      <w:lvl w:ilvl="0">
        <w:start w:val="65535"/>
        <w:numFmt w:val="bullet"/>
        <w:lvlText w:val="-"/>
        <w:legacy w:legacy="1" w:legacySpace="0" w:legacyIndent="240"/>
        <w:lvlJc w:val="left"/>
        <w:rPr>
          <w:rFonts w:ascii="Times New Roman" w:hAnsi="Times New Roman" w:cs="Times New Roman" w:hint="default"/>
        </w:rPr>
      </w:lvl>
    </w:lvlOverride>
  </w:num>
  <w:num w:numId="10">
    <w:abstractNumId w:val="5"/>
  </w:num>
  <w:num w:numId="11">
    <w:abstractNumId w:val="26"/>
  </w:num>
  <w:num w:numId="12">
    <w:abstractNumId w:val="7"/>
  </w:num>
  <w:num w:numId="13">
    <w:abstractNumId w:val="4"/>
  </w:num>
  <w:num w:numId="14">
    <w:abstractNumId w:val="31"/>
  </w:num>
  <w:num w:numId="15">
    <w:abstractNumId w:val="12"/>
  </w:num>
  <w:num w:numId="16">
    <w:abstractNumId w:val="15"/>
  </w:num>
  <w:num w:numId="17">
    <w:abstractNumId w:val="17"/>
  </w:num>
  <w:num w:numId="18">
    <w:abstractNumId w:val="21"/>
  </w:num>
  <w:num w:numId="19">
    <w:abstractNumId w:val="13"/>
  </w:num>
  <w:num w:numId="20">
    <w:abstractNumId w:val="6"/>
  </w:num>
  <w:num w:numId="21">
    <w:abstractNumId w:val="32"/>
  </w:num>
  <w:num w:numId="22">
    <w:abstractNumId w:val="9"/>
  </w:num>
  <w:num w:numId="23">
    <w:abstractNumId w:val="20"/>
  </w:num>
  <w:num w:numId="24">
    <w:abstractNumId w:val="24"/>
  </w:num>
  <w:num w:numId="25">
    <w:abstractNumId w:val="22"/>
  </w:num>
  <w:num w:numId="26">
    <w:abstractNumId w:val="30"/>
  </w:num>
  <w:num w:numId="27">
    <w:abstractNumId w:val="18"/>
  </w:num>
  <w:num w:numId="28">
    <w:abstractNumId w:val="8"/>
  </w:num>
  <w:num w:numId="29">
    <w:abstractNumId w:val="34"/>
  </w:num>
  <w:num w:numId="30">
    <w:abstractNumId w:val="3"/>
  </w:num>
  <w:num w:numId="31">
    <w:abstractNumId w:val="11"/>
  </w:num>
  <w:num w:numId="32">
    <w:abstractNumId w:val="16"/>
  </w:num>
  <w:num w:numId="33">
    <w:abstractNumId w:val="33"/>
  </w:num>
  <w:num w:numId="34">
    <w:abstractNumId w:val="0"/>
  </w:num>
  <w:num w:numId="35">
    <w:abstractNumId w:val="1"/>
  </w:num>
  <w:num w:numId="36">
    <w:abstractNumId w:val="25"/>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EDA"/>
    <w:rsid w:val="0000047C"/>
    <w:rsid w:val="00000DC0"/>
    <w:rsid w:val="00001634"/>
    <w:rsid w:val="00003DBA"/>
    <w:rsid w:val="00007C41"/>
    <w:rsid w:val="000133E3"/>
    <w:rsid w:val="0001360B"/>
    <w:rsid w:val="00016669"/>
    <w:rsid w:val="0002392B"/>
    <w:rsid w:val="00023CA1"/>
    <w:rsid w:val="00025D43"/>
    <w:rsid w:val="00027005"/>
    <w:rsid w:val="00030B1D"/>
    <w:rsid w:val="00030B97"/>
    <w:rsid w:val="00033D78"/>
    <w:rsid w:val="00036095"/>
    <w:rsid w:val="00036A06"/>
    <w:rsid w:val="00040D65"/>
    <w:rsid w:val="00041930"/>
    <w:rsid w:val="00045320"/>
    <w:rsid w:val="00045CFC"/>
    <w:rsid w:val="00050DE5"/>
    <w:rsid w:val="00053C6A"/>
    <w:rsid w:val="000552C2"/>
    <w:rsid w:val="000571B2"/>
    <w:rsid w:val="000607D2"/>
    <w:rsid w:val="0006318A"/>
    <w:rsid w:val="000642AB"/>
    <w:rsid w:val="000654EA"/>
    <w:rsid w:val="0006652E"/>
    <w:rsid w:val="00070F46"/>
    <w:rsid w:val="00071697"/>
    <w:rsid w:val="00071CEF"/>
    <w:rsid w:val="000735DD"/>
    <w:rsid w:val="00074537"/>
    <w:rsid w:val="00076222"/>
    <w:rsid w:val="00076A54"/>
    <w:rsid w:val="00081792"/>
    <w:rsid w:val="0008230F"/>
    <w:rsid w:val="00083797"/>
    <w:rsid w:val="00095F6E"/>
    <w:rsid w:val="000A1F6D"/>
    <w:rsid w:val="000A419D"/>
    <w:rsid w:val="000A70F4"/>
    <w:rsid w:val="000A7B72"/>
    <w:rsid w:val="000B12DA"/>
    <w:rsid w:val="000B12DB"/>
    <w:rsid w:val="000B1DC2"/>
    <w:rsid w:val="000B26C3"/>
    <w:rsid w:val="000B2854"/>
    <w:rsid w:val="000B4535"/>
    <w:rsid w:val="000B4A4A"/>
    <w:rsid w:val="000B6079"/>
    <w:rsid w:val="000B631D"/>
    <w:rsid w:val="000C1931"/>
    <w:rsid w:val="000D0959"/>
    <w:rsid w:val="000D1CA1"/>
    <w:rsid w:val="000D7636"/>
    <w:rsid w:val="000E192B"/>
    <w:rsid w:val="000E2289"/>
    <w:rsid w:val="000E6D54"/>
    <w:rsid w:val="000E7DC6"/>
    <w:rsid w:val="000F15BD"/>
    <w:rsid w:val="001010CA"/>
    <w:rsid w:val="00102378"/>
    <w:rsid w:val="00103B60"/>
    <w:rsid w:val="00104DB3"/>
    <w:rsid w:val="001078FC"/>
    <w:rsid w:val="001108C9"/>
    <w:rsid w:val="00114296"/>
    <w:rsid w:val="001142EE"/>
    <w:rsid w:val="0012228D"/>
    <w:rsid w:val="001227AD"/>
    <w:rsid w:val="00123AF0"/>
    <w:rsid w:val="00126B1B"/>
    <w:rsid w:val="001301D4"/>
    <w:rsid w:val="001338C3"/>
    <w:rsid w:val="00136B47"/>
    <w:rsid w:val="00136E08"/>
    <w:rsid w:val="00142AEA"/>
    <w:rsid w:val="00150044"/>
    <w:rsid w:val="00152B45"/>
    <w:rsid w:val="00153D9C"/>
    <w:rsid w:val="0015678E"/>
    <w:rsid w:val="0016516E"/>
    <w:rsid w:val="00165699"/>
    <w:rsid w:val="00170F01"/>
    <w:rsid w:val="00175FE2"/>
    <w:rsid w:val="00181C12"/>
    <w:rsid w:val="001860DE"/>
    <w:rsid w:val="00192E93"/>
    <w:rsid w:val="001954AB"/>
    <w:rsid w:val="00197B41"/>
    <w:rsid w:val="001B5037"/>
    <w:rsid w:val="001B60C2"/>
    <w:rsid w:val="001C0D77"/>
    <w:rsid w:val="001C14B4"/>
    <w:rsid w:val="001C2E76"/>
    <w:rsid w:val="001C6793"/>
    <w:rsid w:val="001C7CBD"/>
    <w:rsid w:val="001D0555"/>
    <w:rsid w:val="001D124A"/>
    <w:rsid w:val="001D1784"/>
    <w:rsid w:val="001D49AF"/>
    <w:rsid w:val="001D50F0"/>
    <w:rsid w:val="001E7E23"/>
    <w:rsid w:val="001F2337"/>
    <w:rsid w:val="001F2F24"/>
    <w:rsid w:val="001F2F5B"/>
    <w:rsid w:val="00201835"/>
    <w:rsid w:val="00204BDB"/>
    <w:rsid w:val="00207901"/>
    <w:rsid w:val="00211B2B"/>
    <w:rsid w:val="0021481C"/>
    <w:rsid w:val="00216BA5"/>
    <w:rsid w:val="002203BE"/>
    <w:rsid w:val="00223AB2"/>
    <w:rsid w:val="00223BA5"/>
    <w:rsid w:val="00225028"/>
    <w:rsid w:val="00230054"/>
    <w:rsid w:val="00231501"/>
    <w:rsid w:val="00231D4B"/>
    <w:rsid w:val="00235EC8"/>
    <w:rsid w:val="002362AC"/>
    <w:rsid w:val="0023641E"/>
    <w:rsid w:val="002364D2"/>
    <w:rsid w:val="00236B39"/>
    <w:rsid w:val="0024139B"/>
    <w:rsid w:val="0024198B"/>
    <w:rsid w:val="00245524"/>
    <w:rsid w:val="002455B3"/>
    <w:rsid w:val="00246C66"/>
    <w:rsid w:val="00246E76"/>
    <w:rsid w:val="00251BF3"/>
    <w:rsid w:val="00251EA3"/>
    <w:rsid w:val="00255B37"/>
    <w:rsid w:val="0026025A"/>
    <w:rsid w:val="00260875"/>
    <w:rsid w:val="00261863"/>
    <w:rsid w:val="002638C0"/>
    <w:rsid w:val="002644B9"/>
    <w:rsid w:val="002701B8"/>
    <w:rsid w:val="00274687"/>
    <w:rsid w:val="002748ED"/>
    <w:rsid w:val="002801E8"/>
    <w:rsid w:val="002804F8"/>
    <w:rsid w:val="0028126A"/>
    <w:rsid w:val="002825D9"/>
    <w:rsid w:val="00283EDB"/>
    <w:rsid w:val="00291C38"/>
    <w:rsid w:val="00292D63"/>
    <w:rsid w:val="002979F8"/>
    <w:rsid w:val="002A507C"/>
    <w:rsid w:val="002A6649"/>
    <w:rsid w:val="002A7719"/>
    <w:rsid w:val="002B1314"/>
    <w:rsid w:val="002B6CEA"/>
    <w:rsid w:val="002B78AA"/>
    <w:rsid w:val="002C0A1A"/>
    <w:rsid w:val="002D14CB"/>
    <w:rsid w:val="002D34A1"/>
    <w:rsid w:val="002D7DF8"/>
    <w:rsid w:val="002E219B"/>
    <w:rsid w:val="002E3651"/>
    <w:rsid w:val="002E3B56"/>
    <w:rsid w:val="002E6044"/>
    <w:rsid w:val="002E6FE2"/>
    <w:rsid w:val="002F2732"/>
    <w:rsid w:val="002F3FCD"/>
    <w:rsid w:val="002F7E9E"/>
    <w:rsid w:val="003017E5"/>
    <w:rsid w:val="00315525"/>
    <w:rsid w:val="0031567F"/>
    <w:rsid w:val="00317D76"/>
    <w:rsid w:val="0032451F"/>
    <w:rsid w:val="00325021"/>
    <w:rsid w:val="00330FE1"/>
    <w:rsid w:val="003350FF"/>
    <w:rsid w:val="00335D03"/>
    <w:rsid w:val="00336183"/>
    <w:rsid w:val="00336F54"/>
    <w:rsid w:val="00345343"/>
    <w:rsid w:val="003472AB"/>
    <w:rsid w:val="00365C75"/>
    <w:rsid w:val="003673DF"/>
    <w:rsid w:val="00367EAA"/>
    <w:rsid w:val="00370CE4"/>
    <w:rsid w:val="00373D81"/>
    <w:rsid w:val="003746EC"/>
    <w:rsid w:val="00380BD5"/>
    <w:rsid w:val="003821B3"/>
    <w:rsid w:val="00382A67"/>
    <w:rsid w:val="0038580C"/>
    <w:rsid w:val="00396682"/>
    <w:rsid w:val="003A13BE"/>
    <w:rsid w:val="003A2DB9"/>
    <w:rsid w:val="003A7B1A"/>
    <w:rsid w:val="003A7C45"/>
    <w:rsid w:val="003B7291"/>
    <w:rsid w:val="003C0312"/>
    <w:rsid w:val="003C12A5"/>
    <w:rsid w:val="003D00DD"/>
    <w:rsid w:val="003D413C"/>
    <w:rsid w:val="003D67D7"/>
    <w:rsid w:val="003E069F"/>
    <w:rsid w:val="003E4275"/>
    <w:rsid w:val="004004B1"/>
    <w:rsid w:val="00400C38"/>
    <w:rsid w:val="00401DF4"/>
    <w:rsid w:val="004033D6"/>
    <w:rsid w:val="004103CF"/>
    <w:rsid w:val="00415B81"/>
    <w:rsid w:val="00424FE6"/>
    <w:rsid w:val="00430151"/>
    <w:rsid w:val="004301CD"/>
    <w:rsid w:val="00433735"/>
    <w:rsid w:val="004346A7"/>
    <w:rsid w:val="004349B7"/>
    <w:rsid w:val="00435FFD"/>
    <w:rsid w:val="0043630A"/>
    <w:rsid w:val="00442A7D"/>
    <w:rsid w:val="0044363F"/>
    <w:rsid w:val="00443E69"/>
    <w:rsid w:val="00450D7A"/>
    <w:rsid w:val="00453B4D"/>
    <w:rsid w:val="004559BD"/>
    <w:rsid w:val="004568F6"/>
    <w:rsid w:val="004715A3"/>
    <w:rsid w:val="00471774"/>
    <w:rsid w:val="004724E3"/>
    <w:rsid w:val="00475B72"/>
    <w:rsid w:val="0048008B"/>
    <w:rsid w:val="004806B1"/>
    <w:rsid w:val="00485685"/>
    <w:rsid w:val="0048568D"/>
    <w:rsid w:val="00493CC0"/>
    <w:rsid w:val="00494CF1"/>
    <w:rsid w:val="00495238"/>
    <w:rsid w:val="0049662D"/>
    <w:rsid w:val="004978CF"/>
    <w:rsid w:val="004A054F"/>
    <w:rsid w:val="004A470E"/>
    <w:rsid w:val="004B039A"/>
    <w:rsid w:val="004B14A5"/>
    <w:rsid w:val="004B2A63"/>
    <w:rsid w:val="004B7DD0"/>
    <w:rsid w:val="004C020B"/>
    <w:rsid w:val="004C395E"/>
    <w:rsid w:val="004C5B93"/>
    <w:rsid w:val="004C6788"/>
    <w:rsid w:val="004C7649"/>
    <w:rsid w:val="004C765D"/>
    <w:rsid w:val="004D2BFA"/>
    <w:rsid w:val="004D5DD1"/>
    <w:rsid w:val="004E13B5"/>
    <w:rsid w:val="004E156E"/>
    <w:rsid w:val="004E74D8"/>
    <w:rsid w:val="004F2959"/>
    <w:rsid w:val="004F3C8A"/>
    <w:rsid w:val="004F5120"/>
    <w:rsid w:val="004F6F9C"/>
    <w:rsid w:val="004F7352"/>
    <w:rsid w:val="00501F35"/>
    <w:rsid w:val="00501FA1"/>
    <w:rsid w:val="00506FE8"/>
    <w:rsid w:val="00510D15"/>
    <w:rsid w:val="00511F32"/>
    <w:rsid w:val="0051252E"/>
    <w:rsid w:val="005132CC"/>
    <w:rsid w:val="005170E7"/>
    <w:rsid w:val="00517224"/>
    <w:rsid w:val="0051774F"/>
    <w:rsid w:val="00521352"/>
    <w:rsid w:val="0052245F"/>
    <w:rsid w:val="00524324"/>
    <w:rsid w:val="00525E35"/>
    <w:rsid w:val="00527A96"/>
    <w:rsid w:val="00532B6D"/>
    <w:rsid w:val="00534141"/>
    <w:rsid w:val="0053595E"/>
    <w:rsid w:val="0054432A"/>
    <w:rsid w:val="005464E0"/>
    <w:rsid w:val="00552D74"/>
    <w:rsid w:val="00556385"/>
    <w:rsid w:val="00557AA1"/>
    <w:rsid w:val="0056155B"/>
    <w:rsid w:val="00562C63"/>
    <w:rsid w:val="00564864"/>
    <w:rsid w:val="00566D11"/>
    <w:rsid w:val="0056767B"/>
    <w:rsid w:val="00567AA0"/>
    <w:rsid w:val="00571551"/>
    <w:rsid w:val="00576E54"/>
    <w:rsid w:val="00583E9B"/>
    <w:rsid w:val="00584BC0"/>
    <w:rsid w:val="00586823"/>
    <w:rsid w:val="00592C9B"/>
    <w:rsid w:val="00592ECF"/>
    <w:rsid w:val="00596FEB"/>
    <w:rsid w:val="005A5DA7"/>
    <w:rsid w:val="005A6343"/>
    <w:rsid w:val="005B2D68"/>
    <w:rsid w:val="005B4C4C"/>
    <w:rsid w:val="005D150F"/>
    <w:rsid w:val="005D1D7B"/>
    <w:rsid w:val="005D28AA"/>
    <w:rsid w:val="005D5F67"/>
    <w:rsid w:val="005D7FC3"/>
    <w:rsid w:val="005F1063"/>
    <w:rsid w:val="0060041E"/>
    <w:rsid w:val="006024F4"/>
    <w:rsid w:val="00603D96"/>
    <w:rsid w:val="006058E3"/>
    <w:rsid w:val="0060683C"/>
    <w:rsid w:val="00607C9B"/>
    <w:rsid w:val="006109C9"/>
    <w:rsid w:val="006144E5"/>
    <w:rsid w:val="00614569"/>
    <w:rsid w:val="00615EF4"/>
    <w:rsid w:val="00616805"/>
    <w:rsid w:val="00616AAD"/>
    <w:rsid w:val="006204E8"/>
    <w:rsid w:val="00624F93"/>
    <w:rsid w:val="006250BC"/>
    <w:rsid w:val="00630677"/>
    <w:rsid w:val="00631B59"/>
    <w:rsid w:val="0063626C"/>
    <w:rsid w:val="00636322"/>
    <w:rsid w:val="00641437"/>
    <w:rsid w:val="00641BD0"/>
    <w:rsid w:val="0064503A"/>
    <w:rsid w:val="00647772"/>
    <w:rsid w:val="00653897"/>
    <w:rsid w:val="00655C27"/>
    <w:rsid w:val="00657161"/>
    <w:rsid w:val="006606FA"/>
    <w:rsid w:val="00660F47"/>
    <w:rsid w:val="006647F3"/>
    <w:rsid w:val="00665E18"/>
    <w:rsid w:val="00670A9D"/>
    <w:rsid w:val="00671980"/>
    <w:rsid w:val="006720C9"/>
    <w:rsid w:val="00673701"/>
    <w:rsid w:val="00673922"/>
    <w:rsid w:val="00674E30"/>
    <w:rsid w:val="00674F92"/>
    <w:rsid w:val="0067639D"/>
    <w:rsid w:val="00680C4C"/>
    <w:rsid w:val="00686B0B"/>
    <w:rsid w:val="00691FFE"/>
    <w:rsid w:val="00693013"/>
    <w:rsid w:val="0069583A"/>
    <w:rsid w:val="006958B3"/>
    <w:rsid w:val="006970C3"/>
    <w:rsid w:val="006A233A"/>
    <w:rsid w:val="006A3B0D"/>
    <w:rsid w:val="006A7303"/>
    <w:rsid w:val="006B1D2E"/>
    <w:rsid w:val="006B26D5"/>
    <w:rsid w:val="006B42CF"/>
    <w:rsid w:val="006B462D"/>
    <w:rsid w:val="006B5CE5"/>
    <w:rsid w:val="006B7BF6"/>
    <w:rsid w:val="006C0010"/>
    <w:rsid w:val="006C0516"/>
    <w:rsid w:val="006C442B"/>
    <w:rsid w:val="006C72EF"/>
    <w:rsid w:val="006D28B4"/>
    <w:rsid w:val="006F045E"/>
    <w:rsid w:val="006F0F34"/>
    <w:rsid w:val="006F1E56"/>
    <w:rsid w:val="006F2F3F"/>
    <w:rsid w:val="006F5F4A"/>
    <w:rsid w:val="006F6377"/>
    <w:rsid w:val="006F6998"/>
    <w:rsid w:val="006F7DD4"/>
    <w:rsid w:val="0070144D"/>
    <w:rsid w:val="00703A80"/>
    <w:rsid w:val="00704406"/>
    <w:rsid w:val="00705136"/>
    <w:rsid w:val="00711B64"/>
    <w:rsid w:val="00713065"/>
    <w:rsid w:val="00716CA7"/>
    <w:rsid w:val="007171DF"/>
    <w:rsid w:val="0072436F"/>
    <w:rsid w:val="00724E84"/>
    <w:rsid w:val="007419D3"/>
    <w:rsid w:val="00746431"/>
    <w:rsid w:val="00763A3C"/>
    <w:rsid w:val="007642BB"/>
    <w:rsid w:val="00764DEE"/>
    <w:rsid w:val="00770098"/>
    <w:rsid w:val="00770878"/>
    <w:rsid w:val="0077340D"/>
    <w:rsid w:val="00773C4C"/>
    <w:rsid w:val="007801F9"/>
    <w:rsid w:val="00782F4F"/>
    <w:rsid w:val="00783CFD"/>
    <w:rsid w:val="00785CAE"/>
    <w:rsid w:val="007879D5"/>
    <w:rsid w:val="00792AC8"/>
    <w:rsid w:val="0079398B"/>
    <w:rsid w:val="00793AA6"/>
    <w:rsid w:val="007969BA"/>
    <w:rsid w:val="007A090B"/>
    <w:rsid w:val="007A10F3"/>
    <w:rsid w:val="007A1CF1"/>
    <w:rsid w:val="007A3057"/>
    <w:rsid w:val="007A7A7B"/>
    <w:rsid w:val="007B1BB3"/>
    <w:rsid w:val="007B562A"/>
    <w:rsid w:val="007B5BF8"/>
    <w:rsid w:val="007C11BC"/>
    <w:rsid w:val="007C2201"/>
    <w:rsid w:val="007C4043"/>
    <w:rsid w:val="007C4167"/>
    <w:rsid w:val="007C50F7"/>
    <w:rsid w:val="007D1E96"/>
    <w:rsid w:val="007D3711"/>
    <w:rsid w:val="007E2BDF"/>
    <w:rsid w:val="007E5BF6"/>
    <w:rsid w:val="007F2BC5"/>
    <w:rsid w:val="007F4838"/>
    <w:rsid w:val="007F53F3"/>
    <w:rsid w:val="0080007E"/>
    <w:rsid w:val="00800AC2"/>
    <w:rsid w:val="00801B12"/>
    <w:rsid w:val="00805BC0"/>
    <w:rsid w:val="00805D96"/>
    <w:rsid w:val="00810B4D"/>
    <w:rsid w:val="00813B75"/>
    <w:rsid w:val="00813CE1"/>
    <w:rsid w:val="0082314C"/>
    <w:rsid w:val="00825D04"/>
    <w:rsid w:val="00830F50"/>
    <w:rsid w:val="0083191E"/>
    <w:rsid w:val="00832A83"/>
    <w:rsid w:val="00833716"/>
    <w:rsid w:val="00840DEA"/>
    <w:rsid w:val="00843176"/>
    <w:rsid w:val="00844699"/>
    <w:rsid w:val="00844A83"/>
    <w:rsid w:val="00844AA8"/>
    <w:rsid w:val="00845B77"/>
    <w:rsid w:val="00852956"/>
    <w:rsid w:val="008548D5"/>
    <w:rsid w:val="008573A5"/>
    <w:rsid w:val="0086093D"/>
    <w:rsid w:val="00860CA9"/>
    <w:rsid w:val="00862952"/>
    <w:rsid w:val="00870C0B"/>
    <w:rsid w:val="00872AD2"/>
    <w:rsid w:val="00873D29"/>
    <w:rsid w:val="008752F6"/>
    <w:rsid w:val="0087680B"/>
    <w:rsid w:val="0088104C"/>
    <w:rsid w:val="00882EDA"/>
    <w:rsid w:val="00891C8B"/>
    <w:rsid w:val="00894615"/>
    <w:rsid w:val="008A382B"/>
    <w:rsid w:val="008A547A"/>
    <w:rsid w:val="008A6FEB"/>
    <w:rsid w:val="008B3E3B"/>
    <w:rsid w:val="008B5FC2"/>
    <w:rsid w:val="008C2A47"/>
    <w:rsid w:val="008C4A84"/>
    <w:rsid w:val="008C5679"/>
    <w:rsid w:val="008C592B"/>
    <w:rsid w:val="008C6EE9"/>
    <w:rsid w:val="008C736E"/>
    <w:rsid w:val="008D39E3"/>
    <w:rsid w:val="008D5F30"/>
    <w:rsid w:val="008E39F9"/>
    <w:rsid w:val="008E7F13"/>
    <w:rsid w:val="008F30E5"/>
    <w:rsid w:val="008F6252"/>
    <w:rsid w:val="00903228"/>
    <w:rsid w:val="00903C25"/>
    <w:rsid w:val="00906100"/>
    <w:rsid w:val="00906B04"/>
    <w:rsid w:val="00907604"/>
    <w:rsid w:val="009076C9"/>
    <w:rsid w:val="00915AB0"/>
    <w:rsid w:val="00915B99"/>
    <w:rsid w:val="00920EDD"/>
    <w:rsid w:val="009309DB"/>
    <w:rsid w:val="00930ED4"/>
    <w:rsid w:val="00931D86"/>
    <w:rsid w:val="009342EB"/>
    <w:rsid w:val="0093617C"/>
    <w:rsid w:val="009409D3"/>
    <w:rsid w:val="00943320"/>
    <w:rsid w:val="00944825"/>
    <w:rsid w:val="0095073E"/>
    <w:rsid w:val="009543E8"/>
    <w:rsid w:val="00960AC8"/>
    <w:rsid w:val="00961089"/>
    <w:rsid w:val="00963B5D"/>
    <w:rsid w:val="0096437D"/>
    <w:rsid w:val="00964804"/>
    <w:rsid w:val="0096631D"/>
    <w:rsid w:val="00967104"/>
    <w:rsid w:val="009673CC"/>
    <w:rsid w:val="009806A7"/>
    <w:rsid w:val="009811C5"/>
    <w:rsid w:val="00982CB2"/>
    <w:rsid w:val="009859D6"/>
    <w:rsid w:val="00991B25"/>
    <w:rsid w:val="009923F7"/>
    <w:rsid w:val="00995451"/>
    <w:rsid w:val="009A0AE2"/>
    <w:rsid w:val="009A43E4"/>
    <w:rsid w:val="009A4D1D"/>
    <w:rsid w:val="009A66E3"/>
    <w:rsid w:val="009A7E82"/>
    <w:rsid w:val="009B1DF7"/>
    <w:rsid w:val="009B4F90"/>
    <w:rsid w:val="009C6225"/>
    <w:rsid w:val="009D0126"/>
    <w:rsid w:val="009E1F76"/>
    <w:rsid w:val="009E2E7B"/>
    <w:rsid w:val="009E341E"/>
    <w:rsid w:val="009E5EC4"/>
    <w:rsid w:val="009F0BF9"/>
    <w:rsid w:val="009F1B4E"/>
    <w:rsid w:val="009F1D22"/>
    <w:rsid w:val="009F47EA"/>
    <w:rsid w:val="009F645A"/>
    <w:rsid w:val="009F7F55"/>
    <w:rsid w:val="00A051E1"/>
    <w:rsid w:val="00A16868"/>
    <w:rsid w:val="00A20BA3"/>
    <w:rsid w:val="00A223DD"/>
    <w:rsid w:val="00A22FD0"/>
    <w:rsid w:val="00A24AF5"/>
    <w:rsid w:val="00A30D72"/>
    <w:rsid w:val="00A33FD3"/>
    <w:rsid w:val="00A40FC5"/>
    <w:rsid w:val="00A4371E"/>
    <w:rsid w:val="00A452DB"/>
    <w:rsid w:val="00A50037"/>
    <w:rsid w:val="00A504A4"/>
    <w:rsid w:val="00A525E0"/>
    <w:rsid w:val="00A53A3E"/>
    <w:rsid w:val="00A564DB"/>
    <w:rsid w:val="00A628D8"/>
    <w:rsid w:val="00A64F0C"/>
    <w:rsid w:val="00A72391"/>
    <w:rsid w:val="00A75623"/>
    <w:rsid w:val="00A84D08"/>
    <w:rsid w:val="00A90188"/>
    <w:rsid w:val="00A95F75"/>
    <w:rsid w:val="00A96F37"/>
    <w:rsid w:val="00AA2B06"/>
    <w:rsid w:val="00AA795E"/>
    <w:rsid w:val="00AB069C"/>
    <w:rsid w:val="00AB2B57"/>
    <w:rsid w:val="00AB55D1"/>
    <w:rsid w:val="00AB68EC"/>
    <w:rsid w:val="00AC0BAD"/>
    <w:rsid w:val="00AC25F0"/>
    <w:rsid w:val="00AC41D2"/>
    <w:rsid w:val="00AC7939"/>
    <w:rsid w:val="00AD009B"/>
    <w:rsid w:val="00AD1664"/>
    <w:rsid w:val="00AD43E9"/>
    <w:rsid w:val="00AE0B1E"/>
    <w:rsid w:val="00AE3308"/>
    <w:rsid w:val="00AE76F5"/>
    <w:rsid w:val="00AE7B68"/>
    <w:rsid w:val="00AF1E3D"/>
    <w:rsid w:val="00AF41D8"/>
    <w:rsid w:val="00AF6A59"/>
    <w:rsid w:val="00B00178"/>
    <w:rsid w:val="00B019CB"/>
    <w:rsid w:val="00B04460"/>
    <w:rsid w:val="00B06718"/>
    <w:rsid w:val="00B15847"/>
    <w:rsid w:val="00B16F2A"/>
    <w:rsid w:val="00B175D5"/>
    <w:rsid w:val="00B17B14"/>
    <w:rsid w:val="00B208EC"/>
    <w:rsid w:val="00B220D7"/>
    <w:rsid w:val="00B25412"/>
    <w:rsid w:val="00B273C2"/>
    <w:rsid w:val="00B30D05"/>
    <w:rsid w:val="00B31CB0"/>
    <w:rsid w:val="00B34D57"/>
    <w:rsid w:val="00B40074"/>
    <w:rsid w:val="00B40166"/>
    <w:rsid w:val="00B427E2"/>
    <w:rsid w:val="00B42833"/>
    <w:rsid w:val="00B46F70"/>
    <w:rsid w:val="00B4714E"/>
    <w:rsid w:val="00B51BEE"/>
    <w:rsid w:val="00B52670"/>
    <w:rsid w:val="00B53CE6"/>
    <w:rsid w:val="00B569C1"/>
    <w:rsid w:val="00B56AFB"/>
    <w:rsid w:val="00B60A8F"/>
    <w:rsid w:val="00B654E4"/>
    <w:rsid w:val="00B70F70"/>
    <w:rsid w:val="00B72A14"/>
    <w:rsid w:val="00B74DAF"/>
    <w:rsid w:val="00B754A3"/>
    <w:rsid w:val="00B771AA"/>
    <w:rsid w:val="00B80212"/>
    <w:rsid w:val="00B827E3"/>
    <w:rsid w:val="00B8331D"/>
    <w:rsid w:val="00B91EA2"/>
    <w:rsid w:val="00B96C36"/>
    <w:rsid w:val="00B973D5"/>
    <w:rsid w:val="00BA1C9D"/>
    <w:rsid w:val="00BA566F"/>
    <w:rsid w:val="00BB1EE1"/>
    <w:rsid w:val="00BB285D"/>
    <w:rsid w:val="00BB6D40"/>
    <w:rsid w:val="00BC5888"/>
    <w:rsid w:val="00BC71E7"/>
    <w:rsid w:val="00BD1E4E"/>
    <w:rsid w:val="00BD3A5F"/>
    <w:rsid w:val="00BD6265"/>
    <w:rsid w:val="00BE252C"/>
    <w:rsid w:val="00BE7F26"/>
    <w:rsid w:val="00BF1844"/>
    <w:rsid w:val="00C013C5"/>
    <w:rsid w:val="00C01E6B"/>
    <w:rsid w:val="00C034A7"/>
    <w:rsid w:val="00C0369F"/>
    <w:rsid w:val="00C050BE"/>
    <w:rsid w:val="00C07A7E"/>
    <w:rsid w:val="00C106AF"/>
    <w:rsid w:val="00C109E6"/>
    <w:rsid w:val="00C1151C"/>
    <w:rsid w:val="00C12B43"/>
    <w:rsid w:val="00C163B1"/>
    <w:rsid w:val="00C173F2"/>
    <w:rsid w:val="00C22708"/>
    <w:rsid w:val="00C250F4"/>
    <w:rsid w:val="00C27B19"/>
    <w:rsid w:val="00C3716E"/>
    <w:rsid w:val="00C41745"/>
    <w:rsid w:val="00C417A9"/>
    <w:rsid w:val="00C42D35"/>
    <w:rsid w:val="00C4443A"/>
    <w:rsid w:val="00C46CAB"/>
    <w:rsid w:val="00C542BF"/>
    <w:rsid w:val="00C56DFC"/>
    <w:rsid w:val="00C57927"/>
    <w:rsid w:val="00C61DAA"/>
    <w:rsid w:val="00C64121"/>
    <w:rsid w:val="00C65176"/>
    <w:rsid w:val="00C6739C"/>
    <w:rsid w:val="00C721FC"/>
    <w:rsid w:val="00C7296E"/>
    <w:rsid w:val="00C73585"/>
    <w:rsid w:val="00C74BE7"/>
    <w:rsid w:val="00C76DCB"/>
    <w:rsid w:val="00C83BEB"/>
    <w:rsid w:val="00C90563"/>
    <w:rsid w:val="00C906EC"/>
    <w:rsid w:val="00C90B6A"/>
    <w:rsid w:val="00C95881"/>
    <w:rsid w:val="00C97A81"/>
    <w:rsid w:val="00CA3449"/>
    <w:rsid w:val="00CA3903"/>
    <w:rsid w:val="00CB528C"/>
    <w:rsid w:val="00CC5D2E"/>
    <w:rsid w:val="00CD3EC3"/>
    <w:rsid w:val="00CD5434"/>
    <w:rsid w:val="00CD5551"/>
    <w:rsid w:val="00CD5DC3"/>
    <w:rsid w:val="00CD6967"/>
    <w:rsid w:val="00CD72A2"/>
    <w:rsid w:val="00CD7459"/>
    <w:rsid w:val="00CE3568"/>
    <w:rsid w:val="00CE3CE1"/>
    <w:rsid w:val="00CE62F8"/>
    <w:rsid w:val="00CF0B67"/>
    <w:rsid w:val="00D1139C"/>
    <w:rsid w:val="00D13E1B"/>
    <w:rsid w:val="00D221A1"/>
    <w:rsid w:val="00D27A90"/>
    <w:rsid w:val="00D500D0"/>
    <w:rsid w:val="00D50F39"/>
    <w:rsid w:val="00D56CB3"/>
    <w:rsid w:val="00D631CF"/>
    <w:rsid w:val="00D64528"/>
    <w:rsid w:val="00D66095"/>
    <w:rsid w:val="00D66F12"/>
    <w:rsid w:val="00D74AC3"/>
    <w:rsid w:val="00D75DC5"/>
    <w:rsid w:val="00D806D0"/>
    <w:rsid w:val="00D81541"/>
    <w:rsid w:val="00D8389F"/>
    <w:rsid w:val="00D83E5E"/>
    <w:rsid w:val="00D84C3A"/>
    <w:rsid w:val="00D96C37"/>
    <w:rsid w:val="00DA1E58"/>
    <w:rsid w:val="00DA458C"/>
    <w:rsid w:val="00DA4A17"/>
    <w:rsid w:val="00DA4E4C"/>
    <w:rsid w:val="00DA6B60"/>
    <w:rsid w:val="00DA7B05"/>
    <w:rsid w:val="00DB5C5A"/>
    <w:rsid w:val="00DB71D5"/>
    <w:rsid w:val="00DC0F1C"/>
    <w:rsid w:val="00DC4181"/>
    <w:rsid w:val="00DC77CC"/>
    <w:rsid w:val="00DD04C5"/>
    <w:rsid w:val="00DD097C"/>
    <w:rsid w:val="00DD3754"/>
    <w:rsid w:val="00DD4371"/>
    <w:rsid w:val="00DE10FB"/>
    <w:rsid w:val="00DE1E71"/>
    <w:rsid w:val="00DE44A4"/>
    <w:rsid w:val="00DE4B96"/>
    <w:rsid w:val="00DE5882"/>
    <w:rsid w:val="00DE7846"/>
    <w:rsid w:val="00DF1394"/>
    <w:rsid w:val="00DF1AD3"/>
    <w:rsid w:val="00DF4F1C"/>
    <w:rsid w:val="00E059DA"/>
    <w:rsid w:val="00E107BA"/>
    <w:rsid w:val="00E10861"/>
    <w:rsid w:val="00E12795"/>
    <w:rsid w:val="00E128E8"/>
    <w:rsid w:val="00E14892"/>
    <w:rsid w:val="00E15AB9"/>
    <w:rsid w:val="00E16A9A"/>
    <w:rsid w:val="00E21D7F"/>
    <w:rsid w:val="00E21E2D"/>
    <w:rsid w:val="00E234CB"/>
    <w:rsid w:val="00E256FE"/>
    <w:rsid w:val="00E26472"/>
    <w:rsid w:val="00E31773"/>
    <w:rsid w:val="00E31B58"/>
    <w:rsid w:val="00E37BBD"/>
    <w:rsid w:val="00E424BD"/>
    <w:rsid w:val="00E42530"/>
    <w:rsid w:val="00E4253B"/>
    <w:rsid w:val="00E42863"/>
    <w:rsid w:val="00E46490"/>
    <w:rsid w:val="00E50C39"/>
    <w:rsid w:val="00E53640"/>
    <w:rsid w:val="00E5367E"/>
    <w:rsid w:val="00E54271"/>
    <w:rsid w:val="00E5454A"/>
    <w:rsid w:val="00E57CE0"/>
    <w:rsid w:val="00E631B3"/>
    <w:rsid w:val="00E63236"/>
    <w:rsid w:val="00E64C67"/>
    <w:rsid w:val="00E71DBE"/>
    <w:rsid w:val="00E726A2"/>
    <w:rsid w:val="00E7350B"/>
    <w:rsid w:val="00E771D6"/>
    <w:rsid w:val="00E813AB"/>
    <w:rsid w:val="00E83684"/>
    <w:rsid w:val="00E84B7B"/>
    <w:rsid w:val="00E8576B"/>
    <w:rsid w:val="00E8619D"/>
    <w:rsid w:val="00E874D3"/>
    <w:rsid w:val="00E87AB7"/>
    <w:rsid w:val="00E87BF1"/>
    <w:rsid w:val="00E913BC"/>
    <w:rsid w:val="00E92E81"/>
    <w:rsid w:val="00E93350"/>
    <w:rsid w:val="00EA19FE"/>
    <w:rsid w:val="00EA22B0"/>
    <w:rsid w:val="00EA3774"/>
    <w:rsid w:val="00EA3817"/>
    <w:rsid w:val="00EA6D0C"/>
    <w:rsid w:val="00EC1174"/>
    <w:rsid w:val="00EC28AB"/>
    <w:rsid w:val="00EC2A28"/>
    <w:rsid w:val="00EC5FA9"/>
    <w:rsid w:val="00ED00FA"/>
    <w:rsid w:val="00ED0790"/>
    <w:rsid w:val="00ED1550"/>
    <w:rsid w:val="00ED671D"/>
    <w:rsid w:val="00EE2271"/>
    <w:rsid w:val="00EE2554"/>
    <w:rsid w:val="00EE6CCF"/>
    <w:rsid w:val="00EF5271"/>
    <w:rsid w:val="00EF57BE"/>
    <w:rsid w:val="00EF5E61"/>
    <w:rsid w:val="00EF5F1B"/>
    <w:rsid w:val="00EF62DE"/>
    <w:rsid w:val="00EF713F"/>
    <w:rsid w:val="00F020B9"/>
    <w:rsid w:val="00F040C1"/>
    <w:rsid w:val="00F04AD3"/>
    <w:rsid w:val="00F04D8F"/>
    <w:rsid w:val="00F05B50"/>
    <w:rsid w:val="00F07208"/>
    <w:rsid w:val="00F10F8D"/>
    <w:rsid w:val="00F1270C"/>
    <w:rsid w:val="00F15214"/>
    <w:rsid w:val="00F232B2"/>
    <w:rsid w:val="00F23411"/>
    <w:rsid w:val="00F300AE"/>
    <w:rsid w:val="00F31038"/>
    <w:rsid w:val="00F362DF"/>
    <w:rsid w:val="00F3751E"/>
    <w:rsid w:val="00F404A9"/>
    <w:rsid w:val="00F40608"/>
    <w:rsid w:val="00F41DD3"/>
    <w:rsid w:val="00F42421"/>
    <w:rsid w:val="00F44E36"/>
    <w:rsid w:val="00F45CBC"/>
    <w:rsid w:val="00F47C9A"/>
    <w:rsid w:val="00F547BF"/>
    <w:rsid w:val="00F55C15"/>
    <w:rsid w:val="00F55F54"/>
    <w:rsid w:val="00F6294F"/>
    <w:rsid w:val="00F70497"/>
    <w:rsid w:val="00F70D80"/>
    <w:rsid w:val="00F713F9"/>
    <w:rsid w:val="00F76C83"/>
    <w:rsid w:val="00F85FC9"/>
    <w:rsid w:val="00F92A26"/>
    <w:rsid w:val="00F92A27"/>
    <w:rsid w:val="00FA7C9F"/>
    <w:rsid w:val="00FB0D63"/>
    <w:rsid w:val="00FB4316"/>
    <w:rsid w:val="00FB5B5E"/>
    <w:rsid w:val="00FB66AD"/>
    <w:rsid w:val="00FC48C4"/>
    <w:rsid w:val="00FC51F7"/>
    <w:rsid w:val="00FC67B3"/>
    <w:rsid w:val="00FD0CBA"/>
    <w:rsid w:val="00FD1CF2"/>
    <w:rsid w:val="00FD1F19"/>
    <w:rsid w:val="00FD6790"/>
    <w:rsid w:val="00FE4DA0"/>
    <w:rsid w:val="00FF137B"/>
    <w:rsid w:val="00FF265C"/>
    <w:rsid w:val="00FF77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0F7"/>
    <w:rPr>
      <w:rFonts w:eastAsiaTheme="minorEastAsia"/>
      <w:lang w:eastAsia="ru-RU"/>
    </w:rPr>
  </w:style>
  <w:style w:type="paragraph" w:styleId="2">
    <w:name w:val="heading 2"/>
    <w:basedOn w:val="a"/>
    <w:next w:val="a"/>
    <w:link w:val="20"/>
    <w:uiPriority w:val="9"/>
    <w:unhideWhenUsed/>
    <w:qFormat/>
    <w:rsid w:val="00211B2B"/>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82EDA"/>
    <w:rPr>
      <w:color w:val="0000FF"/>
      <w:u w:val="single"/>
    </w:rPr>
  </w:style>
  <w:style w:type="paragraph" w:styleId="a4">
    <w:name w:val="List Paragraph"/>
    <w:basedOn w:val="a"/>
    <w:uiPriority w:val="34"/>
    <w:qFormat/>
    <w:rsid w:val="00882EDA"/>
    <w:pPr>
      <w:ind w:left="720"/>
      <w:contextualSpacing/>
    </w:pPr>
    <w:rPr>
      <w:rFonts w:ascii="Calibri" w:eastAsia="Calibri" w:hAnsi="Calibri" w:cs="Times New Roman"/>
      <w:lang w:eastAsia="en-US"/>
    </w:rPr>
  </w:style>
  <w:style w:type="table" w:styleId="a5">
    <w:name w:val="Table Grid"/>
    <w:basedOn w:val="a1"/>
    <w:uiPriority w:val="59"/>
    <w:rsid w:val="00F04D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7C50F7"/>
    <w:pPr>
      <w:spacing w:before="100" w:beforeAutospacing="1" w:after="119" w:line="240" w:lineRule="auto"/>
    </w:pPr>
    <w:rPr>
      <w:rFonts w:ascii="Times New Roman" w:eastAsia="Times New Roman" w:hAnsi="Times New Roman" w:cs="Times New Roman"/>
      <w:sz w:val="24"/>
      <w:szCs w:val="24"/>
    </w:rPr>
  </w:style>
  <w:style w:type="character" w:styleId="a7">
    <w:name w:val="Emphasis"/>
    <w:basedOn w:val="a0"/>
    <w:uiPriority w:val="20"/>
    <w:qFormat/>
    <w:rsid w:val="009409D3"/>
    <w:rPr>
      <w:i/>
      <w:iCs/>
    </w:rPr>
  </w:style>
  <w:style w:type="character" w:customStyle="1" w:styleId="c0">
    <w:name w:val="c0"/>
    <w:basedOn w:val="a0"/>
    <w:rsid w:val="00345343"/>
  </w:style>
  <w:style w:type="character" w:customStyle="1" w:styleId="c18">
    <w:name w:val="c18"/>
    <w:basedOn w:val="a0"/>
    <w:rsid w:val="00C3716E"/>
  </w:style>
  <w:style w:type="paragraph" w:styleId="a8">
    <w:name w:val="No Spacing"/>
    <w:link w:val="a9"/>
    <w:qFormat/>
    <w:rsid w:val="006C72EF"/>
    <w:pPr>
      <w:spacing w:after="0" w:line="240" w:lineRule="auto"/>
    </w:pPr>
  </w:style>
  <w:style w:type="character" w:customStyle="1" w:styleId="apple-converted-space">
    <w:name w:val="apple-converted-space"/>
    <w:basedOn w:val="a0"/>
    <w:rsid w:val="006C72EF"/>
  </w:style>
  <w:style w:type="character" w:styleId="aa">
    <w:name w:val="Strong"/>
    <w:basedOn w:val="a0"/>
    <w:uiPriority w:val="22"/>
    <w:qFormat/>
    <w:rsid w:val="0054432A"/>
    <w:rPr>
      <w:b/>
      <w:bCs/>
    </w:rPr>
  </w:style>
  <w:style w:type="character" w:customStyle="1" w:styleId="20">
    <w:name w:val="Заголовок 2 Знак"/>
    <w:basedOn w:val="a0"/>
    <w:link w:val="2"/>
    <w:uiPriority w:val="9"/>
    <w:rsid w:val="00211B2B"/>
    <w:rPr>
      <w:rFonts w:asciiTheme="majorHAnsi" w:eastAsiaTheme="majorEastAsia" w:hAnsiTheme="majorHAnsi" w:cstheme="majorBidi"/>
      <w:b/>
      <w:bCs/>
      <w:color w:val="4F81BD" w:themeColor="accent1"/>
      <w:sz w:val="26"/>
      <w:szCs w:val="26"/>
    </w:rPr>
  </w:style>
  <w:style w:type="paragraph" w:customStyle="1" w:styleId="maintext">
    <w:name w:val="maintext"/>
    <w:basedOn w:val="a"/>
    <w:rsid w:val="00CD55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Текст Знак"/>
    <w:aliases w:val="Текст Знак2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Знак,Зна Знак"/>
    <w:basedOn w:val="a0"/>
    <w:link w:val="ac"/>
    <w:uiPriority w:val="99"/>
    <w:semiHidden/>
    <w:locked/>
    <w:rsid w:val="009076C9"/>
    <w:rPr>
      <w:rFonts w:ascii="Courier New" w:hAnsi="Courier New" w:cs="Courier New"/>
    </w:rPr>
  </w:style>
  <w:style w:type="paragraph" w:styleId="ac">
    <w:name w:val="Plain Text"/>
    <w:aliases w:val="Текст Знак2,Текст Знак Знак,Текст Знак1 Знак Знак,Текст Знак Знак Знак Знак,Текст Знак1 Знак Знак Знак Знак,Текст Знак Знак Знак Знак Знак Знак,Текст Знак1 Знак Знак Знак Знак Знак Знак Знак,Текст Знак Знак1 Знак Знак Знак Знак Знак Знак Знак,Зна"/>
    <w:basedOn w:val="a"/>
    <w:link w:val="ab"/>
    <w:uiPriority w:val="99"/>
    <w:semiHidden/>
    <w:unhideWhenUsed/>
    <w:rsid w:val="009076C9"/>
    <w:pPr>
      <w:spacing w:after="0" w:line="240" w:lineRule="auto"/>
    </w:pPr>
    <w:rPr>
      <w:rFonts w:ascii="Courier New" w:eastAsiaTheme="minorHAnsi" w:hAnsi="Courier New" w:cs="Courier New"/>
    </w:rPr>
  </w:style>
  <w:style w:type="character" w:customStyle="1" w:styleId="1">
    <w:name w:val="Текст Знак1"/>
    <w:basedOn w:val="a0"/>
    <w:uiPriority w:val="99"/>
    <w:semiHidden/>
    <w:rsid w:val="009076C9"/>
    <w:rPr>
      <w:rFonts w:ascii="Consolas" w:eastAsiaTheme="minorEastAsia" w:hAnsi="Consolas"/>
      <w:sz w:val="21"/>
      <w:szCs w:val="21"/>
      <w:lang w:eastAsia="ru-RU"/>
    </w:rPr>
  </w:style>
  <w:style w:type="paragraph" w:customStyle="1" w:styleId="ad">
    <w:name w:val="Стиль"/>
    <w:rsid w:val="009076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825D0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25D04"/>
    <w:rPr>
      <w:rFonts w:ascii="Tahoma" w:eastAsiaTheme="minorEastAsia" w:hAnsi="Tahoma" w:cs="Tahoma"/>
      <w:sz w:val="16"/>
      <w:szCs w:val="16"/>
      <w:lang w:eastAsia="ru-RU"/>
    </w:rPr>
  </w:style>
  <w:style w:type="character" w:customStyle="1" w:styleId="a9">
    <w:name w:val="Без интервала Знак"/>
    <w:link w:val="a8"/>
    <w:locked/>
    <w:rsid w:val="00D8389F"/>
  </w:style>
  <w:style w:type="character" w:customStyle="1" w:styleId="21">
    <w:name w:val="Основной текст (2)_"/>
    <w:basedOn w:val="a0"/>
    <w:link w:val="22"/>
    <w:rsid w:val="00860CA9"/>
    <w:rPr>
      <w:rFonts w:ascii="Times New Roman" w:eastAsia="Times New Roman" w:hAnsi="Times New Roman" w:cs="Times New Roman"/>
      <w:b/>
      <w:bCs/>
      <w:sz w:val="19"/>
      <w:szCs w:val="19"/>
      <w:shd w:val="clear" w:color="auto" w:fill="FFFFFF"/>
    </w:rPr>
  </w:style>
  <w:style w:type="paragraph" w:customStyle="1" w:styleId="22">
    <w:name w:val="Основной текст (2)"/>
    <w:basedOn w:val="a"/>
    <w:link w:val="21"/>
    <w:rsid w:val="00860CA9"/>
    <w:pPr>
      <w:widowControl w:val="0"/>
      <w:shd w:val="clear" w:color="auto" w:fill="FFFFFF"/>
      <w:spacing w:before="180" w:after="180" w:line="218" w:lineRule="exact"/>
      <w:jc w:val="center"/>
    </w:pPr>
    <w:rPr>
      <w:rFonts w:ascii="Times New Roman" w:eastAsia="Times New Roman" w:hAnsi="Times New Roman" w:cs="Times New Roman"/>
      <w:b/>
      <w:bCs/>
      <w:sz w:val="19"/>
      <w:szCs w:val="19"/>
      <w:lang w:eastAsia="en-US"/>
    </w:rPr>
  </w:style>
  <w:style w:type="paragraph" w:styleId="af0">
    <w:name w:val="Body Text"/>
    <w:aliases w:val="Основной текст1"/>
    <w:basedOn w:val="a"/>
    <w:link w:val="af1"/>
    <w:rsid w:val="00AC25F0"/>
    <w:pPr>
      <w:spacing w:after="0" w:line="240" w:lineRule="auto"/>
      <w:ind w:right="5244"/>
      <w:jc w:val="both"/>
    </w:pPr>
    <w:rPr>
      <w:rFonts w:ascii="Times New Roman" w:eastAsia="Times New Roman" w:hAnsi="Times New Roman" w:cs="Times New Roman"/>
      <w:sz w:val="26"/>
      <w:szCs w:val="20"/>
    </w:rPr>
  </w:style>
  <w:style w:type="character" w:customStyle="1" w:styleId="af1">
    <w:name w:val="Основной текст Знак"/>
    <w:aliases w:val="Основной текст1 Знак"/>
    <w:basedOn w:val="a0"/>
    <w:link w:val="af0"/>
    <w:rsid w:val="00AC25F0"/>
    <w:rPr>
      <w:rFonts w:ascii="Times New Roman" w:eastAsia="Times New Roman" w:hAnsi="Times New Roman" w:cs="Times New Roman"/>
      <w:sz w:val="26"/>
      <w:szCs w:val="20"/>
    </w:rPr>
  </w:style>
  <w:style w:type="paragraph" w:customStyle="1" w:styleId="text-align-justify">
    <w:name w:val="text-align-justify"/>
    <w:basedOn w:val="a"/>
    <w:rsid w:val="000C1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9F1D22"/>
    <w:pPr>
      <w:widowControl w:val="0"/>
      <w:suppressAutoHyphens/>
      <w:autoSpaceDE w:val="0"/>
      <w:spacing w:after="0" w:line="240" w:lineRule="auto"/>
    </w:pPr>
    <w:rPr>
      <w:rFonts w:ascii="Arial" w:eastAsia="Times New Roman" w:hAnsi="Arial" w:cs="Arial"/>
      <w:b/>
      <w:bCs/>
      <w:kern w:val="1"/>
      <w:sz w:val="20"/>
      <w:szCs w:val="20"/>
      <w:lang w:eastAsia="ar-SA"/>
    </w:rPr>
  </w:style>
  <w:style w:type="paragraph" w:customStyle="1" w:styleId="c1">
    <w:name w:val="c1"/>
    <w:basedOn w:val="a"/>
    <w:rsid w:val="00153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153D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yout">
    <w:name w:val="layout"/>
    <w:basedOn w:val="a0"/>
    <w:rsid w:val="00B04460"/>
  </w:style>
  <w:style w:type="paragraph" w:customStyle="1" w:styleId="ConsPlusNormal">
    <w:name w:val="ConsPlusNormal"/>
    <w:rsid w:val="00E50C39"/>
    <w:pPr>
      <w:widowControl w:val="0"/>
      <w:autoSpaceDE w:val="0"/>
      <w:autoSpaceDN w:val="0"/>
      <w:spacing w:after="0" w:line="240" w:lineRule="auto"/>
    </w:pPr>
    <w:rPr>
      <w:rFonts w:ascii="Calibri" w:eastAsia="Times New Roman" w:hAnsi="Calibri" w:cs="Calibri"/>
      <w:szCs w:val="20"/>
      <w:lang w:eastAsia="zh-CN"/>
    </w:rPr>
  </w:style>
</w:styles>
</file>

<file path=word/webSettings.xml><?xml version="1.0" encoding="utf-8"?>
<w:webSettings xmlns:r="http://schemas.openxmlformats.org/officeDocument/2006/relationships" xmlns:w="http://schemas.openxmlformats.org/wordprocessingml/2006/main">
  <w:divs>
    <w:div w:id="60952654">
      <w:bodyDiv w:val="1"/>
      <w:marLeft w:val="0"/>
      <w:marRight w:val="0"/>
      <w:marTop w:val="0"/>
      <w:marBottom w:val="0"/>
      <w:divBdr>
        <w:top w:val="none" w:sz="0" w:space="0" w:color="auto"/>
        <w:left w:val="none" w:sz="0" w:space="0" w:color="auto"/>
        <w:bottom w:val="none" w:sz="0" w:space="0" w:color="auto"/>
        <w:right w:val="none" w:sz="0" w:space="0" w:color="auto"/>
      </w:divBdr>
    </w:div>
    <w:div w:id="250311929">
      <w:bodyDiv w:val="1"/>
      <w:marLeft w:val="0"/>
      <w:marRight w:val="0"/>
      <w:marTop w:val="0"/>
      <w:marBottom w:val="0"/>
      <w:divBdr>
        <w:top w:val="none" w:sz="0" w:space="0" w:color="auto"/>
        <w:left w:val="none" w:sz="0" w:space="0" w:color="auto"/>
        <w:bottom w:val="none" w:sz="0" w:space="0" w:color="auto"/>
        <w:right w:val="none" w:sz="0" w:space="0" w:color="auto"/>
      </w:divBdr>
    </w:div>
    <w:div w:id="460727320">
      <w:bodyDiv w:val="1"/>
      <w:marLeft w:val="0"/>
      <w:marRight w:val="0"/>
      <w:marTop w:val="0"/>
      <w:marBottom w:val="0"/>
      <w:divBdr>
        <w:top w:val="none" w:sz="0" w:space="0" w:color="auto"/>
        <w:left w:val="none" w:sz="0" w:space="0" w:color="auto"/>
        <w:bottom w:val="none" w:sz="0" w:space="0" w:color="auto"/>
        <w:right w:val="none" w:sz="0" w:space="0" w:color="auto"/>
      </w:divBdr>
    </w:div>
    <w:div w:id="483086801">
      <w:bodyDiv w:val="1"/>
      <w:marLeft w:val="0"/>
      <w:marRight w:val="0"/>
      <w:marTop w:val="0"/>
      <w:marBottom w:val="0"/>
      <w:divBdr>
        <w:top w:val="none" w:sz="0" w:space="0" w:color="auto"/>
        <w:left w:val="none" w:sz="0" w:space="0" w:color="auto"/>
        <w:bottom w:val="none" w:sz="0" w:space="0" w:color="auto"/>
        <w:right w:val="none" w:sz="0" w:space="0" w:color="auto"/>
      </w:divBdr>
    </w:div>
    <w:div w:id="592397701">
      <w:bodyDiv w:val="1"/>
      <w:marLeft w:val="0"/>
      <w:marRight w:val="0"/>
      <w:marTop w:val="0"/>
      <w:marBottom w:val="0"/>
      <w:divBdr>
        <w:top w:val="none" w:sz="0" w:space="0" w:color="auto"/>
        <w:left w:val="none" w:sz="0" w:space="0" w:color="auto"/>
        <w:bottom w:val="none" w:sz="0" w:space="0" w:color="auto"/>
        <w:right w:val="none" w:sz="0" w:space="0" w:color="auto"/>
      </w:divBdr>
    </w:div>
    <w:div w:id="1233193763">
      <w:bodyDiv w:val="1"/>
      <w:marLeft w:val="0"/>
      <w:marRight w:val="0"/>
      <w:marTop w:val="0"/>
      <w:marBottom w:val="0"/>
      <w:divBdr>
        <w:top w:val="none" w:sz="0" w:space="0" w:color="auto"/>
        <w:left w:val="none" w:sz="0" w:space="0" w:color="auto"/>
        <w:bottom w:val="none" w:sz="0" w:space="0" w:color="auto"/>
        <w:right w:val="none" w:sz="0" w:space="0" w:color="auto"/>
      </w:divBdr>
    </w:div>
    <w:div w:id="1277443855">
      <w:bodyDiv w:val="1"/>
      <w:marLeft w:val="0"/>
      <w:marRight w:val="0"/>
      <w:marTop w:val="0"/>
      <w:marBottom w:val="0"/>
      <w:divBdr>
        <w:top w:val="none" w:sz="0" w:space="0" w:color="auto"/>
        <w:left w:val="none" w:sz="0" w:space="0" w:color="auto"/>
        <w:bottom w:val="none" w:sz="0" w:space="0" w:color="auto"/>
        <w:right w:val="none" w:sz="0" w:space="0" w:color="auto"/>
      </w:divBdr>
    </w:div>
    <w:div w:id="1327517320">
      <w:bodyDiv w:val="1"/>
      <w:marLeft w:val="0"/>
      <w:marRight w:val="0"/>
      <w:marTop w:val="0"/>
      <w:marBottom w:val="0"/>
      <w:divBdr>
        <w:top w:val="none" w:sz="0" w:space="0" w:color="auto"/>
        <w:left w:val="none" w:sz="0" w:space="0" w:color="auto"/>
        <w:bottom w:val="none" w:sz="0" w:space="0" w:color="auto"/>
        <w:right w:val="none" w:sz="0" w:space="0" w:color="auto"/>
      </w:divBdr>
    </w:div>
    <w:div w:id="1376546890">
      <w:bodyDiv w:val="1"/>
      <w:marLeft w:val="0"/>
      <w:marRight w:val="0"/>
      <w:marTop w:val="0"/>
      <w:marBottom w:val="0"/>
      <w:divBdr>
        <w:top w:val="none" w:sz="0" w:space="0" w:color="auto"/>
        <w:left w:val="none" w:sz="0" w:space="0" w:color="auto"/>
        <w:bottom w:val="none" w:sz="0" w:space="0" w:color="auto"/>
        <w:right w:val="none" w:sz="0" w:space="0" w:color="auto"/>
      </w:divBdr>
    </w:div>
    <w:div w:id="1421874925">
      <w:bodyDiv w:val="1"/>
      <w:marLeft w:val="0"/>
      <w:marRight w:val="0"/>
      <w:marTop w:val="0"/>
      <w:marBottom w:val="0"/>
      <w:divBdr>
        <w:top w:val="none" w:sz="0" w:space="0" w:color="auto"/>
        <w:left w:val="none" w:sz="0" w:space="0" w:color="auto"/>
        <w:bottom w:val="none" w:sz="0" w:space="0" w:color="auto"/>
        <w:right w:val="none" w:sz="0" w:space="0" w:color="auto"/>
      </w:divBdr>
    </w:div>
    <w:div w:id="1532955568">
      <w:bodyDiv w:val="1"/>
      <w:marLeft w:val="0"/>
      <w:marRight w:val="0"/>
      <w:marTop w:val="0"/>
      <w:marBottom w:val="0"/>
      <w:divBdr>
        <w:top w:val="none" w:sz="0" w:space="0" w:color="auto"/>
        <w:left w:val="none" w:sz="0" w:space="0" w:color="auto"/>
        <w:bottom w:val="none" w:sz="0" w:space="0" w:color="auto"/>
        <w:right w:val="none" w:sz="0" w:space="0" w:color="auto"/>
      </w:divBdr>
    </w:div>
    <w:div w:id="1556042909">
      <w:bodyDiv w:val="1"/>
      <w:marLeft w:val="0"/>
      <w:marRight w:val="0"/>
      <w:marTop w:val="0"/>
      <w:marBottom w:val="0"/>
      <w:divBdr>
        <w:top w:val="none" w:sz="0" w:space="0" w:color="auto"/>
        <w:left w:val="none" w:sz="0" w:space="0" w:color="auto"/>
        <w:bottom w:val="none" w:sz="0" w:space="0" w:color="auto"/>
        <w:right w:val="none" w:sz="0" w:space="0" w:color="auto"/>
      </w:divBdr>
    </w:div>
    <w:div w:id="187380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20A09B-45BD-4D8D-B2ED-808A2C17F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5</Pages>
  <Words>1160</Words>
  <Characters>6617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ООК</cp:lastModifiedBy>
  <cp:revision>45</cp:revision>
  <cp:lastPrinted>2024-12-12T12:46:00Z</cp:lastPrinted>
  <dcterms:created xsi:type="dcterms:W3CDTF">2023-05-25T04:33:00Z</dcterms:created>
  <dcterms:modified xsi:type="dcterms:W3CDTF">2024-12-12T12:46:00Z</dcterms:modified>
</cp:coreProperties>
</file>