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F7" w:rsidRPr="00E57CE0" w:rsidRDefault="007C50F7" w:rsidP="00995451">
      <w:pPr>
        <w:pStyle w:val="a6"/>
        <w:spacing w:before="0" w:beforeAutospacing="0" w:after="0"/>
        <w:jc w:val="center"/>
        <w:rPr>
          <w:rFonts w:ascii="PT Astra Serif" w:hAnsi="PT Astra Serif"/>
          <w:color w:val="000000" w:themeColor="text1"/>
          <w:sz w:val="28"/>
          <w:szCs w:val="28"/>
        </w:rPr>
      </w:pPr>
      <w:r w:rsidRPr="00E57CE0">
        <w:rPr>
          <w:rFonts w:ascii="PT Astra Serif" w:hAnsi="PT Astra Serif"/>
          <w:b/>
          <w:bCs/>
          <w:color w:val="000000" w:themeColor="text1"/>
          <w:sz w:val="28"/>
          <w:szCs w:val="28"/>
        </w:rPr>
        <w:t>Протокол</w:t>
      </w:r>
    </w:p>
    <w:p w:rsidR="007C50F7" w:rsidRPr="00E57CE0" w:rsidRDefault="00E874D3" w:rsidP="00995451">
      <w:pPr>
        <w:pStyle w:val="a6"/>
        <w:spacing w:before="0" w:beforeAutospacing="0" w:after="0"/>
        <w:jc w:val="center"/>
        <w:rPr>
          <w:rFonts w:ascii="PT Astra Serif" w:hAnsi="PT Astra Serif"/>
          <w:color w:val="000000" w:themeColor="text1"/>
          <w:sz w:val="28"/>
          <w:szCs w:val="28"/>
        </w:rPr>
      </w:pPr>
      <w:r w:rsidRPr="00E57CE0">
        <w:rPr>
          <w:rFonts w:ascii="PT Astra Serif" w:hAnsi="PT Astra Serif"/>
          <w:b/>
          <w:bCs/>
          <w:color w:val="000000" w:themeColor="text1"/>
          <w:sz w:val="28"/>
          <w:szCs w:val="28"/>
        </w:rPr>
        <w:t>з</w:t>
      </w:r>
      <w:r w:rsidR="007C50F7" w:rsidRPr="00E57CE0">
        <w:rPr>
          <w:rFonts w:ascii="PT Astra Serif" w:hAnsi="PT Astra Serif"/>
          <w:b/>
          <w:bCs/>
          <w:color w:val="000000" w:themeColor="text1"/>
          <w:sz w:val="28"/>
          <w:szCs w:val="28"/>
        </w:rPr>
        <w:t>аседания Совета по делам национальностей при Главе администрации</w:t>
      </w:r>
      <w:r w:rsidR="006204E8" w:rsidRPr="00E57CE0">
        <w:rPr>
          <w:rFonts w:ascii="PT Astra Serif" w:hAnsi="PT Astra Serif"/>
          <w:b/>
          <w:bCs/>
          <w:color w:val="000000" w:themeColor="text1"/>
          <w:sz w:val="28"/>
          <w:szCs w:val="28"/>
        </w:rPr>
        <w:t xml:space="preserve"> </w:t>
      </w:r>
      <w:r w:rsidR="007C50F7" w:rsidRPr="00E57CE0">
        <w:rPr>
          <w:rFonts w:ascii="PT Astra Serif" w:hAnsi="PT Astra Serif"/>
          <w:b/>
          <w:bCs/>
          <w:color w:val="000000" w:themeColor="text1"/>
          <w:sz w:val="28"/>
          <w:szCs w:val="28"/>
        </w:rPr>
        <w:t>муниципального образования «Майнский район»</w:t>
      </w:r>
    </w:p>
    <w:tbl>
      <w:tblPr>
        <w:tblW w:w="9697" w:type="dxa"/>
        <w:tblCellSpacing w:w="0" w:type="dxa"/>
        <w:tblCellMar>
          <w:top w:w="105" w:type="dxa"/>
          <w:left w:w="105" w:type="dxa"/>
          <w:bottom w:w="105" w:type="dxa"/>
          <w:right w:w="105" w:type="dxa"/>
        </w:tblCellMar>
        <w:tblLook w:val="04A0"/>
      </w:tblPr>
      <w:tblGrid>
        <w:gridCol w:w="9697"/>
      </w:tblGrid>
      <w:tr w:rsidR="007C50F7" w:rsidRPr="00E57CE0" w:rsidTr="00E726A2">
        <w:trPr>
          <w:tblCellSpacing w:w="0" w:type="dxa"/>
        </w:trPr>
        <w:tc>
          <w:tcPr>
            <w:tcW w:w="9697" w:type="dxa"/>
            <w:hideMark/>
          </w:tcPr>
          <w:p w:rsidR="00FD0CBA" w:rsidRPr="00E57CE0" w:rsidRDefault="00B56AFB" w:rsidP="00995451">
            <w:pPr>
              <w:pStyle w:val="a6"/>
              <w:spacing w:before="0" w:beforeAutospacing="0" w:after="0"/>
              <w:jc w:val="both"/>
              <w:rPr>
                <w:rFonts w:ascii="PT Astra Serif" w:hAnsi="PT Astra Serif"/>
                <w:color w:val="000000" w:themeColor="text1"/>
                <w:sz w:val="28"/>
                <w:szCs w:val="28"/>
                <w:u w:val="single"/>
              </w:rPr>
            </w:pPr>
            <w:r>
              <w:rPr>
                <w:rFonts w:ascii="PT Astra Serif" w:hAnsi="PT Astra Serif"/>
                <w:color w:val="000000" w:themeColor="text1"/>
                <w:sz w:val="28"/>
                <w:szCs w:val="28"/>
                <w:u w:val="single"/>
              </w:rPr>
              <w:t>11.09</w:t>
            </w:r>
            <w:r w:rsidR="007D1E96" w:rsidRPr="00E57CE0">
              <w:rPr>
                <w:rFonts w:ascii="PT Astra Serif" w:hAnsi="PT Astra Serif"/>
                <w:color w:val="000000" w:themeColor="text1"/>
                <w:sz w:val="28"/>
                <w:szCs w:val="28"/>
                <w:u w:val="single"/>
              </w:rPr>
              <w:t>.202</w:t>
            </w:r>
            <w:r w:rsidR="008A6FEB" w:rsidRPr="00E57CE0">
              <w:rPr>
                <w:rFonts w:ascii="PT Astra Serif" w:hAnsi="PT Astra Serif"/>
                <w:color w:val="000000" w:themeColor="text1"/>
                <w:sz w:val="28"/>
                <w:szCs w:val="28"/>
                <w:u w:val="single"/>
              </w:rPr>
              <w:t>4</w:t>
            </w:r>
            <w:r w:rsidR="00A452DB" w:rsidRPr="00E57CE0">
              <w:rPr>
                <w:rFonts w:ascii="PT Astra Serif" w:hAnsi="PT Astra Serif"/>
                <w:color w:val="000000" w:themeColor="text1"/>
                <w:sz w:val="28"/>
                <w:szCs w:val="28"/>
                <w:u w:val="single"/>
              </w:rPr>
              <w:t xml:space="preserve">                                                                                                 </w:t>
            </w:r>
            <w:r w:rsidR="00746431" w:rsidRPr="00E57CE0">
              <w:rPr>
                <w:rFonts w:ascii="PT Astra Serif" w:hAnsi="PT Astra Serif"/>
                <w:color w:val="000000" w:themeColor="text1"/>
                <w:sz w:val="28"/>
                <w:szCs w:val="28"/>
                <w:u w:val="single"/>
              </w:rPr>
              <w:t xml:space="preserve">     </w:t>
            </w:r>
            <w:r w:rsidR="00A452DB" w:rsidRPr="00E57CE0">
              <w:rPr>
                <w:rFonts w:ascii="PT Astra Serif" w:hAnsi="PT Astra Serif"/>
                <w:color w:val="000000" w:themeColor="text1"/>
                <w:sz w:val="28"/>
                <w:szCs w:val="28"/>
                <w:u w:val="single"/>
              </w:rPr>
              <w:t xml:space="preserve"> </w:t>
            </w:r>
            <w:r w:rsidR="00B40166" w:rsidRPr="00E57CE0">
              <w:rPr>
                <w:rFonts w:ascii="PT Astra Serif" w:hAnsi="PT Astra Serif"/>
                <w:color w:val="000000" w:themeColor="text1"/>
                <w:sz w:val="28"/>
                <w:szCs w:val="28"/>
                <w:u w:val="single"/>
              </w:rPr>
              <w:t xml:space="preserve">  </w:t>
            </w:r>
            <w:r w:rsidR="00A452DB" w:rsidRPr="00E57CE0">
              <w:rPr>
                <w:rFonts w:ascii="PT Astra Serif" w:hAnsi="PT Astra Serif"/>
                <w:color w:val="000000" w:themeColor="text1"/>
                <w:sz w:val="28"/>
                <w:szCs w:val="28"/>
                <w:u w:val="single"/>
              </w:rPr>
              <w:t xml:space="preserve"> </w:t>
            </w:r>
            <w:r w:rsidR="006970C3" w:rsidRPr="00E57CE0">
              <w:rPr>
                <w:rFonts w:ascii="PT Astra Serif" w:hAnsi="PT Astra Serif"/>
                <w:color w:val="000000" w:themeColor="text1"/>
                <w:sz w:val="28"/>
                <w:szCs w:val="28"/>
                <w:u w:val="single"/>
              </w:rPr>
              <w:t xml:space="preserve">   </w:t>
            </w:r>
            <w:r w:rsidR="007C50F7" w:rsidRPr="00E57CE0">
              <w:rPr>
                <w:rFonts w:ascii="PT Astra Serif" w:hAnsi="PT Astra Serif"/>
                <w:color w:val="000000" w:themeColor="text1"/>
                <w:sz w:val="28"/>
                <w:szCs w:val="28"/>
                <w:u w:val="single"/>
              </w:rPr>
              <w:t>№</w:t>
            </w:r>
            <w:r>
              <w:rPr>
                <w:rFonts w:ascii="PT Astra Serif" w:hAnsi="PT Astra Serif"/>
                <w:color w:val="000000" w:themeColor="text1"/>
                <w:sz w:val="28"/>
                <w:szCs w:val="28"/>
                <w:u w:val="single"/>
              </w:rPr>
              <w:t>3</w:t>
            </w:r>
          </w:p>
          <w:p w:rsidR="007C50F7" w:rsidRPr="00E57CE0" w:rsidRDefault="00E771D6" w:rsidP="00995451">
            <w:pPr>
              <w:pStyle w:val="a6"/>
              <w:spacing w:before="0" w:beforeAutospacing="0" w:after="0"/>
              <w:jc w:val="both"/>
              <w:rPr>
                <w:rFonts w:ascii="PT Astra Serif" w:hAnsi="PT Astra Serif"/>
                <w:color w:val="000000" w:themeColor="text1"/>
                <w:sz w:val="28"/>
                <w:szCs w:val="28"/>
              </w:rPr>
            </w:pPr>
            <w:r w:rsidRPr="00E57CE0">
              <w:rPr>
                <w:rFonts w:ascii="PT Astra Serif" w:hAnsi="PT Astra Serif"/>
                <w:color w:val="000000" w:themeColor="text1"/>
                <w:sz w:val="28"/>
                <w:szCs w:val="28"/>
              </w:rPr>
              <w:t>р.п</w:t>
            </w:r>
            <w:proofErr w:type="gramStart"/>
            <w:r w:rsidRPr="00E57CE0">
              <w:rPr>
                <w:rFonts w:ascii="PT Astra Serif" w:hAnsi="PT Astra Serif"/>
                <w:color w:val="000000" w:themeColor="text1"/>
                <w:sz w:val="28"/>
                <w:szCs w:val="28"/>
              </w:rPr>
              <w:t>.М</w:t>
            </w:r>
            <w:proofErr w:type="gramEnd"/>
            <w:r w:rsidRPr="00E57CE0">
              <w:rPr>
                <w:rFonts w:ascii="PT Astra Serif" w:hAnsi="PT Astra Serif"/>
                <w:color w:val="000000" w:themeColor="text1"/>
                <w:sz w:val="28"/>
                <w:szCs w:val="28"/>
              </w:rPr>
              <w:t>айна</w:t>
            </w:r>
          </w:p>
        </w:tc>
      </w:tr>
    </w:tbl>
    <w:p w:rsidR="007A090B" w:rsidRPr="00E57CE0" w:rsidRDefault="007A090B" w:rsidP="00995451">
      <w:pPr>
        <w:pStyle w:val="22"/>
        <w:shd w:val="clear" w:color="auto" w:fill="auto"/>
        <w:spacing w:before="0" w:after="0" w:line="240" w:lineRule="auto"/>
        <w:jc w:val="both"/>
        <w:rPr>
          <w:rFonts w:ascii="PT Astra Serif" w:hAnsi="PT Astra Serif" w:cs="Arial"/>
          <w:b w:val="0"/>
          <w:color w:val="000000" w:themeColor="text1"/>
          <w:sz w:val="28"/>
          <w:szCs w:val="28"/>
          <w:shd w:val="clear" w:color="auto" w:fill="FFFFFF"/>
        </w:rPr>
      </w:pPr>
    </w:p>
    <w:p w:rsidR="007A090B" w:rsidRPr="00E57CE0" w:rsidRDefault="007A090B" w:rsidP="00995451">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ПРЕДСЕДАТЕЛЬСТВОВАЛ:</w:t>
      </w:r>
    </w:p>
    <w:p w:rsidR="00915B99" w:rsidRPr="0060041E" w:rsidRDefault="00915B99" w:rsidP="00995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w:t>
      </w:r>
      <w:r w:rsidRPr="0060041E">
        <w:rPr>
          <w:rFonts w:ascii="Times New Roman" w:hAnsi="Times New Roman" w:cs="Times New Roman"/>
          <w:sz w:val="28"/>
          <w:szCs w:val="28"/>
        </w:rPr>
        <w:t>редседател</w:t>
      </w:r>
      <w:r>
        <w:rPr>
          <w:rFonts w:ascii="Times New Roman" w:hAnsi="Times New Roman" w:cs="Times New Roman"/>
          <w:sz w:val="28"/>
          <w:szCs w:val="28"/>
        </w:rPr>
        <w:t>я</w:t>
      </w:r>
      <w:r w:rsidRPr="0060041E">
        <w:rPr>
          <w:rFonts w:ascii="Times New Roman" w:hAnsi="Times New Roman" w:cs="Times New Roman"/>
          <w:sz w:val="28"/>
          <w:szCs w:val="28"/>
        </w:rPr>
        <w:t xml:space="preserve"> Совета                       </w:t>
      </w:r>
    </w:p>
    <w:p w:rsidR="00915B99" w:rsidRPr="0060041E" w:rsidRDefault="00915B99" w:rsidP="00995451">
      <w:pPr>
        <w:pStyle w:val="a8"/>
        <w:rPr>
          <w:rFonts w:ascii="Times New Roman" w:hAnsi="Times New Roman" w:cs="Times New Roman"/>
          <w:sz w:val="28"/>
          <w:szCs w:val="28"/>
        </w:rPr>
      </w:pPr>
      <w:r w:rsidRPr="0060041E">
        <w:rPr>
          <w:rFonts w:ascii="Times New Roman" w:hAnsi="Times New Roman" w:cs="Times New Roman"/>
          <w:sz w:val="28"/>
          <w:szCs w:val="28"/>
        </w:rPr>
        <w:t>по делам национальностей</w:t>
      </w:r>
      <w:r>
        <w:rPr>
          <w:rFonts w:ascii="Times New Roman" w:hAnsi="Times New Roman" w:cs="Times New Roman"/>
          <w:sz w:val="28"/>
          <w:szCs w:val="28"/>
        </w:rPr>
        <w:t xml:space="preserve"> </w:t>
      </w:r>
      <w:r w:rsidRPr="0060041E">
        <w:rPr>
          <w:rFonts w:ascii="Times New Roman" w:hAnsi="Times New Roman" w:cs="Times New Roman"/>
          <w:sz w:val="28"/>
          <w:szCs w:val="28"/>
        </w:rPr>
        <w:t xml:space="preserve"> </w:t>
      </w:r>
      <w:proofErr w:type="gramStart"/>
      <w:r w:rsidRPr="0060041E">
        <w:rPr>
          <w:rFonts w:ascii="Times New Roman" w:hAnsi="Times New Roman" w:cs="Times New Roman"/>
          <w:sz w:val="28"/>
          <w:szCs w:val="28"/>
        </w:rPr>
        <w:t>при</w:t>
      </w:r>
      <w:proofErr w:type="gramEnd"/>
      <w:r w:rsidRPr="0060041E">
        <w:rPr>
          <w:rFonts w:ascii="Times New Roman" w:hAnsi="Times New Roman" w:cs="Times New Roman"/>
          <w:sz w:val="28"/>
          <w:szCs w:val="28"/>
        </w:rPr>
        <w:t xml:space="preserve">                                                  </w:t>
      </w:r>
    </w:p>
    <w:p w:rsidR="00915B99" w:rsidRPr="00123AF0" w:rsidRDefault="00915B99" w:rsidP="00995451">
      <w:pPr>
        <w:pStyle w:val="a8"/>
        <w:rPr>
          <w:rFonts w:ascii="Times New Roman" w:hAnsi="Times New Roman" w:cs="Times New Roman"/>
          <w:sz w:val="28"/>
          <w:szCs w:val="28"/>
        </w:rPr>
      </w:pPr>
      <w:r w:rsidRPr="0060041E">
        <w:rPr>
          <w:rFonts w:ascii="Times New Roman" w:hAnsi="Times New Roman" w:cs="Times New Roman"/>
          <w:sz w:val="28"/>
          <w:szCs w:val="28"/>
        </w:rPr>
        <w:t>Главе администрации МО «Майнский район</w:t>
      </w:r>
      <w:r w:rsidRPr="00211608">
        <w:rPr>
          <w:rFonts w:ascii="Times New Roman" w:hAnsi="Times New Roman" w:cs="Times New Roman"/>
          <w:sz w:val="28"/>
          <w:szCs w:val="28"/>
        </w:rPr>
        <w:t>»                        - Н.В. Харитонова</w:t>
      </w:r>
    </w:p>
    <w:p w:rsidR="00915B99" w:rsidRPr="00ED6091" w:rsidRDefault="00915B99" w:rsidP="00995451">
      <w:pPr>
        <w:pStyle w:val="22"/>
        <w:shd w:val="clear" w:color="auto" w:fill="auto"/>
        <w:spacing w:before="0" w:after="0" w:line="240" w:lineRule="auto"/>
        <w:jc w:val="both"/>
        <w:rPr>
          <w:rFonts w:ascii="PT Astra Serif" w:hAnsi="PT Astra Serif"/>
          <w:b w:val="0"/>
          <w:sz w:val="28"/>
          <w:szCs w:val="28"/>
        </w:rPr>
      </w:pPr>
    </w:p>
    <w:p w:rsidR="00D56CB3" w:rsidRPr="00E57CE0" w:rsidRDefault="00D56CB3" w:rsidP="00995451">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ПРИСУТСТВОВАЛИ:</w:t>
      </w:r>
    </w:p>
    <w:p w:rsidR="0021481C" w:rsidRDefault="0031567F" w:rsidP="00995451">
      <w:pPr>
        <w:pStyle w:val="a8"/>
        <w:jc w:val="both"/>
        <w:rPr>
          <w:rFonts w:ascii="PT Astra Serif" w:hAnsi="PT Astra Serif" w:cs="Times New Roman"/>
          <w:color w:val="000000" w:themeColor="text1"/>
          <w:sz w:val="28"/>
          <w:szCs w:val="28"/>
        </w:rPr>
      </w:pPr>
      <w:r w:rsidRPr="00E57CE0">
        <w:rPr>
          <w:rFonts w:ascii="PT Astra Serif" w:hAnsi="PT Astra Serif" w:cs="Times New Roman"/>
          <w:color w:val="000000" w:themeColor="text1"/>
          <w:sz w:val="28"/>
          <w:szCs w:val="28"/>
          <w:shd w:val="clear" w:color="auto" w:fill="FFFFFF" w:themeFill="background1"/>
        </w:rPr>
        <w:t xml:space="preserve">Казакова Н.Ю., </w:t>
      </w:r>
      <w:r w:rsidR="00B56AFB">
        <w:rPr>
          <w:rFonts w:ascii="PT Astra Serif" w:hAnsi="PT Astra Serif" w:cs="Times New Roman"/>
          <w:color w:val="000000" w:themeColor="text1"/>
          <w:sz w:val="28"/>
          <w:szCs w:val="28"/>
          <w:shd w:val="clear" w:color="auto" w:fill="FFFFFF" w:themeFill="background1"/>
        </w:rPr>
        <w:t xml:space="preserve">Киселева М.В., </w:t>
      </w:r>
      <w:r w:rsidR="00BB1EE1" w:rsidRPr="00E57CE0">
        <w:rPr>
          <w:rFonts w:ascii="PT Astra Serif" w:hAnsi="PT Astra Serif" w:cs="Times New Roman"/>
          <w:color w:val="000000" w:themeColor="text1"/>
          <w:sz w:val="28"/>
          <w:szCs w:val="28"/>
          <w:shd w:val="clear" w:color="auto" w:fill="FFFFFF" w:themeFill="background1"/>
        </w:rPr>
        <w:t xml:space="preserve">Корноухова Л.А., </w:t>
      </w:r>
      <w:proofErr w:type="spellStart"/>
      <w:r w:rsidR="00ED00FA" w:rsidRPr="00E57CE0">
        <w:rPr>
          <w:rFonts w:ascii="PT Astra Serif" w:hAnsi="PT Astra Serif" w:cs="Times New Roman"/>
          <w:color w:val="000000" w:themeColor="text1"/>
          <w:sz w:val="28"/>
          <w:szCs w:val="28"/>
          <w:shd w:val="clear" w:color="auto" w:fill="FFFFFF" w:themeFill="background1"/>
        </w:rPr>
        <w:t>Лелюх</w:t>
      </w:r>
      <w:proofErr w:type="spellEnd"/>
      <w:r w:rsidR="00ED00FA" w:rsidRPr="00E57CE0">
        <w:rPr>
          <w:rFonts w:ascii="PT Astra Serif" w:hAnsi="PT Astra Serif" w:cs="Times New Roman"/>
          <w:color w:val="000000" w:themeColor="text1"/>
          <w:sz w:val="28"/>
          <w:szCs w:val="28"/>
          <w:shd w:val="clear" w:color="auto" w:fill="FFFFFF" w:themeFill="background1"/>
        </w:rPr>
        <w:t xml:space="preserve"> А.В., </w:t>
      </w:r>
      <w:r w:rsidR="00B56AFB">
        <w:rPr>
          <w:rFonts w:ascii="PT Astra Serif" w:hAnsi="PT Astra Serif" w:cs="Times New Roman"/>
          <w:color w:val="000000" w:themeColor="text1"/>
          <w:sz w:val="28"/>
          <w:szCs w:val="28"/>
          <w:shd w:val="clear" w:color="auto" w:fill="FFFFFF" w:themeFill="background1"/>
        </w:rPr>
        <w:t xml:space="preserve">Протасов А.О., </w:t>
      </w:r>
      <w:proofErr w:type="spellStart"/>
      <w:r w:rsidR="00915B99">
        <w:rPr>
          <w:rFonts w:ascii="PT Astra Serif" w:hAnsi="PT Astra Serif" w:cs="Times New Roman"/>
          <w:color w:val="000000" w:themeColor="text1"/>
          <w:sz w:val="28"/>
          <w:szCs w:val="28"/>
          <w:shd w:val="clear" w:color="auto" w:fill="FFFFFF" w:themeFill="background1"/>
        </w:rPr>
        <w:t>Пузырева</w:t>
      </w:r>
      <w:proofErr w:type="spellEnd"/>
      <w:r w:rsidR="00915B99">
        <w:rPr>
          <w:rFonts w:ascii="PT Astra Serif" w:hAnsi="PT Astra Serif" w:cs="Times New Roman"/>
          <w:color w:val="000000" w:themeColor="text1"/>
          <w:sz w:val="28"/>
          <w:szCs w:val="28"/>
          <w:shd w:val="clear" w:color="auto" w:fill="FFFFFF" w:themeFill="background1"/>
        </w:rPr>
        <w:t xml:space="preserve"> Г.В</w:t>
      </w:r>
      <w:r w:rsidR="00B56AFB">
        <w:rPr>
          <w:rFonts w:ascii="PT Astra Serif" w:hAnsi="PT Astra Serif" w:cs="Times New Roman"/>
          <w:color w:val="000000" w:themeColor="text1"/>
          <w:sz w:val="28"/>
          <w:szCs w:val="28"/>
          <w:shd w:val="clear" w:color="auto" w:fill="FFFFFF" w:themeFill="background1"/>
        </w:rPr>
        <w:t>.</w:t>
      </w:r>
      <w:r w:rsidR="00915B99">
        <w:rPr>
          <w:rFonts w:ascii="PT Astra Serif" w:hAnsi="PT Astra Serif" w:cs="Times New Roman"/>
          <w:color w:val="000000" w:themeColor="text1"/>
          <w:sz w:val="28"/>
          <w:szCs w:val="28"/>
          <w:shd w:val="clear" w:color="auto" w:fill="FFFFFF" w:themeFill="background1"/>
        </w:rPr>
        <w:t xml:space="preserve">, </w:t>
      </w:r>
      <w:r w:rsidR="00B56AFB">
        <w:rPr>
          <w:rFonts w:ascii="PT Astra Serif" w:hAnsi="PT Astra Serif" w:cs="Times New Roman"/>
          <w:color w:val="000000" w:themeColor="text1"/>
          <w:sz w:val="28"/>
          <w:szCs w:val="28"/>
          <w:shd w:val="clear" w:color="auto" w:fill="FFFFFF" w:themeFill="background1"/>
        </w:rPr>
        <w:t xml:space="preserve">Рахимов Н.С., Розин А.А., </w:t>
      </w:r>
      <w:proofErr w:type="spellStart"/>
      <w:r w:rsidR="00BB1EE1" w:rsidRPr="00E57CE0">
        <w:rPr>
          <w:rFonts w:ascii="PT Astra Serif" w:hAnsi="PT Astra Serif" w:cs="Times New Roman"/>
          <w:color w:val="000000" w:themeColor="text1"/>
          <w:sz w:val="28"/>
          <w:szCs w:val="28"/>
          <w:shd w:val="clear" w:color="auto" w:fill="FFFFFF" w:themeFill="background1"/>
        </w:rPr>
        <w:t>Ромазанов</w:t>
      </w:r>
      <w:proofErr w:type="spellEnd"/>
      <w:r w:rsidR="00BB1EE1" w:rsidRPr="00E57CE0">
        <w:rPr>
          <w:rFonts w:ascii="PT Astra Serif" w:hAnsi="PT Astra Serif" w:cs="Times New Roman"/>
          <w:color w:val="000000" w:themeColor="text1"/>
          <w:sz w:val="28"/>
          <w:szCs w:val="28"/>
          <w:shd w:val="clear" w:color="auto" w:fill="FFFFFF" w:themeFill="background1"/>
        </w:rPr>
        <w:t xml:space="preserve"> А.Ш., Старостин Е.В.,</w:t>
      </w:r>
      <w:r w:rsidR="00527A96" w:rsidRPr="00E57CE0">
        <w:rPr>
          <w:rFonts w:ascii="PT Astra Serif" w:hAnsi="PT Astra Serif" w:cs="Times New Roman"/>
          <w:color w:val="000000" w:themeColor="text1"/>
          <w:sz w:val="28"/>
          <w:szCs w:val="28"/>
          <w:shd w:val="clear" w:color="auto" w:fill="FFFFFF" w:themeFill="background1"/>
        </w:rPr>
        <w:t xml:space="preserve"> Харитонова Н.В.</w:t>
      </w:r>
      <w:r w:rsidR="00915B99">
        <w:rPr>
          <w:rFonts w:ascii="PT Astra Serif" w:hAnsi="PT Astra Serif" w:cs="Times New Roman"/>
          <w:color w:val="000000" w:themeColor="text1"/>
          <w:sz w:val="28"/>
          <w:szCs w:val="28"/>
          <w:shd w:val="clear" w:color="auto" w:fill="FFFFFF" w:themeFill="background1"/>
        </w:rPr>
        <w:t>, Хасанов О.А., Ярославский С.Г.</w:t>
      </w:r>
      <w:r w:rsidR="00B56AFB">
        <w:rPr>
          <w:rFonts w:ascii="PT Astra Serif" w:hAnsi="PT Astra Serif" w:cs="Times New Roman"/>
          <w:color w:val="000000" w:themeColor="text1"/>
          <w:sz w:val="28"/>
          <w:szCs w:val="28"/>
          <w:shd w:val="clear" w:color="auto" w:fill="FFFFFF" w:themeFill="background1"/>
        </w:rPr>
        <w:t xml:space="preserve"> -</w:t>
      </w:r>
      <w:r w:rsidR="00BB1EE1" w:rsidRPr="00E57CE0">
        <w:rPr>
          <w:rFonts w:ascii="PT Astra Serif" w:hAnsi="PT Astra Serif" w:cs="Times New Roman"/>
          <w:color w:val="000000" w:themeColor="text1"/>
          <w:sz w:val="28"/>
          <w:szCs w:val="28"/>
          <w:shd w:val="clear" w:color="auto" w:fill="FFFFFF" w:themeFill="background1"/>
        </w:rPr>
        <w:t xml:space="preserve"> </w:t>
      </w:r>
      <w:r w:rsidR="00AD009B" w:rsidRPr="00E57CE0">
        <w:rPr>
          <w:rFonts w:ascii="PT Astra Serif" w:hAnsi="PT Astra Serif" w:cs="Times New Roman"/>
          <w:color w:val="000000" w:themeColor="text1"/>
          <w:sz w:val="28"/>
          <w:szCs w:val="28"/>
        </w:rPr>
        <w:t>1</w:t>
      </w:r>
      <w:r w:rsidR="00B56AFB">
        <w:rPr>
          <w:rFonts w:ascii="PT Astra Serif" w:hAnsi="PT Astra Serif" w:cs="Times New Roman"/>
          <w:color w:val="000000" w:themeColor="text1"/>
          <w:sz w:val="28"/>
          <w:szCs w:val="28"/>
        </w:rPr>
        <w:t>3</w:t>
      </w:r>
      <w:r w:rsidR="00F1270C" w:rsidRPr="00E57CE0">
        <w:rPr>
          <w:rFonts w:ascii="PT Astra Serif" w:hAnsi="PT Astra Serif" w:cs="Times New Roman"/>
          <w:color w:val="000000" w:themeColor="text1"/>
          <w:sz w:val="28"/>
          <w:szCs w:val="28"/>
        </w:rPr>
        <w:t xml:space="preserve"> чел.</w:t>
      </w:r>
    </w:p>
    <w:p w:rsidR="00261863" w:rsidRPr="00261863" w:rsidRDefault="00261863" w:rsidP="00995451">
      <w:pPr>
        <w:pStyle w:val="a8"/>
        <w:jc w:val="both"/>
        <w:rPr>
          <w:rFonts w:ascii="PT Astra Serif" w:hAnsi="PT Astra Serif" w:cs="Times New Roman"/>
          <w:color w:val="000000" w:themeColor="text1"/>
          <w:sz w:val="28"/>
          <w:szCs w:val="28"/>
        </w:rPr>
      </w:pPr>
    </w:p>
    <w:p w:rsidR="00255B37" w:rsidRPr="00E57CE0" w:rsidRDefault="00255B37" w:rsidP="00995451">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ПРИГЛАШЕННЫЕ:</w:t>
      </w:r>
    </w:p>
    <w:p w:rsidR="00B16F2A" w:rsidRPr="00E57CE0" w:rsidRDefault="00B56AFB" w:rsidP="00995451">
      <w:pPr>
        <w:pStyle w:val="a8"/>
        <w:shd w:val="clear" w:color="auto" w:fill="FFFFFF" w:themeFill="background1"/>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Балашов В.А., </w:t>
      </w:r>
      <w:r w:rsidR="00915B99">
        <w:rPr>
          <w:rFonts w:ascii="PT Astra Serif" w:hAnsi="PT Astra Serif" w:cs="Times New Roman"/>
          <w:color w:val="000000" w:themeColor="text1"/>
          <w:sz w:val="28"/>
          <w:szCs w:val="28"/>
        </w:rPr>
        <w:t xml:space="preserve">Башмакова Е.А., </w:t>
      </w:r>
      <w:proofErr w:type="spellStart"/>
      <w:r>
        <w:rPr>
          <w:rFonts w:ascii="PT Astra Serif" w:hAnsi="PT Astra Serif" w:cs="Times New Roman"/>
          <w:color w:val="000000" w:themeColor="text1"/>
          <w:sz w:val="28"/>
          <w:szCs w:val="28"/>
        </w:rPr>
        <w:t>Деревнина</w:t>
      </w:r>
      <w:proofErr w:type="spellEnd"/>
      <w:r>
        <w:rPr>
          <w:rFonts w:ascii="PT Astra Serif" w:hAnsi="PT Astra Serif" w:cs="Times New Roman"/>
          <w:color w:val="000000" w:themeColor="text1"/>
          <w:sz w:val="28"/>
          <w:szCs w:val="28"/>
        </w:rPr>
        <w:t xml:space="preserve"> Е.А., </w:t>
      </w:r>
      <w:proofErr w:type="spellStart"/>
      <w:r w:rsidR="0031567F">
        <w:rPr>
          <w:rFonts w:ascii="PT Astra Serif" w:hAnsi="PT Astra Serif" w:cs="Times New Roman"/>
          <w:color w:val="000000" w:themeColor="text1"/>
          <w:sz w:val="28"/>
          <w:szCs w:val="28"/>
        </w:rPr>
        <w:t>Журтубаев</w:t>
      </w:r>
      <w:proofErr w:type="spellEnd"/>
      <w:r w:rsidR="0031567F">
        <w:rPr>
          <w:rFonts w:ascii="PT Astra Serif" w:hAnsi="PT Astra Serif" w:cs="Times New Roman"/>
          <w:color w:val="000000" w:themeColor="text1"/>
          <w:sz w:val="28"/>
          <w:szCs w:val="28"/>
        </w:rPr>
        <w:t xml:space="preserve"> К.И., </w:t>
      </w:r>
      <w:r>
        <w:rPr>
          <w:rFonts w:ascii="PT Astra Serif" w:hAnsi="PT Astra Serif" w:cs="Times New Roman"/>
          <w:color w:val="000000" w:themeColor="text1"/>
          <w:sz w:val="28"/>
          <w:szCs w:val="28"/>
        </w:rPr>
        <w:t xml:space="preserve">Плаксина А.А., </w:t>
      </w:r>
      <w:r w:rsidR="0031567F">
        <w:rPr>
          <w:rFonts w:ascii="PT Astra Serif" w:hAnsi="PT Astra Serif" w:cs="Times New Roman"/>
          <w:color w:val="000000" w:themeColor="text1"/>
          <w:sz w:val="28"/>
          <w:szCs w:val="28"/>
        </w:rPr>
        <w:t xml:space="preserve">Сальникова А.В., Тихонова Е.В., Трепалин М.Н., </w:t>
      </w:r>
      <w:r w:rsidR="005D5F67" w:rsidRPr="00E57CE0">
        <w:rPr>
          <w:rFonts w:ascii="PT Astra Serif" w:hAnsi="PT Astra Serif" w:cs="Times New Roman"/>
          <w:color w:val="000000" w:themeColor="text1"/>
          <w:sz w:val="28"/>
          <w:szCs w:val="28"/>
        </w:rPr>
        <w:t>–</w:t>
      </w:r>
      <w:r w:rsidR="00E059DA" w:rsidRPr="00E57CE0">
        <w:rPr>
          <w:rFonts w:ascii="PT Astra Serif" w:hAnsi="PT Astra Serif" w:cs="Times New Roman"/>
          <w:color w:val="000000" w:themeColor="text1"/>
          <w:sz w:val="28"/>
          <w:szCs w:val="28"/>
        </w:rPr>
        <w:t xml:space="preserve"> </w:t>
      </w:r>
      <w:r>
        <w:rPr>
          <w:rFonts w:ascii="PT Astra Serif" w:hAnsi="PT Astra Serif" w:cs="Times New Roman"/>
          <w:color w:val="000000" w:themeColor="text1"/>
          <w:sz w:val="28"/>
          <w:szCs w:val="28"/>
        </w:rPr>
        <w:t>8</w:t>
      </w:r>
      <w:r w:rsidR="00B72A14" w:rsidRPr="00E57CE0">
        <w:rPr>
          <w:rFonts w:ascii="PT Astra Serif" w:hAnsi="PT Astra Serif" w:cs="Times New Roman"/>
          <w:color w:val="000000" w:themeColor="text1"/>
          <w:sz w:val="28"/>
          <w:szCs w:val="28"/>
        </w:rPr>
        <w:t xml:space="preserve"> </w:t>
      </w:r>
      <w:r w:rsidR="004F2959" w:rsidRPr="00E57CE0">
        <w:rPr>
          <w:rFonts w:ascii="PT Astra Serif" w:hAnsi="PT Astra Serif" w:cs="Times New Roman"/>
          <w:color w:val="000000" w:themeColor="text1"/>
          <w:sz w:val="28"/>
          <w:szCs w:val="28"/>
        </w:rPr>
        <w:t>ч</w:t>
      </w:r>
      <w:r w:rsidR="005D5F67" w:rsidRPr="00E57CE0">
        <w:rPr>
          <w:rFonts w:ascii="PT Astra Serif" w:hAnsi="PT Astra Serif" w:cs="Times New Roman"/>
          <w:color w:val="000000" w:themeColor="text1"/>
          <w:sz w:val="28"/>
          <w:szCs w:val="28"/>
        </w:rPr>
        <w:t>ел.</w:t>
      </w:r>
    </w:p>
    <w:p w:rsidR="0064503A" w:rsidRPr="00E57CE0" w:rsidRDefault="0064503A" w:rsidP="00995451">
      <w:pPr>
        <w:pStyle w:val="a8"/>
        <w:jc w:val="both"/>
        <w:rPr>
          <w:rFonts w:ascii="PT Astra Serif" w:hAnsi="PT Astra Serif" w:cs="Times New Roman"/>
          <w:color w:val="000000" w:themeColor="text1"/>
          <w:sz w:val="28"/>
          <w:szCs w:val="28"/>
        </w:rPr>
      </w:pPr>
    </w:p>
    <w:tbl>
      <w:tblPr>
        <w:tblW w:w="9697" w:type="dxa"/>
        <w:tblCellSpacing w:w="0" w:type="dxa"/>
        <w:tblCellMar>
          <w:top w:w="105" w:type="dxa"/>
          <w:left w:w="105" w:type="dxa"/>
          <w:bottom w:w="105" w:type="dxa"/>
          <w:right w:w="105" w:type="dxa"/>
        </w:tblCellMar>
        <w:tblLook w:val="04A0"/>
      </w:tblPr>
      <w:tblGrid>
        <w:gridCol w:w="9807"/>
        <w:gridCol w:w="100"/>
      </w:tblGrid>
      <w:tr w:rsidR="002E6FE2" w:rsidRPr="00E57CE0" w:rsidTr="00982CB2">
        <w:trPr>
          <w:trHeight w:val="720"/>
          <w:tblCellSpacing w:w="0" w:type="dxa"/>
        </w:trPr>
        <w:tc>
          <w:tcPr>
            <w:tcW w:w="9697" w:type="dxa"/>
            <w:gridSpan w:val="2"/>
            <w:hideMark/>
          </w:tcPr>
          <w:tbl>
            <w:tblPr>
              <w:tblW w:w="9697" w:type="dxa"/>
              <w:tblCellSpacing w:w="0" w:type="dxa"/>
              <w:tblCellMar>
                <w:top w:w="105" w:type="dxa"/>
                <w:left w:w="105" w:type="dxa"/>
                <w:bottom w:w="105" w:type="dxa"/>
                <w:right w:w="105" w:type="dxa"/>
              </w:tblCellMar>
              <w:tblLook w:val="04A0"/>
            </w:tblPr>
            <w:tblGrid>
              <w:gridCol w:w="9697"/>
            </w:tblGrid>
            <w:tr w:rsidR="00A33FD3" w:rsidRPr="00E57CE0" w:rsidTr="00B56AFB">
              <w:trPr>
                <w:trHeight w:val="2050"/>
                <w:tblCellSpacing w:w="0" w:type="dxa"/>
              </w:trPr>
              <w:tc>
                <w:tcPr>
                  <w:tcW w:w="9697" w:type="dxa"/>
                </w:tcPr>
                <w:p w:rsidR="00A33FD3" w:rsidRPr="00E57CE0" w:rsidRDefault="00A33FD3" w:rsidP="00995451">
                  <w:pPr>
                    <w:spacing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ПОВЕСТКА ЗАСЕДАНИЯ:</w:t>
                  </w:r>
                </w:p>
                <w:p w:rsidR="00B56AFB" w:rsidRPr="00141574" w:rsidRDefault="00746431" w:rsidP="00995451">
                  <w:pPr>
                    <w:spacing w:after="0" w:line="240" w:lineRule="auto"/>
                    <w:jc w:val="both"/>
                    <w:rPr>
                      <w:rFonts w:ascii="PT Astra Serif" w:hAnsi="PT Astra Serif"/>
                      <w:b/>
                      <w:sz w:val="28"/>
                      <w:szCs w:val="28"/>
                    </w:rPr>
                  </w:pPr>
                  <w:r w:rsidRPr="00E57CE0">
                    <w:rPr>
                      <w:rFonts w:ascii="PT Astra Serif" w:hAnsi="PT Astra Serif"/>
                      <w:b/>
                      <w:color w:val="000000" w:themeColor="text1"/>
                      <w:sz w:val="28"/>
                      <w:szCs w:val="28"/>
                    </w:rPr>
                    <w:t>1</w:t>
                  </w:r>
                  <w:r w:rsidR="00B56AFB">
                    <w:rPr>
                      <w:rFonts w:ascii="PT Astra Serif" w:hAnsi="PT Astra Serif"/>
                      <w:b/>
                      <w:color w:val="000000"/>
                      <w:sz w:val="28"/>
                      <w:szCs w:val="28"/>
                    </w:rPr>
                    <w:t xml:space="preserve">. </w:t>
                  </w:r>
                  <w:r w:rsidR="00B56AFB" w:rsidRPr="00141574">
                    <w:rPr>
                      <w:rFonts w:ascii="PT Astra Serif" w:hAnsi="PT Astra Serif"/>
                      <w:b/>
                      <w:color w:val="000000"/>
                      <w:sz w:val="28"/>
                      <w:szCs w:val="28"/>
                    </w:rPr>
                    <w:t>О</w:t>
                  </w:r>
                  <w:r w:rsidR="00B56AFB" w:rsidRPr="00141574">
                    <w:rPr>
                      <w:rFonts w:ascii="PT Astra Serif" w:hAnsi="PT Astra Serif"/>
                      <w:b/>
                      <w:sz w:val="28"/>
                      <w:szCs w:val="28"/>
                    </w:rPr>
                    <w:t>б обеспечении информационного взаимодействия, направленного на своевременное выявление признаков межнационального конфликта, готовности сил и сре</w:t>
                  </w:r>
                  <w:proofErr w:type="gramStart"/>
                  <w:r w:rsidR="00B56AFB" w:rsidRPr="00141574">
                    <w:rPr>
                      <w:rFonts w:ascii="PT Astra Serif" w:hAnsi="PT Astra Serif"/>
                      <w:b/>
                      <w:sz w:val="28"/>
                      <w:szCs w:val="28"/>
                    </w:rPr>
                    <w:t>дств пр</w:t>
                  </w:r>
                  <w:proofErr w:type="gramEnd"/>
                  <w:r w:rsidR="00B56AFB" w:rsidRPr="00141574">
                    <w:rPr>
                      <w:rFonts w:ascii="PT Astra Serif" w:hAnsi="PT Astra Serif"/>
                      <w:b/>
                      <w:sz w:val="28"/>
                      <w:szCs w:val="28"/>
                    </w:rPr>
                    <w:t>авоохранительных органов, а также органов местного самоуправления при проведении комплекса мероприятий по предупреждению проявления национальной и религиозной нетерпимости.</w:t>
                  </w:r>
                </w:p>
                <w:p w:rsidR="00B56AFB" w:rsidRPr="002E665F" w:rsidRDefault="00B56AFB" w:rsidP="00995451">
                  <w:pPr>
                    <w:spacing w:after="0" w:line="240" w:lineRule="auto"/>
                    <w:jc w:val="both"/>
                    <w:rPr>
                      <w:rFonts w:ascii="PT Astra Serif" w:hAnsi="PT Astra Serif"/>
                      <w:sz w:val="28"/>
                      <w:szCs w:val="28"/>
                    </w:rPr>
                  </w:pPr>
                </w:p>
                <w:p w:rsidR="00B56AFB" w:rsidRDefault="00B56AFB" w:rsidP="00995451">
                  <w:pPr>
                    <w:spacing w:after="0" w:line="240" w:lineRule="auto"/>
                    <w:jc w:val="both"/>
                    <w:rPr>
                      <w:rFonts w:ascii="PT Astra Serif" w:hAnsi="PT Astra Serif" w:cs="Arial"/>
                      <w:sz w:val="28"/>
                      <w:szCs w:val="28"/>
                    </w:rPr>
                  </w:pPr>
                  <w:r w:rsidRPr="002E665F">
                    <w:rPr>
                      <w:rFonts w:ascii="PT Astra Serif" w:hAnsi="PT Astra Serif"/>
                      <w:b/>
                      <w:sz w:val="28"/>
                      <w:szCs w:val="28"/>
                    </w:rPr>
                    <w:t xml:space="preserve">Докладчик: </w:t>
                  </w:r>
                  <w:r>
                    <w:rPr>
                      <w:rFonts w:ascii="PT Astra Serif" w:hAnsi="PT Astra Serif"/>
                      <w:sz w:val="28"/>
                      <w:szCs w:val="28"/>
                    </w:rPr>
                    <w:t>Балашов Владислав Александрович</w:t>
                  </w:r>
                  <w:r w:rsidRPr="00145437">
                    <w:rPr>
                      <w:rFonts w:ascii="PT Astra Serif" w:hAnsi="PT Astra Serif"/>
                      <w:sz w:val="28"/>
                      <w:szCs w:val="28"/>
                    </w:rPr>
                    <w:t xml:space="preserve"> </w:t>
                  </w:r>
                  <w:r>
                    <w:rPr>
                      <w:rFonts w:ascii="PT Astra Serif" w:hAnsi="PT Astra Serif"/>
                      <w:sz w:val="28"/>
                      <w:szCs w:val="28"/>
                    </w:rPr>
                    <w:t>–</w:t>
                  </w:r>
                  <w:r w:rsidRPr="00145437">
                    <w:rPr>
                      <w:rFonts w:ascii="PT Astra Serif" w:hAnsi="PT Astra Serif"/>
                      <w:sz w:val="28"/>
                      <w:szCs w:val="28"/>
                    </w:rPr>
                    <w:t xml:space="preserve"> </w:t>
                  </w:r>
                  <w:r w:rsidRPr="00162A37">
                    <w:rPr>
                      <w:rFonts w:ascii="PT Astra Serif" w:hAnsi="PT Astra Serif"/>
                      <w:sz w:val="28"/>
                      <w:szCs w:val="28"/>
                    </w:rPr>
                    <w:t>н</w:t>
                  </w:r>
                  <w:r w:rsidRPr="00162A37">
                    <w:rPr>
                      <w:rFonts w:ascii="PT Astra Serif" w:hAnsi="PT Astra Serif" w:cs="Arial"/>
                      <w:bCs/>
                      <w:sz w:val="28"/>
                      <w:szCs w:val="28"/>
                      <w:shd w:val="clear" w:color="auto" w:fill="FFFFFF"/>
                    </w:rPr>
                    <w:t>ачальник</w:t>
                  </w:r>
                  <w:r>
                    <w:rPr>
                      <w:rFonts w:ascii="PT Astra Serif" w:hAnsi="PT Astra Serif" w:cs="Arial"/>
                      <w:sz w:val="28"/>
                      <w:szCs w:val="28"/>
                      <w:shd w:val="clear" w:color="auto" w:fill="FFFFFF"/>
                    </w:rPr>
                    <w:t xml:space="preserve"> </w:t>
                  </w:r>
                  <w:r w:rsidRPr="00162A37">
                    <w:rPr>
                      <w:rFonts w:ascii="PT Astra Serif" w:hAnsi="PT Astra Serif" w:cs="Arial"/>
                      <w:sz w:val="28"/>
                      <w:szCs w:val="28"/>
                      <w:shd w:val="clear" w:color="auto" w:fill="FFFFFF"/>
                    </w:rPr>
                    <w:t>отдела</w:t>
                  </w:r>
                  <w:r>
                    <w:rPr>
                      <w:rFonts w:ascii="PT Astra Serif" w:hAnsi="PT Astra Serif" w:cs="Arial"/>
                      <w:sz w:val="28"/>
                      <w:szCs w:val="28"/>
                      <w:shd w:val="clear" w:color="auto" w:fill="FFFFFF"/>
                    </w:rPr>
                    <w:t xml:space="preserve"> </w:t>
                  </w:r>
                  <w:r>
                    <w:rPr>
                      <w:rFonts w:ascii="PT Astra Serif" w:hAnsi="PT Astra Serif" w:cs="Arial"/>
                      <w:bCs/>
                      <w:sz w:val="28"/>
                      <w:szCs w:val="28"/>
                      <w:shd w:val="clear" w:color="auto" w:fill="FFFFFF"/>
                    </w:rPr>
                    <w:t>УПП и ПДН</w:t>
                  </w:r>
                  <w:r>
                    <w:rPr>
                      <w:rFonts w:ascii="PT Astra Serif" w:hAnsi="PT Astra Serif" w:cs="Arial"/>
                      <w:sz w:val="28"/>
                      <w:szCs w:val="28"/>
                      <w:shd w:val="clear" w:color="auto" w:fill="FFFFFF"/>
                    </w:rPr>
                    <w:t xml:space="preserve"> </w:t>
                  </w:r>
                  <w:r w:rsidRPr="00145437">
                    <w:rPr>
                      <w:rFonts w:ascii="PT Astra Serif" w:hAnsi="PT Astra Serif" w:cs="Arial"/>
                      <w:sz w:val="28"/>
                      <w:szCs w:val="28"/>
                    </w:rPr>
                    <w:t>полиции МВД России «Майнский»</w:t>
                  </w:r>
                  <w:r>
                    <w:rPr>
                      <w:rFonts w:ascii="PT Astra Serif" w:hAnsi="PT Astra Serif" w:cs="Arial"/>
                      <w:sz w:val="28"/>
                      <w:szCs w:val="28"/>
                    </w:rPr>
                    <w:t>.</w:t>
                  </w:r>
                </w:p>
                <w:p w:rsidR="008A6FEB" w:rsidRPr="00E57CE0" w:rsidRDefault="008A6FEB" w:rsidP="00995451">
                  <w:pPr>
                    <w:spacing w:after="0" w:line="240" w:lineRule="auto"/>
                    <w:jc w:val="both"/>
                    <w:rPr>
                      <w:rFonts w:ascii="PT Astra Serif" w:hAnsi="PT Astra Serif"/>
                      <w:color w:val="000000" w:themeColor="text1"/>
                      <w:sz w:val="28"/>
                      <w:szCs w:val="28"/>
                    </w:rPr>
                  </w:pPr>
                </w:p>
                <w:p w:rsidR="00B56AFB" w:rsidRPr="00141574" w:rsidRDefault="00B56AFB" w:rsidP="00995451">
                  <w:pPr>
                    <w:spacing w:after="0" w:line="240" w:lineRule="auto"/>
                    <w:jc w:val="both"/>
                    <w:rPr>
                      <w:rFonts w:ascii="PT Astra Serif" w:hAnsi="PT Astra Serif"/>
                      <w:b/>
                      <w:sz w:val="28"/>
                      <w:szCs w:val="28"/>
                    </w:rPr>
                  </w:pPr>
                  <w:r w:rsidRPr="00141574">
                    <w:rPr>
                      <w:rFonts w:ascii="PT Astra Serif" w:hAnsi="PT Astra Serif"/>
                      <w:b/>
                      <w:color w:val="000000"/>
                      <w:sz w:val="28"/>
                      <w:szCs w:val="28"/>
                    </w:rPr>
                    <w:t xml:space="preserve">2. О </w:t>
                  </w:r>
                  <w:r w:rsidRPr="00141574">
                    <w:rPr>
                      <w:rFonts w:ascii="PT Astra Serif" w:hAnsi="PT Astra Serif"/>
                      <w:b/>
                      <w:sz w:val="28"/>
                      <w:szCs w:val="28"/>
                    </w:rPr>
                    <w:t>профилактике экстремистских проявлений; об активизации работы по социально-культурной адаптации цыганского населения, выходцев из стран Центрально-Азиатского региона.</w:t>
                  </w:r>
                </w:p>
                <w:p w:rsidR="00B56AFB" w:rsidRPr="002E665F" w:rsidRDefault="00B56AFB" w:rsidP="00995451">
                  <w:pPr>
                    <w:spacing w:after="0" w:line="240" w:lineRule="auto"/>
                    <w:jc w:val="both"/>
                    <w:rPr>
                      <w:rFonts w:ascii="PT Astra Serif" w:hAnsi="PT Astra Serif"/>
                      <w:color w:val="000000"/>
                      <w:sz w:val="28"/>
                      <w:szCs w:val="28"/>
                    </w:rPr>
                  </w:pPr>
                </w:p>
                <w:p w:rsidR="00B56AFB" w:rsidRDefault="00B56AFB" w:rsidP="00995451">
                  <w:pPr>
                    <w:pStyle w:val="a8"/>
                    <w:jc w:val="both"/>
                    <w:rPr>
                      <w:rFonts w:ascii="PT Astra Serif" w:hAnsi="PT Astra Serif"/>
                      <w:sz w:val="28"/>
                      <w:szCs w:val="28"/>
                    </w:rPr>
                  </w:pPr>
                  <w:r w:rsidRPr="002E665F">
                    <w:rPr>
                      <w:rFonts w:ascii="PT Astra Serif" w:hAnsi="PT Astra Serif"/>
                      <w:b/>
                      <w:sz w:val="28"/>
                      <w:szCs w:val="28"/>
                    </w:rPr>
                    <w:t>Докладчик:</w:t>
                  </w:r>
                  <w:r>
                    <w:rPr>
                      <w:rFonts w:ascii="PT Astra Serif" w:hAnsi="PT Astra Serif"/>
                      <w:b/>
                      <w:sz w:val="28"/>
                      <w:szCs w:val="28"/>
                    </w:rPr>
                    <w:t xml:space="preserve"> </w:t>
                  </w:r>
                  <w:r w:rsidRPr="0000787C">
                    <w:rPr>
                      <w:rFonts w:ascii="PT Astra Serif" w:hAnsi="PT Astra Serif"/>
                      <w:sz w:val="28"/>
                      <w:szCs w:val="28"/>
                    </w:rPr>
                    <w:t xml:space="preserve">Главы администраций </w:t>
                  </w:r>
                  <w:proofErr w:type="gramStart"/>
                  <w:r w:rsidRPr="0000787C">
                    <w:rPr>
                      <w:rFonts w:ascii="PT Astra Serif" w:hAnsi="PT Astra Serif"/>
                      <w:sz w:val="28"/>
                      <w:szCs w:val="28"/>
                    </w:rPr>
                    <w:t>городского</w:t>
                  </w:r>
                  <w:proofErr w:type="gramEnd"/>
                  <w:r w:rsidRPr="0000787C">
                    <w:rPr>
                      <w:rFonts w:ascii="PT Astra Serif" w:hAnsi="PT Astra Serif"/>
                      <w:sz w:val="28"/>
                      <w:szCs w:val="28"/>
                    </w:rPr>
                    <w:t xml:space="preserve"> и сельских поселений</w:t>
                  </w:r>
                  <w:r>
                    <w:rPr>
                      <w:rFonts w:ascii="PT Astra Serif" w:hAnsi="PT Astra Serif"/>
                      <w:sz w:val="28"/>
                      <w:szCs w:val="28"/>
                    </w:rPr>
                    <w:t>.</w:t>
                  </w:r>
                </w:p>
                <w:p w:rsidR="008A6FEB" w:rsidRPr="00E57CE0" w:rsidRDefault="008A6FEB" w:rsidP="00995451">
                  <w:pPr>
                    <w:spacing w:after="0" w:line="240" w:lineRule="auto"/>
                    <w:jc w:val="both"/>
                    <w:rPr>
                      <w:rFonts w:ascii="PT Astra Serif" w:hAnsi="PT Astra Serif"/>
                      <w:b/>
                      <w:color w:val="000000" w:themeColor="text1"/>
                      <w:sz w:val="28"/>
                      <w:szCs w:val="28"/>
                    </w:rPr>
                  </w:pPr>
                </w:p>
                <w:p w:rsidR="00B56AFB" w:rsidRPr="00141574" w:rsidRDefault="00B56AFB" w:rsidP="00995451">
                  <w:pPr>
                    <w:spacing w:after="0" w:line="240" w:lineRule="auto"/>
                    <w:jc w:val="both"/>
                    <w:rPr>
                      <w:rFonts w:ascii="PT Astra Serif" w:hAnsi="PT Astra Serif"/>
                      <w:b/>
                      <w:sz w:val="28"/>
                      <w:szCs w:val="28"/>
                      <w:shd w:val="clear" w:color="auto" w:fill="FFFFFF"/>
                    </w:rPr>
                  </w:pPr>
                  <w:r w:rsidRPr="00141574">
                    <w:rPr>
                      <w:rFonts w:ascii="PT Astra Serif" w:hAnsi="PT Astra Serif"/>
                      <w:b/>
                      <w:color w:val="000000"/>
                      <w:sz w:val="28"/>
                      <w:szCs w:val="28"/>
                    </w:rPr>
                    <w:t>3</w:t>
                  </w:r>
                  <w:r w:rsidRPr="00141574">
                    <w:rPr>
                      <w:rFonts w:ascii="PT Astra Serif" w:hAnsi="PT Astra Serif"/>
                      <w:b/>
                      <w:sz w:val="28"/>
                      <w:szCs w:val="28"/>
                      <w:shd w:val="clear" w:color="auto" w:fill="FFFFFF"/>
                    </w:rPr>
                    <w:t>.  Об организации работы по постановке на воинский учет иностранных граждан и лиц, принятых в гражданство Российской Федерации</w:t>
                  </w:r>
                  <w:r>
                    <w:rPr>
                      <w:rFonts w:ascii="PT Astra Serif" w:hAnsi="PT Astra Serif"/>
                      <w:b/>
                      <w:sz w:val="28"/>
                      <w:szCs w:val="28"/>
                      <w:shd w:val="clear" w:color="auto" w:fill="FFFFFF"/>
                    </w:rPr>
                    <w:t>.</w:t>
                  </w:r>
                </w:p>
                <w:p w:rsidR="00B56AFB" w:rsidRDefault="00B56AFB" w:rsidP="00995451">
                  <w:pPr>
                    <w:spacing w:after="0" w:line="240" w:lineRule="auto"/>
                    <w:jc w:val="both"/>
                    <w:rPr>
                      <w:rFonts w:ascii="PT Astra Serif" w:hAnsi="PT Astra Serif"/>
                      <w:sz w:val="28"/>
                      <w:szCs w:val="28"/>
                      <w:shd w:val="clear" w:color="auto" w:fill="FFFFFF"/>
                    </w:rPr>
                  </w:pPr>
                </w:p>
                <w:p w:rsidR="00B56AFB" w:rsidRDefault="00B56AFB" w:rsidP="00995451">
                  <w:pPr>
                    <w:spacing w:after="0" w:line="240" w:lineRule="auto"/>
                    <w:jc w:val="both"/>
                    <w:rPr>
                      <w:rFonts w:ascii="PT Astra Serif" w:hAnsi="PT Astra Serif"/>
                      <w:sz w:val="28"/>
                      <w:szCs w:val="28"/>
                    </w:rPr>
                  </w:pPr>
                  <w:r w:rsidRPr="002E665F">
                    <w:rPr>
                      <w:rFonts w:ascii="PT Astra Serif" w:hAnsi="PT Astra Serif"/>
                      <w:b/>
                      <w:sz w:val="28"/>
                      <w:szCs w:val="28"/>
                    </w:rPr>
                    <w:t>Докладчик:</w:t>
                  </w:r>
                  <w:r>
                    <w:rPr>
                      <w:rFonts w:ascii="PT Astra Serif" w:hAnsi="PT Astra Serif"/>
                      <w:sz w:val="28"/>
                      <w:szCs w:val="28"/>
                    </w:rPr>
                    <w:t xml:space="preserve"> </w:t>
                  </w:r>
                  <w:proofErr w:type="spellStart"/>
                  <w:r>
                    <w:rPr>
                      <w:rFonts w:ascii="PT Astra Serif" w:hAnsi="PT Astra Serif"/>
                      <w:sz w:val="28"/>
                      <w:szCs w:val="28"/>
                    </w:rPr>
                    <w:t>Ромазанов</w:t>
                  </w:r>
                  <w:proofErr w:type="spellEnd"/>
                  <w:r>
                    <w:rPr>
                      <w:rFonts w:ascii="PT Astra Serif" w:hAnsi="PT Astra Serif"/>
                      <w:sz w:val="28"/>
                      <w:szCs w:val="28"/>
                    </w:rPr>
                    <w:t xml:space="preserve"> Альберт </w:t>
                  </w:r>
                  <w:proofErr w:type="spellStart"/>
                  <w:r>
                    <w:rPr>
                      <w:rFonts w:ascii="PT Astra Serif" w:hAnsi="PT Astra Serif"/>
                      <w:sz w:val="28"/>
                      <w:szCs w:val="28"/>
                    </w:rPr>
                    <w:t>Шамильевич</w:t>
                  </w:r>
                  <w:proofErr w:type="spellEnd"/>
                  <w:r>
                    <w:rPr>
                      <w:rFonts w:ascii="PT Astra Serif" w:hAnsi="PT Astra Serif"/>
                      <w:sz w:val="28"/>
                      <w:szCs w:val="28"/>
                    </w:rPr>
                    <w:t xml:space="preserve"> – военный комиссар по </w:t>
                  </w:r>
                  <w:proofErr w:type="spellStart"/>
                  <w:r>
                    <w:rPr>
                      <w:rFonts w:ascii="PT Astra Serif" w:hAnsi="PT Astra Serif"/>
                      <w:sz w:val="28"/>
                      <w:szCs w:val="28"/>
                    </w:rPr>
                    <w:t>Вешкаймскому</w:t>
                  </w:r>
                  <w:proofErr w:type="spellEnd"/>
                  <w:r>
                    <w:rPr>
                      <w:rFonts w:ascii="PT Astra Serif" w:hAnsi="PT Astra Serif"/>
                      <w:sz w:val="28"/>
                      <w:szCs w:val="28"/>
                    </w:rPr>
                    <w:t xml:space="preserve"> и </w:t>
                  </w:r>
                  <w:proofErr w:type="spellStart"/>
                  <w:r>
                    <w:rPr>
                      <w:rFonts w:ascii="PT Astra Serif" w:hAnsi="PT Astra Serif"/>
                      <w:sz w:val="28"/>
                      <w:szCs w:val="28"/>
                    </w:rPr>
                    <w:t>Майнскому</w:t>
                  </w:r>
                  <w:proofErr w:type="spellEnd"/>
                  <w:r>
                    <w:rPr>
                      <w:rFonts w:ascii="PT Astra Serif" w:hAnsi="PT Astra Serif"/>
                      <w:sz w:val="28"/>
                      <w:szCs w:val="28"/>
                    </w:rPr>
                    <w:t xml:space="preserve"> районам.</w:t>
                  </w:r>
                </w:p>
                <w:p w:rsidR="00B754A3" w:rsidRPr="00E57CE0" w:rsidRDefault="00B754A3" w:rsidP="00995451">
                  <w:pPr>
                    <w:spacing w:after="0" w:line="240" w:lineRule="auto"/>
                    <w:jc w:val="both"/>
                    <w:rPr>
                      <w:rFonts w:ascii="PT Astra Serif" w:hAnsi="PT Astra Serif"/>
                      <w:color w:val="000000" w:themeColor="text1"/>
                      <w:sz w:val="28"/>
                      <w:szCs w:val="28"/>
                    </w:rPr>
                  </w:pPr>
                </w:p>
                <w:p w:rsidR="00B56AFB" w:rsidRPr="00141574" w:rsidRDefault="00B56AFB" w:rsidP="00995451">
                  <w:pPr>
                    <w:spacing w:after="0" w:line="240" w:lineRule="auto"/>
                    <w:jc w:val="both"/>
                    <w:rPr>
                      <w:rFonts w:ascii="PT Astra Serif" w:eastAsia="Calibri" w:hAnsi="PT Astra Serif"/>
                      <w:b/>
                      <w:sz w:val="28"/>
                      <w:szCs w:val="28"/>
                    </w:rPr>
                  </w:pPr>
                  <w:r w:rsidRPr="00141574">
                    <w:rPr>
                      <w:rFonts w:ascii="PT Astra Serif" w:hAnsi="PT Astra Serif"/>
                      <w:b/>
                      <w:sz w:val="28"/>
                      <w:szCs w:val="28"/>
                      <w:shd w:val="clear" w:color="auto" w:fill="FFFFFF"/>
                    </w:rPr>
                    <w:lastRenderedPageBreak/>
                    <w:t xml:space="preserve">4. </w:t>
                  </w:r>
                  <w:r w:rsidRPr="00141574">
                    <w:rPr>
                      <w:rFonts w:ascii="PT Astra Serif" w:eastAsia="Calibri" w:hAnsi="PT Astra Serif"/>
                      <w:b/>
                      <w:sz w:val="28"/>
                      <w:szCs w:val="28"/>
                    </w:rPr>
                    <w:t>Духовно-нравственное воспитание детей и взрослых через приобщение к православным традициям и культуре, укрепление семейных связей.</w:t>
                  </w:r>
                </w:p>
                <w:p w:rsidR="00B56AFB" w:rsidRPr="00914600" w:rsidRDefault="00B56AFB" w:rsidP="00995451">
                  <w:pPr>
                    <w:spacing w:after="0" w:line="240" w:lineRule="auto"/>
                    <w:jc w:val="both"/>
                    <w:rPr>
                      <w:rFonts w:ascii="PT Astra Serif" w:hAnsi="PT Astra Serif"/>
                      <w:sz w:val="28"/>
                      <w:szCs w:val="28"/>
                    </w:rPr>
                  </w:pPr>
                </w:p>
                <w:p w:rsidR="00B56AFB" w:rsidRDefault="00B56AFB" w:rsidP="00995451">
                  <w:pPr>
                    <w:spacing w:after="0" w:line="240" w:lineRule="auto"/>
                    <w:jc w:val="both"/>
                    <w:rPr>
                      <w:rFonts w:ascii="PT Astra Serif" w:hAnsi="PT Astra Serif" w:cs="Times New Roman"/>
                      <w:sz w:val="28"/>
                      <w:szCs w:val="28"/>
                    </w:rPr>
                  </w:pPr>
                  <w:r w:rsidRPr="00914600">
                    <w:rPr>
                      <w:rFonts w:ascii="PT Astra Serif" w:hAnsi="PT Astra Serif"/>
                      <w:b/>
                      <w:sz w:val="28"/>
                      <w:szCs w:val="28"/>
                    </w:rPr>
                    <w:t xml:space="preserve">Докладчик: </w:t>
                  </w:r>
                  <w:r w:rsidRPr="00914600">
                    <w:rPr>
                      <w:rFonts w:ascii="PT Astra Serif" w:hAnsi="PT Astra Serif"/>
                      <w:sz w:val="28"/>
                      <w:szCs w:val="28"/>
                    </w:rPr>
                    <w:t>Розин Арсений Алексеевич -</w:t>
                  </w:r>
                  <w:r w:rsidRPr="00914600">
                    <w:rPr>
                      <w:rFonts w:ascii="PT Astra Serif" w:hAnsi="PT Astra Serif"/>
                      <w:b/>
                      <w:sz w:val="28"/>
                      <w:szCs w:val="28"/>
                    </w:rPr>
                    <w:t xml:space="preserve"> </w:t>
                  </w:r>
                  <w:r w:rsidRPr="00914600">
                    <w:rPr>
                      <w:rFonts w:ascii="PT Astra Serif" w:eastAsia="Times New Roman" w:hAnsi="PT Astra Serif" w:cs="Times New Roman"/>
                      <w:sz w:val="28"/>
                      <w:szCs w:val="28"/>
                    </w:rPr>
                    <w:t>Благочинный Майнского округа</w:t>
                  </w:r>
                  <w:r w:rsidRPr="00914600">
                    <w:rPr>
                      <w:rFonts w:ascii="PT Astra Serif" w:hAnsi="PT Astra Serif" w:cs="Times New Roman"/>
                      <w:sz w:val="28"/>
                      <w:szCs w:val="28"/>
                    </w:rPr>
                    <w:t>, настоятель Храма в честь Казанской Божией матери в р.п. Майна</w:t>
                  </w:r>
                  <w:r>
                    <w:rPr>
                      <w:rFonts w:ascii="PT Astra Serif" w:hAnsi="PT Astra Serif" w:cs="Times New Roman"/>
                      <w:sz w:val="28"/>
                      <w:szCs w:val="28"/>
                    </w:rPr>
                    <w:t>.</w:t>
                  </w:r>
                </w:p>
                <w:p w:rsidR="008A6FEB" w:rsidRPr="00E57CE0" w:rsidRDefault="008A6FEB" w:rsidP="00995451">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 </w:t>
                  </w:r>
                </w:p>
              </w:tc>
            </w:tr>
          </w:tbl>
          <w:p w:rsidR="002E6FE2" w:rsidRPr="00E57CE0" w:rsidRDefault="002E6FE2" w:rsidP="00995451">
            <w:pPr>
              <w:pStyle w:val="a6"/>
              <w:spacing w:before="0" w:beforeAutospacing="0" w:after="0"/>
              <w:jc w:val="both"/>
              <w:rPr>
                <w:rFonts w:ascii="PT Astra Serif" w:hAnsi="PT Astra Serif"/>
                <w:bCs/>
                <w:color w:val="000000" w:themeColor="text1"/>
                <w:sz w:val="28"/>
                <w:szCs w:val="28"/>
              </w:rPr>
            </w:pPr>
          </w:p>
        </w:tc>
      </w:tr>
      <w:tr w:rsidR="002E6FE2" w:rsidRPr="00E57CE0" w:rsidTr="00982CB2">
        <w:trPr>
          <w:gridAfter w:val="1"/>
          <w:wAfter w:w="210" w:type="dxa"/>
          <w:trHeight w:val="720"/>
          <w:tblCellSpacing w:w="0" w:type="dxa"/>
        </w:trPr>
        <w:tc>
          <w:tcPr>
            <w:tcW w:w="9697" w:type="dxa"/>
          </w:tcPr>
          <w:p w:rsidR="0086093D" w:rsidRPr="00E57CE0" w:rsidRDefault="00136E08" w:rsidP="0099545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lastRenderedPageBreak/>
              <w:t>1.СЛУШАЛИ:</w:t>
            </w:r>
          </w:p>
          <w:p w:rsidR="00F92A26" w:rsidRDefault="00F92A26" w:rsidP="00995451">
            <w:pPr>
              <w:spacing w:after="0" w:line="240" w:lineRule="auto"/>
              <w:ind w:firstLine="737"/>
              <w:jc w:val="both"/>
              <w:rPr>
                <w:rFonts w:ascii="PT Astra Serif" w:hAnsi="PT Astra Serif"/>
                <w:color w:val="000000" w:themeColor="text1"/>
                <w:sz w:val="28"/>
                <w:szCs w:val="28"/>
              </w:rPr>
            </w:pPr>
            <w:bookmarkStart w:id="0" w:name="_GoBack"/>
            <w:r>
              <w:rPr>
                <w:rFonts w:ascii="PT Astra Serif" w:hAnsi="PT Astra Serif"/>
                <w:color w:val="000000" w:themeColor="text1"/>
                <w:sz w:val="28"/>
                <w:szCs w:val="28"/>
              </w:rPr>
              <w:t>Балашов В.А. сообщил, что работа отдела МО МВД «Майнский</w:t>
            </w:r>
            <w:proofErr w:type="gramStart"/>
            <w:r>
              <w:rPr>
                <w:rFonts w:ascii="PT Astra Serif" w:hAnsi="PT Astra Serif"/>
                <w:color w:val="000000" w:themeColor="text1"/>
                <w:sz w:val="28"/>
                <w:szCs w:val="28"/>
              </w:rPr>
              <w:t>»п</w:t>
            </w:r>
            <w:proofErr w:type="gramEnd"/>
            <w:r>
              <w:rPr>
                <w:rFonts w:ascii="PT Astra Serif" w:hAnsi="PT Astra Serif"/>
                <w:color w:val="000000" w:themeColor="text1"/>
                <w:sz w:val="28"/>
                <w:szCs w:val="28"/>
              </w:rPr>
              <w:t>о предупреждению, выявлению, пресечению и раскрытию преступлений и правонарушений совершенных ин6остранными гражданами строится в соответствии с требованиями НПА МВД России.</w:t>
            </w:r>
          </w:p>
          <w:p w:rsidR="00223AB2" w:rsidRDefault="00F92A26" w:rsidP="00995451">
            <w:pPr>
              <w:spacing w:after="0" w:line="240" w:lineRule="auto"/>
              <w:ind w:firstLine="737"/>
              <w:jc w:val="both"/>
              <w:rPr>
                <w:rFonts w:ascii="PT Astra Serif" w:hAnsi="PT Astra Serif"/>
                <w:color w:val="000000" w:themeColor="text1"/>
                <w:sz w:val="28"/>
                <w:szCs w:val="28"/>
              </w:rPr>
            </w:pPr>
            <w:r>
              <w:rPr>
                <w:rFonts w:ascii="PT Astra Serif" w:hAnsi="PT Astra Serif"/>
                <w:color w:val="000000" w:themeColor="text1"/>
                <w:sz w:val="28"/>
                <w:szCs w:val="28"/>
              </w:rPr>
              <w:t>За отчетный период на территории обслуживания МО МВД «Майнский» преступлений соверше</w:t>
            </w:r>
            <w:r w:rsidR="00223AB2">
              <w:rPr>
                <w:rFonts w:ascii="PT Astra Serif" w:hAnsi="PT Astra Serif"/>
                <w:color w:val="000000" w:themeColor="text1"/>
                <w:sz w:val="28"/>
                <w:szCs w:val="28"/>
              </w:rPr>
              <w:t>нных иностранными гражданами зарегистрировано не было.</w:t>
            </w:r>
          </w:p>
          <w:p w:rsidR="00EF713F" w:rsidRDefault="00223AB2" w:rsidP="00995451">
            <w:pPr>
              <w:spacing w:after="0" w:line="240" w:lineRule="auto"/>
              <w:ind w:firstLine="737"/>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Административных материалов составлено 19 по ст. 18.8 </w:t>
            </w:r>
            <w:proofErr w:type="spellStart"/>
            <w:r>
              <w:rPr>
                <w:rFonts w:ascii="PT Astra Serif" w:hAnsi="PT Astra Serif"/>
                <w:color w:val="000000" w:themeColor="text1"/>
                <w:sz w:val="28"/>
                <w:szCs w:val="28"/>
              </w:rPr>
              <w:t>КоАП</w:t>
            </w:r>
            <w:proofErr w:type="spellEnd"/>
            <w:r>
              <w:rPr>
                <w:rFonts w:ascii="PT Astra Serif" w:hAnsi="PT Astra Serif"/>
                <w:color w:val="000000" w:themeColor="text1"/>
                <w:sz w:val="28"/>
                <w:szCs w:val="28"/>
              </w:rPr>
              <w:t xml:space="preserve"> РФ – нарушение иностранным гражданином или лицом без гражданства правил въезда в РФ, либо режим пребывания.</w:t>
            </w:r>
          </w:p>
          <w:p w:rsidR="00223AB2" w:rsidRDefault="00223AB2" w:rsidP="00995451">
            <w:pPr>
              <w:spacing w:after="0" w:line="240" w:lineRule="auto"/>
              <w:ind w:firstLine="737"/>
              <w:jc w:val="both"/>
              <w:rPr>
                <w:rFonts w:ascii="PT Astra Serif" w:hAnsi="PT Astra Serif"/>
                <w:color w:val="000000" w:themeColor="text1"/>
                <w:sz w:val="28"/>
                <w:szCs w:val="28"/>
              </w:rPr>
            </w:pPr>
            <w:r>
              <w:rPr>
                <w:rFonts w:ascii="PT Astra Serif" w:hAnsi="PT Astra Serif"/>
                <w:color w:val="000000" w:themeColor="text1"/>
                <w:sz w:val="28"/>
                <w:szCs w:val="28"/>
              </w:rPr>
              <w:t>В целях предупреждения преступлений сотрудниками МО МВД России «Майнский» проводятся оперативно-профилактические мероприятия, направленные на стабилизацию и снижение уровня преступности на территории обслуживания, повышение оперативности реагирования на заявления и сообщения о правонарушениях.</w:t>
            </w:r>
          </w:p>
          <w:p w:rsidR="00223AB2" w:rsidRDefault="00223AB2" w:rsidP="00995451">
            <w:pPr>
              <w:spacing w:after="0" w:line="240" w:lineRule="auto"/>
              <w:ind w:firstLine="737"/>
              <w:jc w:val="both"/>
              <w:rPr>
                <w:rFonts w:ascii="PT Astra Serif" w:hAnsi="PT Astra Serif"/>
                <w:color w:val="000000" w:themeColor="text1"/>
                <w:sz w:val="28"/>
                <w:szCs w:val="28"/>
              </w:rPr>
            </w:pPr>
            <w:r>
              <w:rPr>
                <w:rFonts w:ascii="PT Astra Serif" w:hAnsi="PT Astra Serif"/>
                <w:color w:val="000000" w:themeColor="text1"/>
                <w:sz w:val="28"/>
                <w:szCs w:val="28"/>
              </w:rPr>
              <w:t>В текущем периоде на территории обслуживания преступления экст</w:t>
            </w:r>
            <w:r w:rsidR="00C95881">
              <w:rPr>
                <w:rFonts w:ascii="PT Astra Serif" w:hAnsi="PT Astra Serif"/>
                <w:color w:val="000000" w:themeColor="text1"/>
                <w:sz w:val="28"/>
                <w:szCs w:val="28"/>
              </w:rPr>
              <w:t>ремистского и террористического характера не зарегистрировано.</w:t>
            </w:r>
          </w:p>
          <w:p w:rsidR="00030B97" w:rsidRDefault="00030B97" w:rsidP="00995451">
            <w:pPr>
              <w:spacing w:after="0" w:line="240" w:lineRule="auto"/>
              <w:jc w:val="both"/>
              <w:rPr>
                <w:rFonts w:ascii="PT Astra Serif" w:hAnsi="PT Astra Serif"/>
                <w:color w:val="000000" w:themeColor="text1"/>
                <w:sz w:val="28"/>
                <w:szCs w:val="28"/>
              </w:rPr>
            </w:pPr>
          </w:p>
          <w:p w:rsidR="008A6FEB" w:rsidRPr="00E57CE0" w:rsidRDefault="00150044" w:rsidP="0099545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bookmarkEnd w:id="0"/>
          <w:p w:rsidR="008A6FEB" w:rsidRDefault="001B60C2" w:rsidP="00995451">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1.1</w:t>
            </w:r>
            <w:r w:rsidR="00C173F2" w:rsidRPr="00E57CE0">
              <w:rPr>
                <w:rFonts w:ascii="PT Astra Serif" w:hAnsi="PT Astra Serif"/>
                <w:color w:val="000000" w:themeColor="text1"/>
                <w:sz w:val="28"/>
                <w:szCs w:val="28"/>
              </w:rPr>
              <w:t xml:space="preserve"> </w:t>
            </w:r>
            <w:r w:rsidR="00274687" w:rsidRPr="00E57CE0">
              <w:rPr>
                <w:rFonts w:ascii="PT Astra Serif" w:hAnsi="PT Astra Serif"/>
                <w:color w:val="000000" w:themeColor="text1"/>
                <w:sz w:val="28"/>
                <w:szCs w:val="28"/>
              </w:rPr>
              <w:t>Информацию принять к сведению</w:t>
            </w:r>
            <w:r w:rsidR="00261863">
              <w:rPr>
                <w:rFonts w:ascii="PT Astra Serif" w:hAnsi="PT Astra Serif"/>
                <w:color w:val="000000" w:themeColor="text1"/>
                <w:sz w:val="28"/>
                <w:szCs w:val="28"/>
              </w:rPr>
              <w:t>.</w:t>
            </w:r>
          </w:p>
          <w:p w:rsidR="00030B97" w:rsidRPr="00E57CE0" w:rsidRDefault="00030B97" w:rsidP="00995451">
            <w:pPr>
              <w:spacing w:after="0" w:line="240" w:lineRule="auto"/>
              <w:jc w:val="both"/>
              <w:rPr>
                <w:rFonts w:ascii="PT Astra Serif" w:hAnsi="PT Astra Serif"/>
                <w:color w:val="000000" w:themeColor="text1"/>
                <w:sz w:val="28"/>
                <w:szCs w:val="28"/>
              </w:rPr>
            </w:pPr>
          </w:p>
          <w:p w:rsidR="0052245F" w:rsidRDefault="00030B97" w:rsidP="00995451">
            <w:pPr>
              <w:spacing w:after="0" w:line="240" w:lineRule="auto"/>
              <w:jc w:val="both"/>
              <w:rPr>
                <w:rFonts w:ascii="PT Astra Serif" w:hAnsi="PT Astra Serif"/>
                <w:b/>
                <w:color w:val="000000" w:themeColor="text1"/>
                <w:sz w:val="28"/>
                <w:szCs w:val="28"/>
              </w:rPr>
            </w:pPr>
            <w:r>
              <w:rPr>
                <w:rFonts w:ascii="PT Astra Serif" w:hAnsi="PT Astra Serif"/>
                <w:b/>
                <w:color w:val="000000" w:themeColor="text1"/>
                <w:sz w:val="28"/>
                <w:szCs w:val="28"/>
              </w:rPr>
              <w:t>2.СЛУШАЛИ</w:t>
            </w:r>
          </w:p>
          <w:p w:rsidR="001D124A" w:rsidRPr="00995451" w:rsidRDefault="001D124A" w:rsidP="00995451">
            <w:pPr>
              <w:pStyle w:val="a6"/>
              <w:shd w:val="clear" w:color="auto" w:fill="FFFFFF"/>
              <w:spacing w:before="0" w:beforeAutospacing="0" w:after="0"/>
              <w:ind w:firstLine="737"/>
              <w:jc w:val="both"/>
              <w:rPr>
                <w:rFonts w:ascii="PT Astra Serif" w:hAnsi="PT Astra Serif"/>
                <w:sz w:val="28"/>
                <w:szCs w:val="28"/>
              </w:rPr>
            </w:pPr>
            <w:r w:rsidRPr="003472AB">
              <w:rPr>
                <w:rFonts w:ascii="PT Astra Serif" w:hAnsi="PT Astra Serif"/>
                <w:sz w:val="28"/>
                <w:szCs w:val="28"/>
              </w:rPr>
              <w:t xml:space="preserve">Главы </w:t>
            </w:r>
            <w:r w:rsidR="003472AB">
              <w:rPr>
                <w:rFonts w:ascii="PT Astra Serif" w:hAnsi="PT Astra Serif"/>
                <w:sz w:val="28"/>
                <w:szCs w:val="28"/>
              </w:rPr>
              <w:t>поселений отметили, что о</w:t>
            </w:r>
            <w:r w:rsidR="003472AB" w:rsidRPr="003472AB">
              <w:rPr>
                <w:rFonts w:ascii="PT Astra Serif" w:hAnsi="PT Astra Serif"/>
                <w:sz w:val="28"/>
                <w:szCs w:val="28"/>
              </w:rPr>
              <w:t xml:space="preserve">дним из ключевых направлений </w:t>
            </w:r>
            <w:r w:rsidR="003472AB" w:rsidRPr="00995451">
              <w:rPr>
                <w:rFonts w:ascii="PT Astra Serif" w:hAnsi="PT Astra Serif"/>
                <w:sz w:val="28"/>
                <w:szCs w:val="28"/>
              </w:rPr>
              <w:t>борьбы с террористическими и экстремистскими проявлениями в общественной среде выступает их профилактика. На информационных стендах в населенных пунктах размещены тематические материалы по поведению в экстремальных ситуациях, памятки по профилактике экстремизма в области межэтнических и межконфессиональных отношений.</w:t>
            </w:r>
          </w:p>
          <w:p w:rsidR="00995451" w:rsidRDefault="00995451" w:rsidP="00995451">
            <w:pPr>
              <w:spacing w:after="0" w:line="240" w:lineRule="auto"/>
              <w:jc w:val="both"/>
              <w:rPr>
                <w:rFonts w:ascii="PT Astra Serif" w:hAnsi="PT Astra Serif"/>
                <w:color w:val="000000"/>
                <w:sz w:val="28"/>
                <w:szCs w:val="28"/>
              </w:rPr>
            </w:pPr>
            <w:r>
              <w:rPr>
                <w:rFonts w:ascii="PT Astra Serif" w:eastAsia="Times New Roman" w:hAnsi="PT Astra Serif" w:cs="Times New Roman"/>
                <w:color w:val="000000"/>
                <w:sz w:val="28"/>
                <w:szCs w:val="28"/>
              </w:rPr>
              <w:t>Организованы профилактические работы, направленные</w:t>
            </w:r>
            <w:r w:rsidRPr="00995451">
              <w:rPr>
                <w:rFonts w:ascii="PT Astra Serif" w:eastAsia="Times New Roman" w:hAnsi="PT Astra Serif" w:cs="Times New Roman"/>
                <w:color w:val="000000"/>
                <w:sz w:val="28"/>
                <w:szCs w:val="28"/>
              </w:rPr>
              <w:t xml:space="preserve"> на недопущение вовлечения детей и подростков в незаконную деятельность религиозных сект и экстремистских организаций.</w:t>
            </w:r>
          </w:p>
          <w:p w:rsidR="00995451" w:rsidRPr="00995451" w:rsidRDefault="00995451" w:rsidP="00995451">
            <w:pPr>
              <w:spacing w:after="0" w:line="240" w:lineRule="auto"/>
              <w:ind w:firstLine="737"/>
              <w:jc w:val="both"/>
              <w:rPr>
                <w:rFonts w:ascii="PT Astra Serif" w:eastAsia="Times New Roman" w:hAnsi="PT Astra Serif" w:cs="Times New Roman"/>
                <w:color w:val="000000"/>
                <w:sz w:val="28"/>
                <w:szCs w:val="28"/>
              </w:rPr>
            </w:pPr>
            <w:r w:rsidRPr="00995451">
              <w:rPr>
                <w:rFonts w:ascii="PT Astra Serif" w:eastAsia="Times New Roman" w:hAnsi="PT Astra Serif" w:cs="Times New Roman"/>
                <w:color w:val="000000"/>
                <w:sz w:val="28"/>
                <w:szCs w:val="28"/>
              </w:rPr>
              <w:t xml:space="preserve">Роста миграционных потоков из стран среднеазиатского и </w:t>
            </w:r>
            <w:proofErr w:type="spellStart"/>
            <w:r w:rsidRPr="00995451">
              <w:rPr>
                <w:rFonts w:ascii="PT Astra Serif" w:eastAsia="Times New Roman" w:hAnsi="PT Astra Serif" w:cs="Times New Roman"/>
                <w:color w:val="000000"/>
                <w:sz w:val="28"/>
                <w:szCs w:val="28"/>
              </w:rPr>
              <w:t>север</w:t>
            </w:r>
            <w:r>
              <w:rPr>
                <w:rFonts w:ascii="PT Astra Serif" w:hAnsi="PT Astra Serif"/>
                <w:color w:val="000000"/>
                <w:sz w:val="28"/>
                <w:szCs w:val="28"/>
              </w:rPr>
              <w:t>окавказкого</w:t>
            </w:r>
            <w:proofErr w:type="spellEnd"/>
            <w:r>
              <w:rPr>
                <w:rFonts w:ascii="PT Astra Serif" w:hAnsi="PT Astra Serif"/>
                <w:color w:val="000000"/>
                <w:sz w:val="28"/>
                <w:szCs w:val="28"/>
              </w:rPr>
              <w:t xml:space="preserve"> регионов в поселениях</w:t>
            </w:r>
            <w:r w:rsidRPr="00995451">
              <w:rPr>
                <w:rFonts w:ascii="PT Astra Serif" w:eastAsia="Times New Roman" w:hAnsi="PT Astra Serif" w:cs="Times New Roman"/>
                <w:color w:val="000000"/>
                <w:sz w:val="28"/>
                <w:szCs w:val="28"/>
              </w:rPr>
              <w:t xml:space="preserve"> не отмечается; незарегистрированных партий и движен</w:t>
            </w:r>
            <w:r>
              <w:rPr>
                <w:rFonts w:ascii="PT Astra Serif" w:hAnsi="PT Astra Serif"/>
                <w:color w:val="000000"/>
                <w:sz w:val="28"/>
                <w:szCs w:val="28"/>
              </w:rPr>
              <w:t>ий в поселениях</w:t>
            </w:r>
            <w:r w:rsidRPr="00995451">
              <w:rPr>
                <w:rFonts w:ascii="PT Astra Serif" w:eastAsia="Times New Roman" w:hAnsi="PT Astra Serif" w:cs="Times New Roman"/>
                <w:color w:val="000000"/>
                <w:sz w:val="28"/>
                <w:szCs w:val="28"/>
              </w:rPr>
              <w:t xml:space="preserve"> нет; преступлений, относящихся к проявлениям террористического характера, а также преступлениям против </w:t>
            </w:r>
            <w:r w:rsidRPr="00995451">
              <w:rPr>
                <w:rFonts w:ascii="PT Astra Serif" w:eastAsia="Times New Roman" w:hAnsi="PT Astra Serif" w:cs="Times New Roman"/>
                <w:color w:val="000000"/>
                <w:sz w:val="28"/>
                <w:szCs w:val="28"/>
              </w:rPr>
              <w:lastRenderedPageBreak/>
              <w:t>основ конституционного строя и безо</w:t>
            </w:r>
            <w:r>
              <w:rPr>
                <w:rFonts w:ascii="PT Astra Serif" w:hAnsi="PT Astra Serif"/>
                <w:color w:val="000000"/>
                <w:sz w:val="28"/>
                <w:szCs w:val="28"/>
              </w:rPr>
              <w:t>пасности государства в поселениях</w:t>
            </w:r>
            <w:r w:rsidRPr="00995451">
              <w:rPr>
                <w:rFonts w:ascii="PT Astra Serif" w:eastAsia="Times New Roman" w:hAnsi="PT Astra Serif" w:cs="Times New Roman"/>
                <w:color w:val="000000"/>
                <w:sz w:val="28"/>
                <w:szCs w:val="28"/>
              </w:rPr>
              <w:t xml:space="preserve"> не зафиксировано.</w:t>
            </w:r>
          </w:p>
          <w:p w:rsidR="00246C66" w:rsidRPr="00E57CE0" w:rsidRDefault="00246C66" w:rsidP="00995451">
            <w:pPr>
              <w:spacing w:after="0" w:line="240" w:lineRule="auto"/>
              <w:jc w:val="both"/>
              <w:rPr>
                <w:rFonts w:ascii="PT Astra Serif" w:hAnsi="PT Astra Serif"/>
                <w:color w:val="000000" w:themeColor="text1"/>
                <w:sz w:val="28"/>
                <w:szCs w:val="28"/>
              </w:rPr>
            </w:pPr>
          </w:p>
          <w:p w:rsidR="00A452DB" w:rsidRPr="00E57CE0" w:rsidRDefault="00A452DB" w:rsidP="0099545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8E7F13" w:rsidRDefault="00C173F2" w:rsidP="00995451">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2.</w:t>
            </w:r>
            <w:r w:rsidR="008E7F13">
              <w:rPr>
                <w:rFonts w:ascii="PT Astra Serif" w:hAnsi="PT Astra Serif"/>
                <w:color w:val="000000" w:themeColor="text1"/>
                <w:sz w:val="28"/>
                <w:szCs w:val="28"/>
              </w:rPr>
              <w:t xml:space="preserve">1 </w:t>
            </w:r>
            <w:r w:rsidR="008E7F13" w:rsidRPr="00E57CE0">
              <w:rPr>
                <w:rFonts w:ascii="PT Astra Serif" w:hAnsi="PT Astra Serif"/>
                <w:color w:val="000000" w:themeColor="text1"/>
                <w:sz w:val="28"/>
                <w:szCs w:val="28"/>
              </w:rPr>
              <w:t>Информацию принять к сведению</w:t>
            </w:r>
            <w:r w:rsidR="008E7F13">
              <w:rPr>
                <w:rFonts w:ascii="PT Astra Serif" w:hAnsi="PT Astra Serif"/>
                <w:color w:val="000000" w:themeColor="text1"/>
                <w:sz w:val="28"/>
                <w:szCs w:val="28"/>
              </w:rPr>
              <w:t>.</w:t>
            </w:r>
          </w:p>
          <w:p w:rsidR="00EF5F1B" w:rsidRPr="00DF1394" w:rsidRDefault="00EF5F1B" w:rsidP="00995451">
            <w:pPr>
              <w:spacing w:after="0" w:line="240" w:lineRule="auto"/>
              <w:jc w:val="both"/>
              <w:rPr>
                <w:rFonts w:ascii="PT Astra Serif" w:hAnsi="PT Astra Serif"/>
                <w:color w:val="000000" w:themeColor="text1"/>
                <w:sz w:val="28"/>
                <w:szCs w:val="28"/>
              </w:rPr>
            </w:pPr>
          </w:p>
          <w:p w:rsidR="00A452DB" w:rsidRPr="00E57CE0" w:rsidRDefault="00A452DB" w:rsidP="0099545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3.СЛУШАЛИ:</w:t>
            </w:r>
          </w:p>
          <w:p w:rsidR="008E7F13" w:rsidRDefault="00B42833" w:rsidP="00995451">
            <w:pPr>
              <w:spacing w:after="0" w:line="240" w:lineRule="auto"/>
              <w:ind w:firstLine="851"/>
              <w:jc w:val="both"/>
              <w:rPr>
                <w:rFonts w:ascii="PT Astra Serif" w:hAnsi="PT Astra Serif"/>
                <w:color w:val="000000" w:themeColor="text1"/>
                <w:sz w:val="28"/>
                <w:szCs w:val="28"/>
              </w:rPr>
            </w:pPr>
            <w:proofErr w:type="spellStart"/>
            <w:r>
              <w:rPr>
                <w:rFonts w:ascii="PT Astra Serif" w:hAnsi="PT Astra Serif"/>
                <w:color w:val="000000" w:themeColor="text1"/>
                <w:sz w:val="28"/>
                <w:szCs w:val="28"/>
              </w:rPr>
              <w:t>Ромазанов</w:t>
            </w:r>
            <w:proofErr w:type="spellEnd"/>
            <w:r>
              <w:rPr>
                <w:rFonts w:ascii="PT Astra Serif" w:hAnsi="PT Astra Serif"/>
                <w:color w:val="000000" w:themeColor="text1"/>
                <w:sz w:val="28"/>
                <w:szCs w:val="28"/>
              </w:rPr>
              <w:t xml:space="preserve"> А.Ш. рассказал</w:t>
            </w:r>
            <w:r w:rsidR="00783CFD">
              <w:rPr>
                <w:rFonts w:ascii="PT Astra Serif" w:hAnsi="PT Astra Serif"/>
                <w:color w:val="000000" w:themeColor="text1"/>
                <w:sz w:val="28"/>
                <w:szCs w:val="28"/>
              </w:rPr>
              <w:t xml:space="preserve">, что в соответствии с законодательством РФ граждане, принятые в гражданство РФ обязаны состоять на воинском учете. Гражданин, принятый в гражданство РФ после получения паспорта гражданина РФ и регистрации по месту жительства или по месту пребывания на территории Майнского района </w:t>
            </w:r>
            <w:proofErr w:type="gramStart"/>
            <w:r w:rsidR="00783CFD">
              <w:rPr>
                <w:rFonts w:ascii="PT Astra Serif" w:hAnsi="PT Astra Serif"/>
                <w:color w:val="000000" w:themeColor="text1"/>
                <w:sz w:val="28"/>
                <w:szCs w:val="28"/>
              </w:rPr>
              <w:t>обязан</w:t>
            </w:r>
            <w:proofErr w:type="gramEnd"/>
            <w:r w:rsidR="00783CFD">
              <w:rPr>
                <w:rFonts w:ascii="PT Astra Serif" w:hAnsi="PT Astra Serif"/>
                <w:color w:val="000000" w:themeColor="text1"/>
                <w:sz w:val="28"/>
                <w:szCs w:val="28"/>
              </w:rPr>
              <w:t xml:space="preserve"> явится в военный комиссариат для первоначальной постановки на воинский учет. </w:t>
            </w:r>
          </w:p>
          <w:p w:rsidR="00783CFD" w:rsidRDefault="00783CFD" w:rsidP="009954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ФЗ РФ от 28 марта 1998 года №53-ФЗ «О воинской обязанности и военной службе» органы внутренних дел в пределах своей компетенции обязаны:</w:t>
            </w:r>
          </w:p>
          <w:p w:rsidR="00783CFD" w:rsidRDefault="00783CFD" w:rsidP="009954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производить розыск и при наличии законных оснований осуществлять задержание граждан, уклоняющихся от воинского учета;</w:t>
            </w:r>
          </w:p>
          <w:p w:rsidR="00783CFD" w:rsidRDefault="00783CFD" w:rsidP="00995451">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направлять в двухнедельный срок в военные комиссариаты сведения о случаях выявления граждан, не состоящих на воинском учет, но обязанных состоять на воинском учете, а также сведения о лицах</w:t>
            </w:r>
            <w:r w:rsidR="00AB68EC">
              <w:rPr>
                <w:rFonts w:ascii="Times New Roman" w:hAnsi="Times New Roman" w:cs="Times New Roman"/>
                <w:sz w:val="28"/>
                <w:szCs w:val="28"/>
              </w:rPr>
              <w:t xml:space="preserve"> приобретших гражданство РФ и подлежащих первоначальной постановке на воинский учет;</w:t>
            </w:r>
            <w:proofErr w:type="gramEnd"/>
          </w:p>
          <w:p w:rsidR="00AB68EC" w:rsidRDefault="00AB68EC" w:rsidP="009954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вручать гражданам, не состоящим на воинском учете, но обязанным состоять на воинском учете, направления в военный комиссариат для первоначальной постановки на воинский учет при осуществлении их регистрации по месту жительства или месту пребывания.</w:t>
            </w:r>
          </w:p>
          <w:p w:rsidR="00207901" w:rsidRDefault="00207901" w:rsidP="007B562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Проведенный анализ работы по первоначальной постановке на воинский учет граждан, принятых в гражданство РФ показывает, что указанная категория граждан практически не исполняют обязанности граждан по первоначальной постановке на воинский учет по месту жительства или месту пребывания и являются в военный комиссариат для постановки на воинский учет редким исключением.</w:t>
            </w:r>
          </w:p>
          <w:p w:rsidR="00EF5F1B" w:rsidRDefault="007B562A" w:rsidP="009954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состоянию на 11 сентября 2024 года сведения по первоначальной постановке на воинский учет граждан, принятых в гражданство РФ:</w:t>
            </w:r>
          </w:p>
          <w:tbl>
            <w:tblPr>
              <w:tblStyle w:val="a5"/>
              <w:tblW w:w="9587" w:type="dxa"/>
              <w:tblLook w:val="04A0"/>
            </w:tblPr>
            <w:tblGrid>
              <w:gridCol w:w="562"/>
              <w:gridCol w:w="4346"/>
              <w:gridCol w:w="2175"/>
              <w:gridCol w:w="2268"/>
              <w:gridCol w:w="236"/>
            </w:tblGrid>
            <w:tr w:rsidR="007B562A" w:rsidRPr="007B562A" w:rsidTr="007B562A">
              <w:trPr>
                <w:gridAfter w:val="1"/>
                <w:wAfter w:w="236" w:type="dxa"/>
              </w:trPr>
              <w:tc>
                <w:tcPr>
                  <w:tcW w:w="562" w:type="dxa"/>
                </w:tcPr>
                <w:p w:rsidR="007B562A" w:rsidRPr="007B562A" w:rsidRDefault="007B562A" w:rsidP="007B562A">
                  <w:pPr>
                    <w:jc w:val="center"/>
                    <w:rPr>
                      <w:rFonts w:ascii="PT Astra Serif" w:hAnsi="PT Astra Serif" w:cs="Times New Roman"/>
                      <w:sz w:val="24"/>
                      <w:szCs w:val="24"/>
                    </w:rPr>
                  </w:pPr>
                  <w:r w:rsidRPr="007B562A">
                    <w:rPr>
                      <w:rFonts w:ascii="PT Astra Serif" w:hAnsi="PT Astra Serif" w:cs="Times New Roman"/>
                      <w:sz w:val="24"/>
                      <w:szCs w:val="24"/>
                    </w:rPr>
                    <w:t xml:space="preserve">№ </w:t>
                  </w:r>
                  <w:proofErr w:type="spellStart"/>
                  <w:proofErr w:type="gramStart"/>
                  <w:r w:rsidRPr="007B562A">
                    <w:rPr>
                      <w:rFonts w:ascii="PT Astra Serif" w:hAnsi="PT Astra Serif" w:cs="Times New Roman"/>
                      <w:sz w:val="24"/>
                      <w:szCs w:val="24"/>
                    </w:rPr>
                    <w:t>п</w:t>
                  </w:r>
                  <w:proofErr w:type="spellEnd"/>
                  <w:proofErr w:type="gramEnd"/>
                  <w:r w:rsidRPr="007B562A">
                    <w:rPr>
                      <w:rFonts w:ascii="PT Astra Serif" w:hAnsi="PT Astra Serif" w:cs="Times New Roman"/>
                      <w:sz w:val="24"/>
                      <w:szCs w:val="24"/>
                    </w:rPr>
                    <w:t>/</w:t>
                  </w:r>
                  <w:proofErr w:type="spellStart"/>
                  <w:r w:rsidRPr="007B562A">
                    <w:rPr>
                      <w:rFonts w:ascii="PT Astra Serif" w:hAnsi="PT Astra Serif" w:cs="Times New Roman"/>
                      <w:sz w:val="24"/>
                      <w:szCs w:val="24"/>
                    </w:rPr>
                    <w:t>п</w:t>
                  </w:r>
                  <w:proofErr w:type="spellEnd"/>
                </w:p>
              </w:tc>
              <w:tc>
                <w:tcPr>
                  <w:tcW w:w="4346" w:type="dxa"/>
                </w:tcPr>
                <w:p w:rsidR="007B562A" w:rsidRPr="007B562A" w:rsidRDefault="007B562A" w:rsidP="007B562A">
                  <w:pPr>
                    <w:jc w:val="center"/>
                    <w:rPr>
                      <w:rFonts w:ascii="PT Astra Serif" w:hAnsi="PT Astra Serif" w:cs="Times New Roman"/>
                      <w:sz w:val="24"/>
                      <w:szCs w:val="24"/>
                    </w:rPr>
                  </w:pPr>
                  <w:r w:rsidRPr="007B562A">
                    <w:rPr>
                      <w:rFonts w:ascii="PT Astra Serif" w:hAnsi="PT Astra Serif" w:cs="Times New Roman"/>
                      <w:sz w:val="24"/>
                      <w:szCs w:val="24"/>
                    </w:rPr>
                    <w:t>Наименование городских (сельских) поселений</w:t>
                  </w:r>
                </w:p>
              </w:tc>
              <w:tc>
                <w:tcPr>
                  <w:tcW w:w="2175" w:type="dxa"/>
                </w:tcPr>
                <w:p w:rsidR="007B562A" w:rsidRPr="007B562A" w:rsidRDefault="007B562A" w:rsidP="007B562A">
                  <w:pPr>
                    <w:jc w:val="center"/>
                    <w:rPr>
                      <w:rFonts w:ascii="PT Astra Serif" w:hAnsi="PT Astra Serif" w:cs="Times New Roman"/>
                      <w:sz w:val="24"/>
                      <w:szCs w:val="24"/>
                    </w:rPr>
                  </w:pPr>
                  <w:r w:rsidRPr="007B562A">
                    <w:rPr>
                      <w:rFonts w:ascii="PT Astra Serif" w:hAnsi="PT Astra Serif" w:cs="Times New Roman"/>
                      <w:sz w:val="24"/>
                      <w:szCs w:val="24"/>
                    </w:rPr>
                    <w:t>Количество граждан, принятых в гражданство РФ</w:t>
                  </w:r>
                </w:p>
              </w:tc>
              <w:tc>
                <w:tcPr>
                  <w:tcW w:w="2268" w:type="dxa"/>
                </w:tcPr>
                <w:p w:rsidR="007B562A" w:rsidRPr="007B562A" w:rsidRDefault="007B562A" w:rsidP="007B562A">
                  <w:pPr>
                    <w:jc w:val="center"/>
                    <w:rPr>
                      <w:rFonts w:ascii="PT Astra Serif" w:hAnsi="PT Astra Serif" w:cs="Times New Roman"/>
                      <w:sz w:val="24"/>
                      <w:szCs w:val="24"/>
                    </w:rPr>
                  </w:pPr>
                  <w:proofErr w:type="gramStart"/>
                  <w:r w:rsidRPr="007B562A">
                    <w:rPr>
                      <w:rFonts w:ascii="PT Astra Serif" w:hAnsi="PT Astra Serif" w:cs="Times New Roman"/>
                      <w:sz w:val="24"/>
                      <w:szCs w:val="24"/>
                    </w:rPr>
                    <w:t>Поставлены</w:t>
                  </w:r>
                  <w:proofErr w:type="gramEnd"/>
                  <w:r w:rsidRPr="007B562A">
                    <w:rPr>
                      <w:rFonts w:ascii="PT Astra Serif" w:hAnsi="PT Astra Serif" w:cs="Times New Roman"/>
                      <w:sz w:val="24"/>
                      <w:szCs w:val="24"/>
                    </w:rPr>
                    <w:t xml:space="preserve"> на воинский учет</w:t>
                  </w:r>
                </w:p>
              </w:tc>
            </w:tr>
            <w:tr w:rsidR="007B562A" w:rsidRPr="007B562A" w:rsidTr="007B562A">
              <w:trPr>
                <w:gridAfter w:val="1"/>
                <w:wAfter w:w="236" w:type="dxa"/>
              </w:trPr>
              <w:tc>
                <w:tcPr>
                  <w:tcW w:w="562"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1</w:t>
                  </w:r>
                </w:p>
              </w:tc>
              <w:tc>
                <w:tcPr>
                  <w:tcW w:w="4346" w:type="dxa"/>
                </w:tcPr>
                <w:p w:rsidR="007B562A" w:rsidRPr="007B562A" w:rsidRDefault="007B562A" w:rsidP="007B562A">
                  <w:pPr>
                    <w:jc w:val="center"/>
                    <w:rPr>
                      <w:rFonts w:ascii="PT Astra Serif" w:hAnsi="PT Astra Serif" w:cs="Times New Roman"/>
                      <w:sz w:val="24"/>
                      <w:szCs w:val="24"/>
                    </w:rPr>
                  </w:pPr>
                  <w:proofErr w:type="spellStart"/>
                  <w:r>
                    <w:rPr>
                      <w:rFonts w:ascii="PT Astra Serif" w:hAnsi="PT Astra Serif" w:cs="Times New Roman"/>
                      <w:sz w:val="24"/>
                      <w:szCs w:val="24"/>
                    </w:rPr>
                    <w:t>Майнское</w:t>
                  </w:r>
                  <w:proofErr w:type="spellEnd"/>
                  <w:r>
                    <w:rPr>
                      <w:rFonts w:ascii="PT Astra Serif" w:hAnsi="PT Astra Serif" w:cs="Times New Roman"/>
                      <w:sz w:val="24"/>
                      <w:szCs w:val="24"/>
                    </w:rPr>
                    <w:t xml:space="preserve"> городское поселение</w:t>
                  </w:r>
                </w:p>
              </w:tc>
              <w:tc>
                <w:tcPr>
                  <w:tcW w:w="2175"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22</w:t>
                  </w:r>
                </w:p>
              </w:tc>
              <w:tc>
                <w:tcPr>
                  <w:tcW w:w="2268" w:type="dxa"/>
                </w:tcPr>
                <w:p w:rsidR="007B562A" w:rsidRPr="007B562A" w:rsidRDefault="007B562A" w:rsidP="00995451">
                  <w:pPr>
                    <w:jc w:val="both"/>
                    <w:rPr>
                      <w:rFonts w:ascii="PT Astra Serif" w:hAnsi="PT Astra Serif" w:cs="Times New Roman"/>
                      <w:sz w:val="24"/>
                      <w:szCs w:val="24"/>
                    </w:rPr>
                  </w:pPr>
                </w:p>
              </w:tc>
            </w:tr>
            <w:tr w:rsidR="007B562A" w:rsidRPr="007B562A" w:rsidTr="007B562A">
              <w:trPr>
                <w:gridAfter w:val="1"/>
                <w:wAfter w:w="236" w:type="dxa"/>
              </w:trPr>
              <w:tc>
                <w:tcPr>
                  <w:tcW w:w="562"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2</w:t>
                  </w:r>
                </w:p>
              </w:tc>
              <w:tc>
                <w:tcPr>
                  <w:tcW w:w="4346" w:type="dxa"/>
                </w:tcPr>
                <w:p w:rsidR="007B562A" w:rsidRPr="007B562A" w:rsidRDefault="007B562A" w:rsidP="007B562A">
                  <w:pPr>
                    <w:jc w:val="center"/>
                    <w:rPr>
                      <w:rFonts w:ascii="PT Astra Serif" w:hAnsi="PT Astra Serif" w:cs="Times New Roman"/>
                      <w:sz w:val="24"/>
                      <w:szCs w:val="24"/>
                    </w:rPr>
                  </w:pPr>
                  <w:proofErr w:type="spellStart"/>
                  <w:r>
                    <w:rPr>
                      <w:rFonts w:ascii="PT Astra Serif" w:hAnsi="PT Astra Serif" w:cs="Times New Roman"/>
                      <w:sz w:val="24"/>
                      <w:szCs w:val="24"/>
                    </w:rPr>
                    <w:t>Игнатовское</w:t>
                  </w:r>
                  <w:proofErr w:type="spellEnd"/>
                  <w:r>
                    <w:rPr>
                      <w:rFonts w:ascii="PT Astra Serif" w:hAnsi="PT Astra Serif" w:cs="Times New Roman"/>
                      <w:sz w:val="24"/>
                      <w:szCs w:val="24"/>
                    </w:rPr>
                    <w:t xml:space="preserve"> городское поселение</w:t>
                  </w:r>
                </w:p>
              </w:tc>
              <w:tc>
                <w:tcPr>
                  <w:tcW w:w="2175"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10</w:t>
                  </w:r>
                </w:p>
              </w:tc>
              <w:tc>
                <w:tcPr>
                  <w:tcW w:w="2268" w:type="dxa"/>
                </w:tcPr>
                <w:p w:rsidR="007B562A" w:rsidRPr="007B562A" w:rsidRDefault="007B562A" w:rsidP="00995451">
                  <w:pPr>
                    <w:jc w:val="both"/>
                    <w:rPr>
                      <w:rFonts w:ascii="PT Astra Serif" w:hAnsi="PT Astra Serif" w:cs="Times New Roman"/>
                      <w:sz w:val="24"/>
                      <w:szCs w:val="24"/>
                    </w:rPr>
                  </w:pPr>
                </w:p>
              </w:tc>
            </w:tr>
            <w:tr w:rsidR="007B562A" w:rsidRPr="007B562A" w:rsidTr="007B562A">
              <w:trPr>
                <w:gridAfter w:val="1"/>
                <w:wAfter w:w="236" w:type="dxa"/>
              </w:trPr>
              <w:tc>
                <w:tcPr>
                  <w:tcW w:w="562"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3</w:t>
                  </w:r>
                </w:p>
              </w:tc>
              <w:tc>
                <w:tcPr>
                  <w:tcW w:w="4346" w:type="dxa"/>
                </w:tcPr>
                <w:p w:rsidR="007B562A" w:rsidRPr="007B562A" w:rsidRDefault="007B562A" w:rsidP="007B562A">
                  <w:pPr>
                    <w:jc w:val="center"/>
                    <w:rPr>
                      <w:rFonts w:ascii="PT Astra Serif" w:hAnsi="PT Astra Serif" w:cs="Times New Roman"/>
                      <w:sz w:val="24"/>
                      <w:szCs w:val="24"/>
                    </w:rPr>
                  </w:pPr>
                  <w:proofErr w:type="spellStart"/>
                  <w:r>
                    <w:rPr>
                      <w:rFonts w:ascii="PT Astra Serif" w:hAnsi="PT Astra Serif" w:cs="Times New Roman"/>
                      <w:sz w:val="24"/>
                      <w:szCs w:val="24"/>
                    </w:rPr>
                    <w:t>Анненковское</w:t>
                  </w:r>
                  <w:proofErr w:type="spellEnd"/>
                  <w:r>
                    <w:rPr>
                      <w:rFonts w:ascii="PT Astra Serif" w:hAnsi="PT Astra Serif" w:cs="Times New Roman"/>
                      <w:sz w:val="24"/>
                      <w:szCs w:val="24"/>
                    </w:rPr>
                    <w:t xml:space="preserve"> сельское поселение</w:t>
                  </w:r>
                </w:p>
              </w:tc>
              <w:tc>
                <w:tcPr>
                  <w:tcW w:w="2175"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7</w:t>
                  </w:r>
                </w:p>
              </w:tc>
              <w:tc>
                <w:tcPr>
                  <w:tcW w:w="2268" w:type="dxa"/>
                </w:tcPr>
                <w:p w:rsidR="007B562A" w:rsidRPr="007B562A" w:rsidRDefault="007B562A" w:rsidP="00995451">
                  <w:pPr>
                    <w:jc w:val="both"/>
                    <w:rPr>
                      <w:rFonts w:ascii="PT Astra Serif" w:hAnsi="PT Astra Serif" w:cs="Times New Roman"/>
                      <w:sz w:val="24"/>
                      <w:szCs w:val="24"/>
                    </w:rPr>
                  </w:pPr>
                </w:p>
              </w:tc>
            </w:tr>
            <w:tr w:rsidR="007B562A" w:rsidRPr="007B562A" w:rsidTr="007B562A">
              <w:trPr>
                <w:gridAfter w:val="1"/>
                <w:wAfter w:w="236" w:type="dxa"/>
              </w:trPr>
              <w:tc>
                <w:tcPr>
                  <w:tcW w:w="562"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4</w:t>
                  </w:r>
                </w:p>
              </w:tc>
              <w:tc>
                <w:tcPr>
                  <w:tcW w:w="4346" w:type="dxa"/>
                </w:tcPr>
                <w:p w:rsidR="007B562A" w:rsidRPr="007B562A" w:rsidRDefault="007B562A" w:rsidP="007B562A">
                  <w:pPr>
                    <w:jc w:val="center"/>
                    <w:rPr>
                      <w:rFonts w:ascii="PT Astra Serif" w:hAnsi="PT Astra Serif" w:cs="Times New Roman"/>
                      <w:sz w:val="24"/>
                      <w:szCs w:val="24"/>
                    </w:rPr>
                  </w:pPr>
                  <w:proofErr w:type="spellStart"/>
                  <w:r>
                    <w:rPr>
                      <w:rFonts w:ascii="PT Astra Serif" w:hAnsi="PT Astra Serif" w:cs="Times New Roman"/>
                      <w:sz w:val="24"/>
                      <w:szCs w:val="24"/>
                    </w:rPr>
                    <w:t>Выровское</w:t>
                  </w:r>
                  <w:proofErr w:type="spellEnd"/>
                  <w:r>
                    <w:rPr>
                      <w:rFonts w:ascii="PT Astra Serif" w:hAnsi="PT Astra Serif" w:cs="Times New Roman"/>
                      <w:sz w:val="24"/>
                      <w:szCs w:val="24"/>
                    </w:rPr>
                    <w:t xml:space="preserve"> сельское поселение</w:t>
                  </w:r>
                </w:p>
              </w:tc>
              <w:tc>
                <w:tcPr>
                  <w:tcW w:w="2175"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6</w:t>
                  </w:r>
                </w:p>
              </w:tc>
              <w:tc>
                <w:tcPr>
                  <w:tcW w:w="2268" w:type="dxa"/>
                </w:tcPr>
                <w:p w:rsidR="007B562A" w:rsidRPr="007B562A" w:rsidRDefault="007B562A" w:rsidP="00995451">
                  <w:pPr>
                    <w:jc w:val="both"/>
                    <w:rPr>
                      <w:rFonts w:ascii="PT Astra Serif" w:hAnsi="PT Astra Serif" w:cs="Times New Roman"/>
                      <w:sz w:val="24"/>
                      <w:szCs w:val="24"/>
                    </w:rPr>
                  </w:pPr>
                </w:p>
              </w:tc>
            </w:tr>
            <w:tr w:rsidR="007B562A" w:rsidRPr="007B562A" w:rsidTr="007B562A">
              <w:trPr>
                <w:gridAfter w:val="1"/>
                <w:wAfter w:w="236" w:type="dxa"/>
              </w:trPr>
              <w:tc>
                <w:tcPr>
                  <w:tcW w:w="562"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5</w:t>
                  </w:r>
                </w:p>
              </w:tc>
              <w:tc>
                <w:tcPr>
                  <w:tcW w:w="4346" w:type="dxa"/>
                </w:tcPr>
                <w:p w:rsidR="007B562A" w:rsidRPr="007B562A" w:rsidRDefault="007B562A" w:rsidP="007B562A">
                  <w:pPr>
                    <w:jc w:val="center"/>
                    <w:rPr>
                      <w:rFonts w:ascii="PT Astra Serif" w:hAnsi="PT Astra Serif" w:cs="Times New Roman"/>
                      <w:sz w:val="24"/>
                      <w:szCs w:val="24"/>
                    </w:rPr>
                  </w:pPr>
                  <w:proofErr w:type="spellStart"/>
                  <w:r>
                    <w:rPr>
                      <w:rFonts w:ascii="PT Astra Serif" w:hAnsi="PT Astra Serif" w:cs="Times New Roman"/>
                      <w:sz w:val="24"/>
                      <w:szCs w:val="24"/>
                    </w:rPr>
                    <w:t>Гимовское</w:t>
                  </w:r>
                  <w:proofErr w:type="spellEnd"/>
                  <w:r>
                    <w:rPr>
                      <w:rFonts w:ascii="PT Astra Serif" w:hAnsi="PT Astra Serif" w:cs="Times New Roman"/>
                      <w:sz w:val="24"/>
                      <w:szCs w:val="24"/>
                    </w:rPr>
                    <w:t xml:space="preserve"> сельское поселение</w:t>
                  </w:r>
                </w:p>
              </w:tc>
              <w:tc>
                <w:tcPr>
                  <w:tcW w:w="2175"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22</w:t>
                  </w:r>
                </w:p>
              </w:tc>
              <w:tc>
                <w:tcPr>
                  <w:tcW w:w="2268" w:type="dxa"/>
                </w:tcPr>
                <w:p w:rsidR="007B562A" w:rsidRPr="007B562A" w:rsidRDefault="007B562A" w:rsidP="00995451">
                  <w:pPr>
                    <w:jc w:val="both"/>
                    <w:rPr>
                      <w:rFonts w:ascii="PT Astra Serif" w:hAnsi="PT Astra Serif" w:cs="Times New Roman"/>
                      <w:sz w:val="24"/>
                      <w:szCs w:val="24"/>
                    </w:rPr>
                  </w:pPr>
                </w:p>
              </w:tc>
            </w:tr>
            <w:tr w:rsidR="007B562A" w:rsidRPr="007B562A" w:rsidTr="007B562A">
              <w:trPr>
                <w:gridAfter w:val="1"/>
                <w:wAfter w:w="236" w:type="dxa"/>
              </w:trPr>
              <w:tc>
                <w:tcPr>
                  <w:tcW w:w="562"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6</w:t>
                  </w:r>
                </w:p>
              </w:tc>
              <w:tc>
                <w:tcPr>
                  <w:tcW w:w="4346" w:type="dxa"/>
                </w:tcPr>
                <w:p w:rsidR="007B562A" w:rsidRPr="007B562A" w:rsidRDefault="007B562A" w:rsidP="007B562A">
                  <w:pPr>
                    <w:jc w:val="center"/>
                    <w:rPr>
                      <w:rFonts w:ascii="PT Astra Serif" w:hAnsi="PT Astra Serif" w:cs="Times New Roman"/>
                      <w:sz w:val="24"/>
                      <w:szCs w:val="24"/>
                    </w:rPr>
                  </w:pPr>
                  <w:proofErr w:type="spellStart"/>
                  <w:r>
                    <w:rPr>
                      <w:rFonts w:ascii="PT Astra Serif" w:hAnsi="PT Astra Serif" w:cs="Times New Roman"/>
                      <w:sz w:val="24"/>
                      <w:szCs w:val="24"/>
                    </w:rPr>
                    <w:t>Старомаклаушинское</w:t>
                  </w:r>
                  <w:proofErr w:type="spellEnd"/>
                  <w:r>
                    <w:rPr>
                      <w:rFonts w:ascii="PT Astra Serif" w:hAnsi="PT Astra Serif" w:cs="Times New Roman"/>
                      <w:sz w:val="24"/>
                      <w:szCs w:val="24"/>
                    </w:rPr>
                    <w:t xml:space="preserve"> сельское поселение</w:t>
                  </w:r>
                </w:p>
              </w:tc>
              <w:tc>
                <w:tcPr>
                  <w:tcW w:w="2175"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23</w:t>
                  </w:r>
                </w:p>
              </w:tc>
              <w:tc>
                <w:tcPr>
                  <w:tcW w:w="2268" w:type="dxa"/>
                </w:tcPr>
                <w:p w:rsidR="007B562A" w:rsidRPr="007B562A" w:rsidRDefault="007B562A" w:rsidP="00995451">
                  <w:pPr>
                    <w:jc w:val="both"/>
                    <w:rPr>
                      <w:rFonts w:ascii="PT Astra Serif" w:hAnsi="PT Astra Serif" w:cs="Times New Roman"/>
                      <w:sz w:val="24"/>
                      <w:szCs w:val="24"/>
                    </w:rPr>
                  </w:pPr>
                </w:p>
              </w:tc>
            </w:tr>
            <w:tr w:rsidR="007B562A" w:rsidRPr="007B562A" w:rsidTr="007B562A">
              <w:tc>
                <w:tcPr>
                  <w:tcW w:w="562"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7</w:t>
                  </w:r>
                </w:p>
              </w:tc>
              <w:tc>
                <w:tcPr>
                  <w:tcW w:w="4346" w:type="dxa"/>
                </w:tcPr>
                <w:p w:rsidR="007B562A" w:rsidRPr="007B562A" w:rsidRDefault="007B562A" w:rsidP="007B562A">
                  <w:pPr>
                    <w:jc w:val="center"/>
                    <w:rPr>
                      <w:rFonts w:ascii="PT Astra Serif" w:hAnsi="PT Astra Serif" w:cs="Times New Roman"/>
                      <w:sz w:val="24"/>
                      <w:szCs w:val="24"/>
                    </w:rPr>
                  </w:pPr>
                  <w:proofErr w:type="spellStart"/>
                  <w:r>
                    <w:rPr>
                      <w:rFonts w:ascii="PT Astra Serif" w:hAnsi="PT Astra Serif" w:cs="Times New Roman"/>
                      <w:sz w:val="24"/>
                      <w:szCs w:val="24"/>
                    </w:rPr>
                    <w:t>Тагайское</w:t>
                  </w:r>
                  <w:proofErr w:type="spellEnd"/>
                  <w:r>
                    <w:rPr>
                      <w:rFonts w:ascii="PT Astra Serif" w:hAnsi="PT Astra Serif" w:cs="Times New Roman"/>
                      <w:sz w:val="24"/>
                      <w:szCs w:val="24"/>
                    </w:rPr>
                    <w:t xml:space="preserve"> сельское поселение</w:t>
                  </w:r>
                </w:p>
              </w:tc>
              <w:tc>
                <w:tcPr>
                  <w:tcW w:w="2175" w:type="dxa"/>
                </w:tcPr>
                <w:p w:rsidR="007B562A" w:rsidRPr="007B562A" w:rsidRDefault="007B562A" w:rsidP="007B562A">
                  <w:pPr>
                    <w:jc w:val="center"/>
                    <w:rPr>
                      <w:rFonts w:ascii="PT Astra Serif" w:hAnsi="PT Astra Serif" w:cs="Times New Roman"/>
                      <w:sz w:val="24"/>
                      <w:szCs w:val="24"/>
                    </w:rPr>
                  </w:pPr>
                  <w:r>
                    <w:rPr>
                      <w:rFonts w:ascii="PT Astra Serif" w:hAnsi="PT Astra Serif" w:cs="Times New Roman"/>
                      <w:sz w:val="24"/>
                      <w:szCs w:val="24"/>
                    </w:rPr>
                    <w:t>42</w:t>
                  </w:r>
                </w:p>
              </w:tc>
              <w:tc>
                <w:tcPr>
                  <w:tcW w:w="2268" w:type="dxa"/>
                </w:tcPr>
                <w:p w:rsidR="007B562A" w:rsidRPr="007B562A" w:rsidRDefault="007B562A" w:rsidP="00995451">
                  <w:pPr>
                    <w:jc w:val="both"/>
                    <w:rPr>
                      <w:rFonts w:ascii="PT Astra Serif" w:hAnsi="PT Astra Serif" w:cs="Times New Roman"/>
                      <w:sz w:val="24"/>
                      <w:szCs w:val="24"/>
                    </w:rPr>
                  </w:pPr>
                </w:p>
              </w:tc>
              <w:tc>
                <w:tcPr>
                  <w:tcW w:w="236" w:type="dxa"/>
                </w:tcPr>
                <w:p w:rsidR="007B562A" w:rsidRPr="007B562A" w:rsidRDefault="007B562A" w:rsidP="00995451">
                  <w:pPr>
                    <w:jc w:val="both"/>
                    <w:rPr>
                      <w:rFonts w:ascii="PT Astra Serif" w:hAnsi="PT Astra Serif" w:cs="Times New Roman"/>
                      <w:sz w:val="24"/>
                      <w:szCs w:val="24"/>
                    </w:rPr>
                  </w:pPr>
                </w:p>
              </w:tc>
            </w:tr>
          </w:tbl>
          <w:p w:rsidR="00A452DB" w:rsidRPr="00E57CE0" w:rsidRDefault="00A452DB" w:rsidP="0099545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lastRenderedPageBreak/>
              <w:t>ПОСТАНОВИЛИ:</w:t>
            </w:r>
          </w:p>
          <w:p w:rsidR="00A452DB" w:rsidRPr="00E57CE0" w:rsidRDefault="00ED00FA" w:rsidP="00995451">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3.1 </w:t>
            </w:r>
            <w:r w:rsidR="00E8576B" w:rsidRPr="00E57CE0">
              <w:rPr>
                <w:rFonts w:ascii="PT Astra Serif" w:hAnsi="PT Astra Serif"/>
                <w:color w:val="000000" w:themeColor="text1"/>
                <w:sz w:val="28"/>
                <w:szCs w:val="28"/>
              </w:rPr>
              <w:t>Информацию принять к сведению</w:t>
            </w:r>
          </w:p>
          <w:p w:rsidR="00261863" w:rsidRPr="00E57CE0" w:rsidRDefault="00261863" w:rsidP="00995451">
            <w:pPr>
              <w:spacing w:after="0" w:line="240" w:lineRule="auto"/>
              <w:jc w:val="both"/>
              <w:rPr>
                <w:rFonts w:ascii="PT Astra Serif" w:hAnsi="PT Astra Serif"/>
                <w:color w:val="000000" w:themeColor="text1"/>
                <w:sz w:val="28"/>
                <w:szCs w:val="28"/>
              </w:rPr>
            </w:pPr>
          </w:p>
          <w:p w:rsidR="008C592B" w:rsidRDefault="008C592B" w:rsidP="0099545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4. СЛУШАЛИ:</w:t>
            </w:r>
          </w:p>
          <w:p w:rsidR="001D124A" w:rsidRPr="001D124A" w:rsidRDefault="001D124A" w:rsidP="00995451">
            <w:pPr>
              <w:spacing w:after="0" w:line="240" w:lineRule="auto"/>
              <w:jc w:val="both"/>
              <w:rPr>
                <w:rFonts w:ascii="PT Astra Serif" w:eastAsia="Calibri" w:hAnsi="PT Astra Serif"/>
                <w:sz w:val="28"/>
                <w:szCs w:val="28"/>
              </w:rPr>
            </w:pPr>
            <w:proofErr w:type="gramStart"/>
            <w:r w:rsidRPr="001D124A">
              <w:rPr>
                <w:rFonts w:ascii="PT Astra Serif" w:hAnsi="PT Astra Serif"/>
                <w:color w:val="000000" w:themeColor="text1"/>
                <w:sz w:val="28"/>
                <w:szCs w:val="28"/>
              </w:rPr>
              <w:t>Розин</w:t>
            </w:r>
            <w:proofErr w:type="gramEnd"/>
            <w:r w:rsidRPr="001D124A">
              <w:rPr>
                <w:rFonts w:ascii="PT Astra Serif" w:hAnsi="PT Astra Serif"/>
                <w:color w:val="000000" w:themeColor="text1"/>
                <w:sz w:val="28"/>
                <w:szCs w:val="28"/>
              </w:rPr>
              <w:t xml:space="preserve"> А.А. рассказал о </w:t>
            </w:r>
            <w:r w:rsidRPr="001D124A">
              <w:rPr>
                <w:rFonts w:ascii="PT Astra Serif" w:eastAsia="Calibri" w:hAnsi="PT Astra Serif"/>
                <w:sz w:val="28"/>
                <w:szCs w:val="28"/>
              </w:rPr>
              <w:t>духовно-нравственном воспитании детей и взрослых через приобщение к православным традициям и культуре, укрепление семейных связей.</w:t>
            </w:r>
          </w:p>
          <w:p w:rsidR="001D124A" w:rsidRPr="00E57CE0" w:rsidRDefault="001D124A" w:rsidP="00995451">
            <w:pPr>
              <w:spacing w:after="0" w:line="240" w:lineRule="auto"/>
              <w:jc w:val="both"/>
              <w:rPr>
                <w:rFonts w:ascii="PT Astra Serif" w:hAnsi="PT Astra Serif"/>
                <w:b/>
                <w:color w:val="000000" w:themeColor="text1"/>
                <w:sz w:val="28"/>
                <w:szCs w:val="28"/>
              </w:rPr>
            </w:pPr>
          </w:p>
          <w:p w:rsidR="008C592B" w:rsidRPr="00E57CE0" w:rsidRDefault="008C592B" w:rsidP="0099545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8C592B" w:rsidRDefault="008C592B" w:rsidP="00995451">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4.1 Информацию принять к сведению</w:t>
            </w:r>
          </w:p>
          <w:p w:rsidR="00FF265C" w:rsidRDefault="007B562A" w:rsidP="00506FE8">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4.2</w:t>
            </w:r>
            <w:proofErr w:type="gramStart"/>
            <w:r>
              <w:rPr>
                <w:rFonts w:ascii="PT Astra Serif" w:hAnsi="PT Astra Serif"/>
                <w:color w:val="000000" w:themeColor="text1"/>
                <w:sz w:val="28"/>
                <w:szCs w:val="28"/>
              </w:rPr>
              <w:t xml:space="preserve"> Р</w:t>
            </w:r>
            <w:proofErr w:type="gramEnd"/>
            <w:r>
              <w:rPr>
                <w:rFonts w:ascii="PT Astra Serif" w:hAnsi="PT Astra Serif"/>
                <w:color w:val="000000" w:themeColor="text1"/>
                <w:sz w:val="28"/>
                <w:szCs w:val="28"/>
              </w:rPr>
              <w:t xml:space="preserve">екомендовать </w:t>
            </w:r>
            <w:r w:rsidR="00DF1AD3">
              <w:rPr>
                <w:rFonts w:ascii="PT Astra Serif" w:hAnsi="PT Astra Serif"/>
                <w:color w:val="000000" w:themeColor="text1"/>
                <w:sz w:val="28"/>
                <w:szCs w:val="28"/>
              </w:rPr>
              <w:t>МУ «</w:t>
            </w:r>
            <w:r>
              <w:rPr>
                <w:rFonts w:ascii="PT Astra Serif" w:hAnsi="PT Astra Serif"/>
                <w:color w:val="000000" w:themeColor="text1"/>
                <w:sz w:val="28"/>
                <w:szCs w:val="28"/>
              </w:rPr>
              <w:t xml:space="preserve">Управлению образования </w:t>
            </w:r>
            <w:r w:rsidR="00DF1AD3">
              <w:rPr>
                <w:rFonts w:ascii="PT Astra Serif" w:hAnsi="PT Astra Serif"/>
                <w:color w:val="000000" w:themeColor="text1"/>
                <w:sz w:val="28"/>
                <w:szCs w:val="28"/>
              </w:rPr>
              <w:t xml:space="preserve">администрации </w:t>
            </w:r>
            <w:r>
              <w:rPr>
                <w:rFonts w:ascii="PT Astra Serif" w:hAnsi="PT Astra Serif"/>
                <w:color w:val="000000" w:themeColor="text1"/>
                <w:sz w:val="28"/>
                <w:szCs w:val="28"/>
              </w:rPr>
              <w:t>МО «Майнский район»</w:t>
            </w:r>
            <w:r w:rsidR="00DF1AD3">
              <w:rPr>
                <w:rFonts w:ascii="PT Astra Serif" w:hAnsi="PT Astra Serif"/>
                <w:color w:val="000000" w:themeColor="text1"/>
                <w:sz w:val="28"/>
                <w:szCs w:val="28"/>
              </w:rPr>
              <w:t>»</w:t>
            </w:r>
            <w:r>
              <w:rPr>
                <w:rFonts w:ascii="PT Astra Serif" w:hAnsi="PT Astra Serif"/>
                <w:color w:val="000000" w:themeColor="text1"/>
                <w:sz w:val="28"/>
                <w:szCs w:val="28"/>
              </w:rPr>
              <w:t xml:space="preserve"> </w:t>
            </w:r>
            <w:r w:rsidR="00DF1AD3">
              <w:rPr>
                <w:rFonts w:ascii="PT Astra Serif" w:hAnsi="PT Astra Serif"/>
                <w:color w:val="000000" w:themeColor="text1"/>
                <w:sz w:val="28"/>
                <w:szCs w:val="28"/>
              </w:rPr>
              <w:t>скорректировать</w:t>
            </w:r>
            <w:r w:rsidR="00506FE8" w:rsidRPr="00506FE8">
              <w:rPr>
                <w:rFonts w:ascii="PT Astra Serif" w:hAnsi="PT Astra Serif"/>
                <w:color w:val="000000" w:themeColor="text1"/>
                <w:sz w:val="28"/>
                <w:szCs w:val="28"/>
              </w:rPr>
              <w:t xml:space="preserve"> работу образовательных учреждений в сфере духовно-нравственного воспитания учащихся и их родителей</w:t>
            </w:r>
            <w:r w:rsidR="00DF1AD3">
              <w:rPr>
                <w:rFonts w:ascii="PT Astra Serif" w:hAnsi="PT Astra Serif"/>
                <w:color w:val="000000" w:themeColor="text1"/>
                <w:sz w:val="28"/>
                <w:szCs w:val="28"/>
              </w:rPr>
              <w:t xml:space="preserve">. Разработать и </w:t>
            </w:r>
            <w:r w:rsidR="00506FE8" w:rsidRPr="00506FE8">
              <w:rPr>
                <w:rFonts w:ascii="PT Astra Serif" w:hAnsi="PT Astra Serif"/>
                <w:color w:val="000000" w:themeColor="text1"/>
                <w:sz w:val="28"/>
                <w:szCs w:val="28"/>
              </w:rPr>
              <w:t>предоставить план</w:t>
            </w:r>
            <w:r w:rsidR="00DF1AD3">
              <w:rPr>
                <w:rFonts w:ascii="PT Astra Serif" w:hAnsi="PT Astra Serif"/>
                <w:color w:val="000000" w:themeColor="text1"/>
                <w:sz w:val="28"/>
                <w:szCs w:val="28"/>
              </w:rPr>
              <w:t>-график</w:t>
            </w:r>
            <w:r w:rsidR="00506FE8" w:rsidRPr="00506FE8">
              <w:rPr>
                <w:rFonts w:ascii="PT Astra Serif" w:hAnsi="PT Astra Serif"/>
                <w:color w:val="000000" w:themeColor="text1"/>
                <w:sz w:val="28"/>
                <w:szCs w:val="28"/>
              </w:rPr>
              <w:t xml:space="preserve"> участия священнослужителей </w:t>
            </w:r>
            <w:r w:rsidR="00DF1AD3">
              <w:rPr>
                <w:rFonts w:ascii="PT Astra Serif" w:hAnsi="PT Astra Serif"/>
                <w:color w:val="000000" w:themeColor="text1"/>
                <w:sz w:val="28"/>
                <w:szCs w:val="28"/>
              </w:rPr>
              <w:t>в мероприятиях по духовно-нравственному воспитанию.</w:t>
            </w:r>
          </w:p>
          <w:p w:rsidR="00506FE8" w:rsidRPr="00192E93" w:rsidRDefault="00506FE8" w:rsidP="00506FE8">
            <w:pPr>
              <w:spacing w:after="0" w:line="240" w:lineRule="auto"/>
              <w:jc w:val="both"/>
              <w:rPr>
                <w:rFonts w:ascii="PT Astra Serif" w:hAnsi="PT Astra Serif"/>
                <w:sz w:val="28"/>
                <w:szCs w:val="28"/>
              </w:rPr>
            </w:pPr>
            <w:r>
              <w:rPr>
                <w:rFonts w:ascii="PT Astra Serif" w:hAnsi="PT Astra Serif"/>
                <w:color w:val="000000" w:themeColor="text1"/>
                <w:sz w:val="28"/>
                <w:szCs w:val="28"/>
              </w:rPr>
              <w:t>Срок: 20 сентября 2024 года.</w:t>
            </w:r>
          </w:p>
        </w:tc>
      </w:tr>
      <w:tr w:rsidR="002E6FE2" w:rsidRPr="00E57CE0" w:rsidTr="00982CB2">
        <w:trPr>
          <w:gridAfter w:val="1"/>
          <w:wAfter w:w="210" w:type="dxa"/>
          <w:trHeight w:val="720"/>
          <w:tblCellSpacing w:w="0" w:type="dxa"/>
        </w:trPr>
        <w:tc>
          <w:tcPr>
            <w:tcW w:w="9697" w:type="dxa"/>
          </w:tcPr>
          <w:p w:rsidR="007A090B" w:rsidRPr="00E57CE0" w:rsidRDefault="00ED00FA" w:rsidP="00995451">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lastRenderedPageBreak/>
              <w:t>П</w:t>
            </w:r>
            <w:r w:rsidR="007A090B" w:rsidRPr="00E57CE0">
              <w:rPr>
                <w:rFonts w:ascii="PT Astra Serif" w:hAnsi="PT Astra Serif"/>
                <w:color w:val="000000" w:themeColor="text1"/>
                <w:sz w:val="28"/>
                <w:szCs w:val="28"/>
              </w:rPr>
              <w:t>редседател</w:t>
            </w:r>
            <w:r w:rsidRPr="00E57CE0">
              <w:rPr>
                <w:rFonts w:ascii="PT Astra Serif" w:hAnsi="PT Astra Serif"/>
                <w:color w:val="000000" w:themeColor="text1"/>
                <w:sz w:val="28"/>
                <w:szCs w:val="28"/>
              </w:rPr>
              <w:t>ь</w:t>
            </w:r>
            <w:r w:rsidR="007A090B" w:rsidRPr="00E57CE0">
              <w:rPr>
                <w:rFonts w:ascii="PT Astra Serif" w:hAnsi="PT Astra Serif"/>
                <w:color w:val="000000" w:themeColor="text1"/>
                <w:sz w:val="28"/>
                <w:szCs w:val="28"/>
              </w:rPr>
              <w:t xml:space="preserve">                                   </w:t>
            </w:r>
            <w:r w:rsidR="0064503A" w:rsidRPr="00E57CE0">
              <w:rPr>
                <w:rFonts w:ascii="PT Astra Serif" w:hAnsi="PT Astra Serif"/>
                <w:color w:val="000000" w:themeColor="text1"/>
                <w:sz w:val="28"/>
                <w:szCs w:val="28"/>
              </w:rPr>
              <w:t xml:space="preserve">  </w:t>
            </w:r>
            <w:r w:rsidR="00AE0B1E"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r w:rsidR="00192E93">
              <w:rPr>
                <w:rFonts w:ascii="PT Astra Serif" w:hAnsi="PT Astra Serif"/>
                <w:color w:val="000000" w:themeColor="text1"/>
                <w:sz w:val="28"/>
                <w:szCs w:val="28"/>
              </w:rPr>
              <w:t xml:space="preserve">                 Н.В. Харитонова</w:t>
            </w:r>
            <w:r w:rsidR="0064503A" w:rsidRPr="00E57CE0">
              <w:rPr>
                <w:rFonts w:ascii="PT Astra Serif" w:hAnsi="PT Astra Serif"/>
                <w:color w:val="000000" w:themeColor="text1"/>
                <w:sz w:val="28"/>
                <w:szCs w:val="28"/>
              </w:rPr>
              <w:t xml:space="preserve"> </w:t>
            </w:r>
          </w:p>
          <w:p w:rsidR="0064503A" w:rsidRPr="00E57CE0" w:rsidRDefault="0064503A" w:rsidP="00995451">
            <w:pPr>
              <w:spacing w:line="240" w:lineRule="auto"/>
              <w:jc w:val="both"/>
              <w:rPr>
                <w:rFonts w:ascii="PT Astra Serif" w:hAnsi="PT Astra Serif"/>
                <w:color w:val="000000" w:themeColor="text1"/>
                <w:sz w:val="28"/>
                <w:szCs w:val="28"/>
              </w:rPr>
            </w:pPr>
          </w:p>
          <w:p w:rsidR="002E6FE2" w:rsidRPr="00E57CE0" w:rsidRDefault="007A090B" w:rsidP="00995451">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Секретарь                                                                </w:t>
            </w:r>
            <w:r w:rsidR="00ED00FA"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r w:rsidR="00ED00FA" w:rsidRPr="00E57CE0">
              <w:rPr>
                <w:rFonts w:ascii="PT Astra Serif" w:hAnsi="PT Astra Serif"/>
                <w:color w:val="000000" w:themeColor="text1"/>
                <w:sz w:val="28"/>
                <w:szCs w:val="28"/>
              </w:rPr>
              <w:t>А.В.Лелюх</w:t>
            </w:r>
            <w:r w:rsidRPr="00E57CE0">
              <w:rPr>
                <w:rFonts w:ascii="PT Astra Serif" w:hAnsi="PT Astra Serif"/>
                <w:color w:val="000000" w:themeColor="text1"/>
                <w:sz w:val="28"/>
                <w:szCs w:val="28"/>
              </w:rPr>
              <w:t xml:space="preserve">             </w:t>
            </w:r>
            <w:r w:rsidR="004103CF"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p>
        </w:tc>
      </w:tr>
    </w:tbl>
    <w:p w:rsidR="0087680B" w:rsidRPr="00E57CE0" w:rsidRDefault="00673701" w:rsidP="00995451">
      <w:pPr>
        <w:tabs>
          <w:tab w:val="left" w:pos="903"/>
        </w:tabs>
        <w:spacing w:line="240" w:lineRule="auto"/>
        <w:jc w:val="both"/>
        <w:rPr>
          <w:rFonts w:ascii="PT Astra Serif" w:hAnsi="PT Astra Serif" w:cs="Times New Roman"/>
          <w:color w:val="000000" w:themeColor="text1"/>
          <w:sz w:val="28"/>
          <w:szCs w:val="28"/>
        </w:rPr>
      </w:pPr>
      <w:r w:rsidRPr="00E57CE0">
        <w:rPr>
          <w:rFonts w:ascii="PT Astra Serif" w:hAnsi="PT Astra Serif" w:cs="Times New Roman"/>
          <w:color w:val="000000" w:themeColor="text1"/>
          <w:sz w:val="28"/>
          <w:szCs w:val="28"/>
        </w:rPr>
        <w:tab/>
      </w:r>
    </w:p>
    <w:sectPr w:rsidR="0087680B" w:rsidRPr="00E57CE0" w:rsidSect="00471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76135C"/>
    <w:lvl w:ilvl="0">
      <w:numFmt w:val="bullet"/>
      <w:lvlText w:val="*"/>
      <w:lvlJc w:val="left"/>
    </w:lvl>
  </w:abstractNum>
  <w:abstractNum w:abstractNumId="1">
    <w:nsid w:val="0917687E"/>
    <w:multiLevelType w:val="multilevel"/>
    <w:tmpl w:val="E67C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93C97"/>
    <w:multiLevelType w:val="multilevel"/>
    <w:tmpl w:val="4F66517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673BBE"/>
    <w:multiLevelType w:val="multilevel"/>
    <w:tmpl w:val="305E0104"/>
    <w:lvl w:ilvl="0">
      <w:start w:val="1"/>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922803"/>
    <w:multiLevelType w:val="hybridMultilevel"/>
    <w:tmpl w:val="45A64ED8"/>
    <w:lvl w:ilvl="0" w:tplc="144CE55C">
      <w:start w:val="1"/>
      <w:numFmt w:val="bullet"/>
      <w:lvlText w:val="-"/>
      <w:lvlJc w:val="left"/>
      <w:pPr>
        <w:tabs>
          <w:tab w:val="num" w:pos="720"/>
        </w:tabs>
        <w:ind w:left="720" w:hanging="360"/>
      </w:pPr>
      <w:rPr>
        <w:rFonts w:ascii="Times New Roman" w:hAnsi="Times New Roman" w:hint="default"/>
      </w:rPr>
    </w:lvl>
    <w:lvl w:ilvl="1" w:tplc="B8AC1202" w:tentative="1">
      <w:start w:val="1"/>
      <w:numFmt w:val="bullet"/>
      <w:lvlText w:val="-"/>
      <w:lvlJc w:val="left"/>
      <w:pPr>
        <w:tabs>
          <w:tab w:val="num" w:pos="1440"/>
        </w:tabs>
        <w:ind w:left="1440" w:hanging="360"/>
      </w:pPr>
      <w:rPr>
        <w:rFonts w:ascii="Times New Roman" w:hAnsi="Times New Roman" w:hint="default"/>
      </w:rPr>
    </w:lvl>
    <w:lvl w:ilvl="2" w:tplc="54A81E82" w:tentative="1">
      <w:start w:val="1"/>
      <w:numFmt w:val="bullet"/>
      <w:lvlText w:val="-"/>
      <w:lvlJc w:val="left"/>
      <w:pPr>
        <w:tabs>
          <w:tab w:val="num" w:pos="2160"/>
        </w:tabs>
        <w:ind w:left="2160" w:hanging="360"/>
      </w:pPr>
      <w:rPr>
        <w:rFonts w:ascii="Times New Roman" w:hAnsi="Times New Roman" w:hint="default"/>
      </w:rPr>
    </w:lvl>
    <w:lvl w:ilvl="3" w:tplc="CC5A0D56" w:tentative="1">
      <w:start w:val="1"/>
      <w:numFmt w:val="bullet"/>
      <w:lvlText w:val="-"/>
      <w:lvlJc w:val="left"/>
      <w:pPr>
        <w:tabs>
          <w:tab w:val="num" w:pos="2880"/>
        </w:tabs>
        <w:ind w:left="2880" w:hanging="360"/>
      </w:pPr>
      <w:rPr>
        <w:rFonts w:ascii="Times New Roman" w:hAnsi="Times New Roman" w:hint="default"/>
      </w:rPr>
    </w:lvl>
    <w:lvl w:ilvl="4" w:tplc="0BF063E2" w:tentative="1">
      <w:start w:val="1"/>
      <w:numFmt w:val="bullet"/>
      <w:lvlText w:val="-"/>
      <w:lvlJc w:val="left"/>
      <w:pPr>
        <w:tabs>
          <w:tab w:val="num" w:pos="3600"/>
        </w:tabs>
        <w:ind w:left="3600" w:hanging="360"/>
      </w:pPr>
      <w:rPr>
        <w:rFonts w:ascii="Times New Roman" w:hAnsi="Times New Roman" w:hint="default"/>
      </w:rPr>
    </w:lvl>
    <w:lvl w:ilvl="5" w:tplc="5410496E" w:tentative="1">
      <w:start w:val="1"/>
      <w:numFmt w:val="bullet"/>
      <w:lvlText w:val="-"/>
      <w:lvlJc w:val="left"/>
      <w:pPr>
        <w:tabs>
          <w:tab w:val="num" w:pos="4320"/>
        </w:tabs>
        <w:ind w:left="4320" w:hanging="360"/>
      </w:pPr>
      <w:rPr>
        <w:rFonts w:ascii="Times New Roman" w:hAnsi="Times New Roman" w:hint="default"/>
      </w:rPr>
    </w:lvl>
    <w:lvl w:ilvl="6" w:tplc="5768891A" w:tentative="1">
      <w:start w:val="1"/>
      <w:numFmt w:val="bullet"/>
      <w:lvlText w:val="-"/>
      <w:lvlJc w:val="left"/>
      <w:pPr>
        <w:tabs>
          <w:tab w:val="num" w:pos="5040"/>
        </w:tabs>
        <w:ind w:left="5040" w:hanging="360"/>
      </w:pPr>
      <w:rPr>
        <w:rFonts w:ascii="Times New Roman" w:hAnsi="Times New Roman" w:hint="default"/>
      </w:rPr>
    </w:lvl>
    <w:lvl w:ilvl="7" w:tplc="47EA4620" w:tentative="1">
      <w:start w:val="1"/>
      <w:numFmt w:val="bullet"/>
      <w:lvlText w:val="-"/>
      <w:lvlJc w:val="left"/>
      <w:pPr>
        <w:tabs>
          <w:tab w:val="num" w:pos="5760"/>
        </w:tabs>
        <w:ind w:left="5760" w:hanging="360"/>
      </w:pPr>
      <w:rPr>
        <w:rFonts w:ascii="Times New Roman" w:hAnsi="Times New Roman" w:hint="default"/>
      </w:rPr>
    </w:lvl>
    <w:lvl w:ilvl="8" w:tplc="A3683E3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FD5CA7"/>
    <w:multiLevelType w:val="multilevel"/>
    <w:tmpl w:val="A89E2CC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D4168F"/>
    <w:multiLevelType w:val="hybridMultilevel"/>
    <w:tmpl w:val="17F68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2B7EE9"/>
    <w:multiLevelType w:val="multilevel"/>
    <w:tmpl w:val="E99EE35A"/>
    <w:lvl w:ilvl="0">
      <w:start w:val="6"/>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23D423D3"/>
    <w:multiLevelType w:val="multilevel"/>
    <w:tmpl w:val="169A6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F6658A"/>
    <w:multiLevelType w:val="multilevel"/>
    <w:tmpl w:val="321A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57499"/>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267887"/>
    <w:multiLevelType w:val="hybridMultilevel"/>
    <w:tmpl w:val="338614A4"/>
    <w:lvl w:ilvl="0" w:tplc="30C678CE">
      <w:start w:val="1"/>
      <w:numFmt w:val="bullet"/>
      <w:lvlText w:val="-"/>
      <w:lvlJc w:val="left"/>
      <w:pPr>
        <w:tabs>
          <w:tab w:val="num" w:pos="720"/>
        </w:tabs>
        <w:ind w:left="720" w:hanging="360"/>
      </w:pPr>
      <w:rPr>
        <w:rFonts w:ascii="Times New Roman" w:hAnsi="Times New Roman" w:hint="default"/>
      </w:rPr>
    </w:lvl>
    <w:lvl w:ilvl="1" w:tplc="F566E918" w:tentative="1">
      <w:start w:val="1"/>
      <w:numFmt w:val="bullet"/>
      <w:lvlText w:val="-"/>
      <w:lvlJc w:val="left"/>
      <w:pPr>
        <w:tabs>
          <w:tab w:val="num" w:pos="1440"/>
        </w:tabs>
        <w:ind w:left="1440" w:hanging="360"/>
      </w:pPr>
      <w:rPr>
        <w:rFonts w:ascii="Times New Roman" w:hAnsi="Times New Roman" w:hint="default"/>
      </w:rPr>
    </w:lvl>
    <w:lvl w:ilvl="2" w:tplc="FBA6A46A" w:tentative="1">
      <w:start w:val="1"/>
      <w:numFmt w:val="bullet"/>
      <w:lvlText w:val="-"/>
      <w:lvlJc w:val="left"/>
      <w:pPr>
        <w:tabs>
          <w:tab w:val="num" w:pos="2160"/>
        </w:tabs>
        <w:ind w:left="2160" w:hanging="360"/>
      </w:pPr>
      <w:rPr>
        <w:rFonts w:ascii="Times New Roman" w:hAnsi="Times New Roman" w:hint="default"/>
      </w:rPr>
    </w:lvl>
    <w:lvl w:ilvl="3" w:tplc="FECA1C6C" w:tentative="1">
      <w:start w:val="1"/>
      <w:numFmt w:val="bullet"/>
      <w:lvlText w:val="-"/>
      <w:lvlJc w:val="left"/>
      <w:pPr>
        <w:tabs>
          <w:tab w:val="num" w:pos="2880"/>
        </w:tabs>
        <w:ind w:left="2880" w:hanging="360"/>
      </w:pPr>
      <w:rPr>
        <w:rFonts w:ascii="Times New Roman" w:hAnsi="Times New Roman" w:hint="default"/>
      </w:rPr>
    </w:lvl>
    <w:lvl w:ilvl="4" w:tplc="BD3E9624" w:tentative="1">
      <w:start w:val="1"/>
      <w:numFmt w:val="bullet"/>
      <w:lvlText w:val="-"/>
      <w:lvlJc w:val="left"/>
      <w:pPr>
        <w:tabs>
          <w:tab w:val="num" w:pos="3600"/>
        </w:tabs>
        <w:ind w:left="3600" w:hanging="360"/>
      </w:pPr>
      <w:rPr>
        <w:rFonts w:ascii="Times New Roman" w:hAnsi="Times New Roman" w:hint="default"/>
      </w:rPr>
    </w:lvl>
    <w:lvl w:ilvl="5" w:tplc="923C85FC" w:tentative="1">
      <w:start w:val="1"/>
      <w:numFmt w:val="bullet"/>
      <w:lvlText w:val="-"/>
      <w:lvlJc w:val="left"/>
      <w:pPr>
        <w:tabs>
          <w:tab w:val="num" w:pos="4320"/>
        </w:tabs>
        <w:ind w:left="4320" w:hanging="360"/>
      </w:pPr>
      <w:rPr>
        <w:rFonts w:ascii="Times New Roman" w:hAnsi="Times New Roman" w:hint="default"/>
      </w:rPr>
    </w:lvl>
    <w:lvl w:ilvl="6" w:tplc="930CBDE0" w:tentative="1">
      <w:start w:val="1"/>
      <w:numFmt w:val="bullet"/>
      <w:lvlText w:val="-"/>
      <w:lvlJc w:val="left"/>
      <w:pPr>
        <w:tabs>
          <w:tab w:val="num" w:pos="5040"/>
        </w:tabs>
        <w:ind w:left="5040" w:hanging="360"/>
      </w:pPr>
      <w:rPr>
        <w:rFonts w:ascii="Times New Roman" w:hAnsi="Times New Roman" w:hint="default"/>
      </w:rPr>
    </w:lvl>
    <w:lvl w:ilvl="7" w:tplc="B6B01628" w:tentative="1">
      <w:start w:val="1"/>
      <w:numFmt w:val="bullet"/>
      <w:lvlText w:val="-"/>
      <w:lvlJc w:val="left"/>
      <w:pPr>
        <w:tabs>
          <w:tab w:val="num" w:pos="5760"/>
        </w:tabs>
        <w:ind w:left="5760" w:hanging="360"/>
      </w:pPr>
      <w:rPr>
        <w:rFonts w:ascii="Times New Roman" w:hAnsi="Times New Roman" w:hint="default"/>
      </w:rPr>
    </w:lvl>
    <w:lvl w:ilvl="8" w:tplc="6366CBB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A8D7C5F"/>
    <w:multiLevelType w:val="hybridMultilevel"/>
    <w:tmpl w:val="65109EB0"/>
    <w:lvl w:ilvl="0" w:tplc="C62AD2B0">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3D772E6E"/>
    <w:multiLevelType w:val="multilevel"/>
    <w:tmpl w:val="F418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7A6B32"/>
    <w:multiLevelType w:val="hybridMultilevel"/>
    <w:tmpl w:val="5D98E8C8"/>
    <w:lvl w:ilvl="0" w:tplc="E09ED2A6">
      <w:start w:val="1"/>
      <w:numFmt w:val="bullet"/>
      <w:lvlText w:val="-"/>
      <w:lvlJc w:val="left"/>
      <w:pPr>
        <w:tabs>
          <w:tab w:val="num" w:pos="720"/>
        </w:tabs>
        <w:ind w:left="720" w:hanging="360"/>
      </w:pPr>
      <w:rPr>
        <w:rFonts w:ascii="Times New Roman" w:hAnsi="Times New Roman" w:hint="default"/>
      </w:rPr>
    </w:lvl>
    <w:lvl w:ilvl="1" w:tplc="E9145722" w:tentative="1">
      <w:start w:val="1"/>
      <w:numFmt w:val="bullet"/>
      <w:lvlText w:val="-"/>
      <w:lvlJc w:val="left"/>
      <w:pPr>
        <w:tabs>
          <w:tab w:val="num" w:pos="1440"/>
        </w:tabs>
        <w:ind w:left="1440" w:hanging="360"/>
      </w:pPr>
      <w:rPr>
        <w:rFonts w:ascii="Times New Roman" w:hAnsi="Times New Roman" w:hint="default"/>
      </w:rPr>
    </w:lvl>
    <w:lvl w:ilvl="2" w:tplc="48E4D184" w:tentative="1">
      <w:start w:val="1"/>
      <w:numFmt w:val="bullet"/>
      <w:lvlText w:val="-"/>
      <w:lvlJc w:val="left"/>
      <w:pPr>
        <w:tabs>
          <w:tab w:val="num" w:pos="2160"/>
        </w:tabs>
        <w:ind w:left="2160" w:hanging="360"/>
      </w:pPr>
      <w:rPr>
        <w:rFonts w:ascii="Times New Roman" w:hAnsi="Times New Roman" w:hint="default"/>
      </w:rPr>
    </w:lvl>
    <w:lvl w:ilvl="3" w:tplc="6F184BA2" w:tentative="1">
      <w:start w:val="1"/>
      <w:numFmt w:val="bullet"/>
      <w:lvlText w:val="-"/>
      <w:lvlJc w:val="left"/>
      <w:pPr>
        <w:tabs>
          <w:tab w:val="num" w:pos="2880"/>
        </w:tabs>
        <w:ind w:left="2880" w:hanging="360"/>
      </w:pPr>
      <w:rPr>
        <w:rFonts w:ascii="Times New Roman" w:hAnsi="Times New Roman" w:hint="default"/>
      </w:rPr>
    </w:lvl>
    <w:lvl w:ilvl="4" w:tplc="FF1A2DD0" w:tentative="1">
      <w:start w:val="1"/>
      <w:numFmt w:val="bullet"/>
      <w:lvlText w:val="-"/>
      <w:lvlJc w:val="left"/>
      <w:pPr>
        <w:tabs>
          <w:tab w:val="num" w:pos="3600"/>
        </w:tabs>
        <w:ind w:left="3600" w:hanging="360"/>
      </w:pPr>
      <w:rPr>
        <w:rFonts w:ascii="Times New Roman" w:hAnsi="Times New Roman" w:hint="default"/>
      </w:rPr>
    </w:lvl>
    <w:lvl w:ilvl="5" w:tplc="C87A8A54" w:tentative="1">
      <w:start w:val="1"/>
      <w:numFmt w:val="bullet"/>
      <w:lvlText w:val="-"/>
      <w:lvlJc w:val="left"/>
      <w:pPr>
        <w:tabs>
          <w:tab w:val="num" w:pos="4320"/>
        </w:tabs>
        <w:ind w:left="4320" w:hanging="360"/>
      </w:pPr>
      <w:rPr>
        <w:rFonts w:ascii="Times New Roman" w:hAnsi="Times New Roman" w:hint="default"/>
      </w:rPr>
    </w:lvl>
    <w:lvl w:ilvl="6" w:tplc="52C81BC6" w:tentative="1">
      <w:start w:val="1"/>
      <w:numFmt w:val="bullet"/>
      <w:lvlText w:val="-"/>
      <w:lvlJc w:val="left"/>
      <w:pPr>
        <w:tabs>
          <w:tab w:val="num" w:pos="5040"/>
        </w:tabs>
        <w:ind w:left="5040" w:hanging="360"/>
      </w:pPr>
      <w:rPr>
        <w:rFonts w:ascii="Times New Roman" w:hAnsi="Times New Roman" w:hint="default"/>
      </w:rPr>
    </w:lvl>
    <w:lvl w:ilvl="7" w:tplc="04965A14" w:tentative="1">
      <w:start w:val="1"/>
      <w:numFmt w:val="bullet"/>
      <w:lvlText w:val="-"/>
      <w:lvlJc w:val="left"/>
      <w:pPr>
        <w:tabs>
          <w:tab w:val="num" w:pos="5760"/>
        </w:tabs>
        <w:ind w:left="5760" w:hanging="360"/>
      </w:pPr>
      <w:rPr>
        <w:rFonts w:ascii="Times New Roman" w:hAnsi="Times New Roman" w:hint="default"/>
      </w:rPr>
    </w:lvl>
    <w:lvl w:ilvl="8" w:tplc="2BA0F88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00632F"/>
    <w:multiLevelType w:val="hybridMultilevel"/>
    <w:tmpl w:val="9D9E404A"/>
    <w:lvl w:ilvl="0" w:tplc="602E31DE">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9085C"/>
    <w:multiLevelType w:val="hybridMultilevel"/>
    <w:tmpl w:val="E03E6950"/>
    <w:lvl w:ilvl="0" w:tplc="90243EC8">
      <w:start w:val="1"/>
      <w:numFmt w:val="bullet"/>
      <w:lvlText w:val="•"/>
      <w:lvlJc w:val="left"/>
      <w:pPr>
        <w:tabs>
          <w:tab w:val="num" w:pos="720"/>
        </w:tabs>
        <w:ind w:left="720" w:hanging="360"/>
      </w:pPr>
      <w:rPr>
        <w:rFonts w:ascii="Times New Roman" w:hAnsi="Times New Roman" w:hint="default"/>
      </w:rPr>
    </w:lvl>
    <w:lvl w:ilvl="1" w:tplc="12CA2B96" w:tentative="1">
      <w:start w:val="1"/>
      <w:numFmt w:val="bullet"/>
      <w:lvlText w:val="•"/>
      <w:lvlJc w:val="left"/>
      <w:pPr>
        <w:tabs>
          <w:tab w:val="num" w:pos="1440"/>
        </w:tabs>
        <w:ind w:left="1440" w:hanging="360"/>
      </w:pPr>
      <w:rPr>
        <w:rFonts w:ascii="Times New Roman" w:hAnsi="Times New Roman" w:hint="default"/>
      </w:rPr>
    </w:lvl>
    <w:lvl w:ilvl="2" w:tplc="83749A08" w:tentative="1">
      <w:start w:val="1"/>
      <w:numFmt w:val="bullet"/>
      <w:lvlText w:val="•"/>
      <w:lvlJc w:val="left"/>
      <w:pPr>
        <w:tabs>
          <w:tab w:val="num" w:pos="2160"/>
        </w:tabs>
        <w:ind w:left="2160" w:hanging="360"/>
      </w:pPr>
      <w:rPr>
        <w:rFonts w:ascii="Times New Roman" w:hAnsi="Times New Roman" w:hint="default"/>
      </w:rPr>
    </w:lvl>
    <w:lvl w:ilvl="3" w:tplc="98A8E59E" w:tentative="1">
      <w:start w:val="1"/>
      <w:numFmt w:val="bullet"/>
      <w:lvlText w:val="•"/>
      <w:lvlJc w:val="left"/>
      <w:pPr>
        <w:tabs>
          <w:tab w:val="num" w:pos="2880"/>
        </w:tabs>
        <w:ind w:left="2880" w:hanging="360"/>
      </w:pPr>
      <w:rPr>
        <w:rFonts w:ascii="Times New Roman" w:hAnsi="Times New Roman" w:hint="default"/>
      </w:rPr>
    </w:lvl>
    <w:lvl w:ilvl="4" w:tplc="8FDED342" w:tentative="1">
      <w:start w:val="1"/>
      <w:numFmt w:val="bullet"/>
      <w:lvlText w:val="•"/>
      <w:lvlJc w:val="left"/>
      <w:pPr>
        <w:tabs>
          <w:tab w:val="num" w:pos="3600"/>
        </w:tabs>
        <w:ind w:left="3600" w:hanging="360"/>
      </w:pPr>
      <w:rPr>
        <w:rFonts w:ascii="Times New Roman" w:hAnsi="Times New Roman" w:hint="default"/>
      </w:rPr>
    </w:lvl>
    <w:lvl w:ilvl="5" w:tplc="2B863F06" w:tentative="1">
      <w:start w:val="1"/>
      <w:numFmt w:val="bullet"/>
      <w:lvlText w:val="•"/>
      <w:lvlJc w:val="left"/>
      <w:pPr>
        <w:tabs>
          <w:tab w:val="num" w:pos="4320"/>
        </w:tabs>
        <w:ind w:left="4320" w:hanging="360"/>
      </w:pPr>
      <w:rPr>
        <w:rFonts w:ascii="Times New Roman" w:hAnsi="Times New Roman" w:hint="default"/>
      </w:rPr>
    </w:lvl>
    <w:lvl w:ilvl="6" w:tplc="1CC030AC" w:tentative="1">
      <w:start w:val="1"/>
      <w:numFmt w:val="bullet"/>
      <w:lvlText w:val="•"/>
      <w:lvlJc w:val="left"/>
      <w:pPr>
        <w:tabs>
          <w:tab w:val="num" w:pos="5040"/>
        </w:tabs>
        <w:ind w:left="5040" w:hanging="360"/>
      </w:pPr>
      <w:rPr>
        <w:rFonts w:ascii="Times New Roman" w:hAnsi="Times New Roman" w:hint="default"/>
      </w:rPr>
    </w:lvl>
    <w:lvl w:ilvl="7" w:tplc="BFD27850" w:tentative="1">
      <w:start w:val="1"/>
      <w:numFmt w:val="bullet"/>
      <w:lvlText w:val="•"/>
      <w:lvlJc w:val="left"/>
      <w:pPr>
        <w:tabs>
          <w:tab w:val="num" w:pos="5760"/>
        </w:tabs>
        <w:ind w:left="5760" w:hanging="360"/>
      </w:pPr>
      <w:rPr>
        <w:rFonts w:ascii="Times New Roman" w:hAnsi="Times New Roman" w:hint="default"/>
      </w:rPr>
    </w:lvl>
    <w:lvl w:ilvl="8" w:tplc="37FAED2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3A43225"/>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E63A61"/>
    <w:multiLevelType w:val="hybridMultilevel"/>
    <w:tmpl w:val="96663C8C"/>
    <w:lvl w:ilvl="0" w:tplc="316C8550">
      <w:start w:val="1"/>
      <w:numFmt w:val="bullet"/>
      <w:lvlText w:val="-"/>
      <w:lvlJc w:val="left"/>
      <w:pPr>
        <w:tabs>
          <w:tab w:val="num" w:pos="720"/>
        </w:tabs>
        <w:ind w:left="720" w:hanging="360"/>
      </w:pPr>
      <w:rPr>
        <w:rFonts w:ascii="Times New Roman" w:hAnsi="Times New Roman" w:hint="default"/>
      </w:rPr>
    </w:lvl>
    <w:lvl w:ilvl="1" w:tplc="DF46FAF4" w:tentative="1">
      <w:start w:val="1"/>
      <w:numFmt w:val="bullet"/>
      <w:lvlText w:val="-"/>
      <w:lvlJc w:val="left"/>
      <w:pPr>
        <w:tabs>
          <w:tab w:val="num" w:pos="1440"/>
        </w:tabs>
        <w:ind w:left="1440" w:hanging="360"/>
      </w:pPr>
      <w:rPr>
        <w:rFonts w:ascii="Times New Roman" w:hAnsi="Times New Roman" w:hint="default"/>
      </w:rPr>
    </w:lvl>
    <w:lvl w:ilvl="2" w:tplc="203E2DE0" w:tentative="1">
      <w:start w:val="1"/>
      <w:numFmt w:val="bullet"/>
      <w:lvlText w:val="-"/>
      <w:lvlJc w:val="left"/>
      <w:pPr>
        <w:tabs>
          <w:tab w:val="num" w:pos="2160"/>
        </w:tabs>
        <w:ind w:left="2160" w:hanging="360"/>
      </w:pPr>
      <w:rPr>
        <w:rFonts w:ascii="Times New Roman" w:hAnsi="Times New Roman" w:hint="default"/>
      </w:rPr>
    </w:lvl>
    <w:lvl w:ilvl="3" w:tplc="5284FDAE" w:tentative="1">
      <w:start w:val="1"/>
      <w:numFmt w:val="bullet"/>
      <w:lvlText w:val="-"/>
      <w:lvlJc w:val="left"/>
      <w:pPr>
        <w:tabs>
          <w:tab w:val="num" w:pos="2880"/>
        </w:tabs>
        <w:ind w:left="2880" w:hanging="360"/>
      </w:pPr>
      <w:rPr>
        <w:rFonts w:ascii="Times New Roman" w:hAnsi="Times New Roman" w:hint="default"/>
      </w:rPr>
    </w:lvl>
    <w:lvl w:ilvl="4" w:tplc="A7CCBF02" w:tentative="1">
      <w:start w:val="1"/>
      <w:numFmt w:val="bullet"/>
      <w:lvlText w:val="-"/>
      <w:lvlJc w:val="left"/>
      <w:pPr>
        <w:tabs>
          <w:tab w:val="num" w:pos="3600"/>
        </w:tabs>
        <w:ind w:left="3600" w:hanging="360"/>
      </w:pPr>
      <w:rPr>
        <w:rFonts w:ascii="Times New Roman" w:hAnsi="Times New Roman" w:hint="default"/>
      </w:rPr>
    </w:lvl>
    <w:lvl w:ilvl="5" w:tplc="46E2C156" w:tentative="1">
      <w:start w:val="1"/>
      <w:numFmt w:val="bullet"/>
      <w:lvlText w:val="-"/>
      <w:lvlJc w:val="left"/>
      <w:pPr>
        <w:tabs>
          <w:tab w:val="num" w:pos="4320"/>
        </w:tabs>
        <w:ind w:left="4320" w:hanging="360"/>
      </w:pPr>
      <w:rPr>
        <w:rFonts w:ascii="Times New Roman" w:hAnsi="Times New Roman" w:hint="default"/>
      </w:rPr>
    </w:lvl>
    <w:lvl w:ilvl="6" w:tplc="72024CEA" w:tentative="1">
      <w:start w:val="1"/>
      <w:numFmt w:val="bullet"/>
      <w:lvlText w:val="-"/>
      <w:lvlJc w:val="left"/>
      <w:pPr>
        <w:tabs>
          <w:tab w:val="num" w:pos="5040"/>
        </w:tabs>
        <w:ind w:left="5040" w:hanging="360"/>
      </w:pPr>
      <w:rPr>
        <w:rFonts w:ascii="Times New Roman" w:hAnsi="Times New Roman" w:hint="default"/>
      </w:rPr>
    </w:lvl>
    <w:lvl w:ilvl="7" w:tplc="01CE9114" w:tentative="1">
      <w:start w:val="1"/>
      <w:numFmt w:val="bullet"/>
      <w:lvlText w:val="-"/>
      <w:lvlJc w:val="left"/>
      <w:pPr>
        <w:tabs>
          <w:tab w:val="num" w:pos="5760"/>
        </w:tabs>
        <w:ind w:left="5760" w:hanging="360"/>
      </w:pPr>
      <w:rPr>
        <w:rFonts w:ascii="Times New Roman" w:hAnsi="Times New Roman" w:hint="default"/>
      </w:rPr>
    </w:lvl>
    <w:lvl w:ilvl="8" w:tplc="1086680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7FF3DD6"/>
    <w:multiLevelType w:val="multilevel"/>
    <w:tmpl w:val="2AD2093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1A25DD"/>
    <w:multiLevelType w:val="hybridMultilevel"/>
    <w:tmpl w:val="C7EAEF7E"/>
    <w:lvl w:ilvl="0" w:tplc="499C4E62">
      <w:start w:val="1"/>
      <w:numFmt w:val="decimal"/>
      <w:lvlText w:val="%1)"/>
      <w:lvlJc w:val="left"/>
      <w:pPr>
        <w:ind w:left="1353"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1527863"/>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F4411"/>
    <w:multiLevelType w:val="multilevel"/>
    <w:tmpl w:val="00B0C2F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5696EC0"/>
    <w:multiLevelType w:val="hybridMultilevel"/>
    <w:tmpl w:val="706C3E50"/>
    <w:lvl w:ilvl="0" w:tplc="5A700718">
      <w:start w:val="1"/>
      <w:numFmt w:val="decimal"/>
      <w:lvlText w:val="%1)"/>
      <w:lvlJc w:val="left"/>
      <w:pPr>
        <w:ind w:left="1756" w:hanging="1155"/>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nsid w:val="5C642F90"/>
    <w:multiLevelType w:val="hybridMultilevel"/>
    <w:tmpl w:val="C812DC92"/>
    <w:lvl w:ilvl="0" w:tplc="7BF8748E">
      <w:start w:val="1"/>
      <w:numFmt w:val="bullet"/>
      <w:lvlText w:val="●"/>
      <w:lvlJc w:val="left"/>
      <w:pPr>
        <w:tabs>
          <w:tab w:val="num" w:pos="720"/>
        </w:tabs>
        <w:ind w:left="720" w:hanging="360"/>
      </w:pPr>
      <w:rPr>
        <w:rFonts w:ascii="StarSymbol" w:hAnsi="StarSymbol" w:hint="default"/>
      </w:rPr>
    </w:lvl>
    <w:lvl w:ilvl="1" w:tplc="CEE6F938" w:tentative="1">
      <w:start w:val="1"/>
      <w:numFmt w:val="bullet"/>
      <w:lvlText w:val="●"/>
      <w:lvlJc w:val="left"/>
      <w:pPr>
        <w:tabs>
          <w:tab w:val="num" w:pos="1440"/>
        </w:tabs>
        <w:ind w:left="1440" w:hanging="360"/>
      </w:pPr>
      <w:rPr>
        <w:rFonts w:ascii="StarSymbol" w:hAnsi="StarSymbol" w:hint="default"/>
      </w:rPr>
    </w:lvl>
    <w:lvl w:ilvl="2" w:tplc="6FF81FAA" w:tentative="1">
      <w:start w:val="1"/>
      <w:numFmt w:val="bullet"/>
      <w:lvlText w:val="●"/>
      <w:lvlJc w:val="left"/>
      <w:pPr>
        <w:tabs>
          <w:tab w:val="num" w:pos="2160"/>
        </w:tabs>
        <w:ind w:left="2160" w:hanging="360"/>
      </w:pPr>
      <w:rPr>
        <w:rFonts w:ascii="StarSymbol" w:hAnsi="StarSymbol" w:hint="default"/>
      </w:rPr>
    </w:lvl>
    <w:lvl w:ilvl="3" w:tplc="36084ABA" w:tentative="1">
      <w:start w:val="1"/>
      <w:numFmt w:val="bullet"/>
      <w:lvlText w:val="●"/>
      <w:lvlJc w:val="left"/>
      <w:pPr>
        <w:tabs>
          <w:tab w:val="num" w:pos="2880"/>
        </w:tabs>
        <w:ind w:left="2880" w:hanging="360"/>
      </w:pPr>
      <w:rPr>
        <w:rFonts w:ascii="StarSymbol" w:hAnsi="StarSymbol" w:hint="default"/>
      </w:rPr>
    </w:lvl>
    <w:lvl w:ilvl="4" w:tplc="4C9201D2" w:tentative="1">
      <w:start w:val="1"/>
      <w:numFmt w:val="bullet"/>
      <w:lvlText w:val="●"/>
      <w:lvlJc w:val="left"/>
      <w:pPr>
        <w:tabs>
          <w:tab w:val="num" w:pos="3600"/>
        </w:tabs>
        <w:ind w:left="3600" w:hanging="360"/>
      </w:pPr>
      <w:rPr>
        <w:rFonts w:ascii="StarSymbol" w:hAnsi="StarSymbol" w:hint="default"/>
      </w:rPr>
    </w:lvl>
    <w:lvl w:ilvl="5" w:tplc="2476232A" w:tentative="1">
      <w:start w:val="1"/>
      <w:numFmt w:val="bullet"/>
      <w:lvlText w:val="●"/>
      <w:lvlJc w:val="left"/>
      <w:pPr>
        <w:tabs>
          <w:tab w:val="num" w:pos="4320"/>
        </w:tabs>
        <w:ind w:left="4320" w:hanging="360"/>
      </w:pPr>
      <w:rPr>
        <w:rFonts w:ascii="StarSymbol" w:hAnsi="StarSymbol" w:hint="default"/>
      </w:rPr>
    </w:lvl>
    <w:lvl w:ilvl="6" w:tplc="640E08C4" w:tentative="1">
      <w:start w:val="1"/>
      <w:numFmt w:val="bullet"/>
      <w:lvlText w:val="●"/>
      <w:lvlJc w:val="left"/>
      <w:pPr>
        <w:tabs>
          <w:tab w:val="num" w:pos="5040"/>
        </w:tabs>
        <w:ind w:left="5040" w:hanging="360"/>
      </w:pPr>
      <w:rPr>
        <w:rFonts w:ascii="StarSymbol" w:hAnsi="StarSymbol" w:hint="default"/>
      </w:rPr>
    </w:lvl>
    <w:lvl w:ilvl="7" w:tplc="A576198C" w:tentative="1">
      <w:start w:val="1"/>
      <w:numFmt w:val="bullet"/>
      <w:lvlText w:val="●"/>
      <w:lvlJc w:val="left"/>
      <w:pPr>
        <w:tabs>
          <w:tab w:val="num" w:pos="5760"/>
        </w:tabs>
        <w:ind w:left="5760" w:hanging="360"/>
      </w:pPr>
      <w:rPr>
        <w:rFonts w:ascii="StarSymbol" w:hAnsi="StarSymbol" w:hint="default"/>
      </w:rPr>
    </w:lvl>
    <w:lvl w:ilvl="8" w:tplc="65BC54B2" w:tentative="1">
      <w:start w:val="1"/>
      <w:numFmt w:val="bullet"/>
      <w:lvlText w:val="●"/>
      <w:lvlJc w:val="left"/>
      <w:pPr>
        <w:tabs>
          <w:tab w:val="num" w:pos="6480"/>
        </w:tabs>
        <w:ind w:left="6480" w:hanging="360"/>
      </w:pPr>
      <w:rPr>
        <w:rFonts w:ascii="StarSymbol" w:hAnsi="StarSymbol" w:hint="default"/>
      </w:rPr>
    </w:lvl>
  </w:abstractNum>
  <w:abstractNum w:abstractNumId="25">
    <w:nsid w:val="5F730397"/>
    <w:multiLevelType w:val="multilevel"/>
    <w:tmpl w:val="CC64B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411517"/>
    <w:multiLevelType w:val="multilevel"/>
    <w:tmpl w:val="9A82DE70"/>
    <w:lvl w:ilvl="0">
      <w:start w:val="5"/>
      <w:numFmt w:val="decimal"/>
      <w:lvlText w:val="%1"/>
      <w:lvlJc w:val="left"/>
      <w:pPr>
        <w:ind w:left="375"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7">
    <w:nsid w:val="6BE80348"/>
    <w:multiLevelType w:val="multilevel"/>
    <w:tmpl w:val="0F50E3E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651639C"/>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6C626F"/>
    <w:multiLevelType w:val="multilevel"/>
    <w:tmpl w:val="030C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F13C78"/>
    <w:multiLevelType w:val="multilevel"/>
    <w:tmpl w:val="208C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25"/>
  </w:num>
  <w:num w:numId="4">
    <w:abstractNumId w:val="8"/>
  </w:num>
  <w:num w:numId="5">
    <w:abstractNumId w:val="24"/>
  </w:num>
  <w:num w:numId="6">
    <w:abstractNumId w:val="16"/>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0">
    <w:abstractNumId w:val="3"/>
  </w:num>
  <w:num w:numId="11">
    <w:abstractNumId w:val="22"/>
  </w:num>
  <w:num w:numId="12">
    <w:abstractNumId w:val="5"/>
  </w:num>
  <w:num w:numId="13">
    <w:abstractNumId w:val="2"/>
  </w:num>
  <w:num w:numId="14">
    <w:abstractNumId w:val="27"/>
  </w:num>
  <w:num w:numId="15">
    <w:abstractNumId w:val="10"/>
  </w:num>
  <w:num w:numId="16">
    <w:abstractNumId w:val="12"/>
  </w:num>
  <w:num w:numId="17">
    <w:abstractNumId w:val="14"/>
  </w:num>
  <w:num w:numId="18">
    <w:abstractNumId w:val="18"/>
  </w:num>
  <w:num w:numId="19">
    <w:abstractNumId w:val="11"/>
  </w:num>
  <w:num w:numId="20">
    <w:abstractNumId w:val="4"/>
  </w:num>
  <w:num w:numId="21">
    <w:abstractNumId w:val="28"/>
  </w:num>
  <w:num w:numId="22">
    <w:abstractNumId w:val="7"/>
  </w:num>
  <w:num w:numId="23">
    <w:abstractNumId w:val="17"/>
  </w:num>
  <w:num w:numId="24">
    <w:abstractNumId w:val="21"/>
  </w:num>
  <w:num w:numId="25">
    <w:abstractNumId w:val="19"/>
  </w:num>
  <w:num w:numId="26">
    <w:abstractNumId w:val="26"/>
  </w:num>
  <w:num w:numId="27">
    <w:abstractNumId w:val="15"/>
  </w:num>
  <w:num w:numId="28">
    <w:abstractNumId w:val="6"/>
  </w:num>
  <w:num w:numId="29">
    <w:abstractNumId w:val="30"/>
  </w:num>
  <w:num w:numId="30">
    <w:abstractNumId w:val="1"/>
  </w:num>
  <w:num w:numId="31">
    <w:abstractNumId w:val="9"/>
  </w:num>
  <w:num w:numId="32">
    <w:abstractNumId w:val="1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EDA"/>
    <w:rsid w:val="0000047C"/>
    <w:rsid w:val="00000DC0"/>
    <w:rsid w:val="00001634"/>
    <w:rsid w:val="00003DBA"/>
    <w:rsid w:val="00007C41"/>
    <w:rsid w:val="000133E3"/>
    <w:rsid w:val="00016669"/>
    <w:rsid w:val="0002392B"/>
    <w:rsid w:val="00023CA1"/>
    <w:rsid w:val="00025D43"/>
    <w:rsid w:val="00027005"/>
    <w:rsid w:val="00030B1D"/>
    <w:rsid w:val="00030B97"/>
    <w:rsid w:val="00033D78"/>
    <w:rsid w:val="00036095"/>
    <w:rsid w:val="00036A06"/>
    <w:rsid w:val="00040D65"/>
    <w:rsid w:val="00041930"/>
    <w:rsid w:val="00045320"/>
    <w:rsid w:val="00045CFC"/>
    <w:rsid w:val="00050DE5"/>
    <w:rsid w:val="00053C6A"/>
    <w:rsid w:val="000552C2"/>
    <w:rsid w:val="000571B2"/>
    <w:rsid w:val="000607D2"/>
    <w:rsid w:val="0006318A"/>
    <w:rsid w:val="000642AB"/>
    <w:rsid w:val="000654EA"/>
    <w:rsid w:val="00070F46"/>
    <w:rsid w:val="00071697"/>
    <w:rsid w:val="00071CEF"/>
    <w:rsid w:val="000735DD"/>
    <w:rsid w:val="00074537"/>
    <w:rsid w:val="00076222"/>
    <w:rsid w:val="00076A54"/>
    <w:rsid w:val="00081792"/>
    <w:rsid w:val="0008230F"/>
    <w:rsid w:val="00083797"/>
    <w:rsid w:val="00095F6E"/>
    <w:rsid w:val="000A1F6D"/>
    <w:rsid w:val="000A419D"/>
    <w:rsid w:val="000A70F4"/>
    <w:rsid w:val="000A7B72"/>
    <w:rsid w:val="000B12DA"/>
    <w:rsid w:val="000B12DB"/>
    <w:rsid w:val="000B1DC2"/>
    <w:rsid w:val="000B26C3"/>
    <w:rsid w:val="000B2854"/>
    <w:rsid w:val="000B4535"/>
    <w:rsid w:val="000B4A4A"/>
    <w:rsid w:val="000B6079"/>
    <w:rsid w:val="000B631D"/>
    <w:rsid w:val="000C1931"/>
    <w:rsid w:val="000D0959"/>
    <w:rsid w:val="000D1CA1"/>
    <w:rsid w:val="000D7636"/>
    <w:rsid w:val="000E192B"/>
    <w:rsid w:val="000E2289"/>
    <w:rsid w:val="000E6D54"/>
    <w:rsid w:val="000E7DC6"/>
    <w:rsid w:val="000F15BD"/>
    <w:rsid w:val="001010CA"/>
    <w:rsid w:val="00102378"/>
    <w:rsid w:val="00103B60"/>
    <w:rsid w:val="00104DB3"/>
    <w:rsid w:val="001108C9"/>
    <w:rsid w:val="00114296"/>
    <w:rsid w:val="0012228D"/>
    <w:rsid w:val="001227AD"/>
    <w:rsid w:val="00123AF0"/>
    <w:rsid w:val="00126B1B"/>
    <w:rsid w:val="001301D4"/>
    <w:rsid w:val="001338C3"/>
    <w:rsid w:val="00136B47"/>
    <w:rsid w:val="00136E08"/>
    <w:rsid w:val="00142AEA"/>
    <w:rsid w:val="00150044"/>
    <w:rsid w:val="00152B45"/>
    <w:rsid w:val="00153D9C"/>
    <w:rsid w:val="0015678E"/>
    <w:rsid w:val="0016516E"/>
    <w:rsid w:val="00165699"/>
    <w:rsid w:val="00170F01"/>
    <w:rsid w:val="00175FE2"/>
    <w:rsid w:val="00181C12"/>
    <w:rsid w:val="001860DE"/>
    <w:rsid w:val="00192E93"/>
    <w:rsid w:val="001954AB"/>
    <w:rsid w:val="00197B41"/>
    <w:rsid w:val="001B60C2"/>
    <w:rsid w:val="001C0D77"/>
    <w:rsid w:val="001C14B4"/>
    <w:rsid w:val="001C2E76"/>
    <w:rsid w:val="001C6793"/>
    <w:rsid w:val="001C7CBD"/>
    <w:rsid w:val="001D0555"/>
    <w:rsid w:val="001D124A"/>
    <w:rsid w:val="001D1784"/>
    <w:rsid w:val="001D49AF"/>
    <w:rsid w:val="001D50F0"/>
    <w:rsid w:val="001E7E23"/>
    <w:rsid w:val="001F2F24"/>
    <w:rsid w:val="001F2F5B"/>
    <w:rsid w:val="00201835"/>
    <w:rsid w:val="00204BDB"/>
    <w:rsid w:val="00207901"/>
    <w:rsid w:val="00211B2B"/>
    <w:rsid w:val="0021481C"/>
    <w:rsid w:val="00216BA5"/>
    <w:rsid w:val="002203BE"/>
    <w:rsid w:val="00223AB2"/>
    <w:rsid w:val="00223BA5"/>
    <w:rsid w:val="00225028"/>
    <w:rsid w:val="00230054"/>
    <w:rsid w:val="00231501"/>
    <w:rsid w:val="00231D4B"/>
    <w:rsid w:val="00235EC8"/>
    <w:rsid w:val="002362AC"/>
    <w:rsid w:val="0023641E"/>
    <w:rsid w:val="002364D2"/>
    <w:rsid w:val="00236B39"/>
    <w:rsid w:val="0024139B"/>
    <w:rsid w:val="0024198B"/>
    <w:rsid w:val="00245524"/>
    <w:rsid w:val="002455B3"/>
    <w:rsid w:val="00246C66"/>
    <w:rsid w:val="00246E76"/>
    <w:rsid w:val="00251BF3"/>
    <w:rsid w:val="00251EA3"/>
    <w:rsid w:val="00255B37"/>
    <w:rsid w:val="0026025A"/>
    <w:rsid w:val="00260875"/>
    <w:rsid w:val="00261863"/>
    <w:rsid w:val="002638C0"/>
    <w:rsid w:val="002644B9"/>
    <w:rsid w:val="002701B8"/>
    <w:rsid w:val="00274687"/>
    <w:rsid w:val="002748ED"/>
    <w:rsid w:val="002801E8"/>
    <w:rsid w:val="002804F8"/>
    <w:rsid w:val="0028126A"/>
    <w:rsid w:val="002825D9"/>
    <w:rsid w:val="00283EDB"/>
    <w:rsid w:val="00292D63"/>
    <w:rsid w:val="002979F8"/>
    <w:rsid w:val="002A6649"/>
    <w:rsid w:val="002A7719"/>
    <w:rsid w:val="002B1314"/>
    <w:rsid w:val="002B6CEA"/>
    <w:rsid w:val="002B78AA"/>
    <w:rsid w:val="002C0A1A"/>
    <w:rsid w:val="002D14CB"/>
    <w:rsid w:val="002D34A1"/>
    <w:rsid w:val="002D7DF8"/>
    <w:rsid w:val="002E219B"/>
    <w:rsid w:val="002E3651"/>
    <w:rsid w:val="002E3B56"/>
    <w:rsid w:val="002E6044"/>
    <w:rsid w:val="002E6FE2"/>
    <w:rsid w:val="002F3FCD"/>
    <w:rsid w:val="002F7E9E"/>
    <w:rsid w:val="003017E5"/>
    <w:rsid w:val="00315525"/>
    <w:rsid w:val="0031567F"/>
    <w:rsid w:val="00317D76"/>
    <w:rsid w:val="0032451F"/>
    <w:rsid w:val="00325021"/>
    <w:rsid w:val="00330FE1"/>
    <w:rsid w:val="003350FF"/>
    <w:rsid w:val="00335D03"/>
    <w:rsid w:val="00336183"/>
    <w:rsid w:val="00336F54"/>
    <w:rsid w:val="00345343"/>
    <w:rsid w:val="003472AB"/>
    <w:rsid w:val="00365C75"/>
    <w:rsid w:val="003673DF"/>
    <w:rsid w:val="00367EAA"/>
    <w:rsid w:val="00370CE4"/>
    <w:rsid w:val="00373D81"/>
    <w:rsid w:val="003746EC"/>
    <w:rsid w:val="00380BD5"/>
    <w:rsid w:val="003821B3"/>
    <w:rsid w:val="00382A67"/>
    <w:rsid w:val="0038580C"/>
    <w:rsid w:val="00396682"/>
    <w:rsid w:val="003A13BE"/>
    <w:rsid w:val="003A2DB9"/>
    <w:rsid w:val="003A7B1A"/>
    <w:rsid w:val="003A7C45"/>
    <w:rsid w:val="003B7291"/>
    <w:rsid w:val="003C0312"/>
    <w:rsid w:val="003C12A5"/>
    <w:rsid w:val="003D00DD"/>
    <w:rsid w:val="003D413C"/>
    <w:rsid w:val="003D67D7"/>
    <w:rsid w:val="003E069F"/>
    <w:rsid w:val="003E4275"/>
    <w:rsid w:val="004004B1"/>
    <w:rsid w:val="00400C38"/>
    <w:rsid w:val="00401DF4"/>
    <w:rsid w:val="004033D6"/>
    <w:rsid w:val="004103CF"/>
    <w:rsid w:val="00415B81"/>
    <w:rsid w:val="00424FE6"/>
    <w:rsid w:val="00430151"/>
    <w:rsid w:val="004301CD"/>
    <w:rsid w:val="00433735"/>
    <w:rsid w:val="004346A7"/>
    <w:rsid w:val="004349B7"/>
    <w:rsid w:val="00435FFD"/>
    <w:rsid w:val="0043630A"/>
    <w:rsid w:val="00442A7D"/>
    <w:rsid w:val="0044363F"/>
    <w:rsid w:val="00443E69"/>
    <w:rsid w:val="00450D7A"/>
    <w:rsid w:val="00453B4D"/>
    <w:rsid w:val="004559BD"/>
    <w:rsid w:val="004568F6"/>
    <w:rsid w:val="004715A3"/>
    <w:rsid w:val="00471774"/>
    <w:rsid w:val="004724E3"/>
    <w:rsid w:val="00475B72"/>
    <w:rsid w:val="0048008B"/>
    <w:rsid w:val="004806B1"/>
    <w:rsid w:val="00485685"/>
    <w:rsid w:val="0048568D"/>
    <w:rsid w:val="00493CC0"/>
    <w:rsid w:val="00494CF1"/>
    <w:rsid w:val="00495238"/>
    <w:rsid w:val="0049662D"/>
    <w:rsid w:val="004978CF"/>
    <w:rsid w:val="004A054F"/>
    <w:rsid w:val="004A470E"/>
    <w:rsid w:val="004B039A"/>
    <w:rsid w:val="004B14A5"/>
    <w:rsid w:val="004B2A63"/>
    <w:rsid w:val="004B7DD0"/>
    <w:rsid w:val="004C020B"/>
    <w:rsid w:val="004C395E"/>
    <w:rsid w:val="004C5B93"/>
    <w:rsid w:val="004C6788"/>
    <w:rsid w:val="004C7649"/>
    <w:rsid w:val="004C765D"/>
    <w:rsid w:val="004D2BFA"/>
    <w:rsid w:val="004D5DD1"/>
    <w:rsid w:val="004E13B5"/>
    <w:rsid w:val="004E156E"/>
    <w:rsid w:val="004E74D8"/>
    <w:rsid w:val="004F2959"/>
    <w:rsid w:val="004F3C8A"/>
    <w:rsid w:val="004F5120"/>
    <w:rsid w:val="004F6F9C"/>
    <w:rsid w:val="004F7352"/>
    <w:rsid w:val="00501F35"/>
    <w:rsid w:val="00501FA1"/>
    <w:rsid w:val="00506FE8"/>
    <w:rsid w:val="00510D15"/>
    <w:rsid w:val="00511F32"/>
    <w:rsid w:val="0051252E"/>
    <w:rsid w:val="005170E7"/>
    <w:rsid w:val="00517224"/>
    <w:rsid w:val="0051774F"/>
    <w:rsid w:val="00521352"/>
    <w:rsid w:val="0052245F"/>
    <w:rsid w:val="00524324"/>
    <w:rsid w:val="00525E35"/>
    <w:rsid w:val="00527A96"/>
    <w:rsid w:val="00532B6D"/>
    <w:rsid w:val="00534141"/>
    <w:rsid w:val="0053595E"/>
    <w:rsid w:val="0054432A"/>
    <w:rsid w:val="005464E0"/>
    <w:rsid w:val="00552D74"/>
    <w:rsid w:val="00556385"/>
    <w:rsid w:val="00557AA1"/>
    <w:rsid w:val="0056155B"/>
    <w:rsid w:val="00562C63"/>
    <w:rsid w:val="00564864"/>
    <w:rsid w:val="00566D11"/>
    <w:rsid w:val="0056767B"/>
    <w:rsid w:val="00567AA0"/>
    <w:rsid w:val="00571551"/>
    <w:rsid w:val="00576E54"/>
    <w:rsid w:val="00583E9B"/>
    <w:rsid w:val="00584BC0"/>
    <w:rsid w:val="00586823"/>
    <w:rsid w:val="00592C9B"/>
    <w:rsid w:val="00592ECF"/>
    <w:rsid w:val="00596FEB"/>
    <w:rsid w:val="005A5DA7"/>
    <w:rsid w:val="005A6343"/>
    <w:rsid w:val="005B2D68"/>
    <w:rsid w:val="005B4C4C"/>
    <w:rsid w:val="005D150F"/>
    <w:rsid w:val="005D1D7B"/>
    <w:rsid w:val="005D28AA"/>
    <w:rsid w:val="005D5F67"/>
    <w:rsid w:val="005D7FC3"/>
    <w:rsid w:val="005F1063"/>
    <w:rsid w:val="0060041E"/>
    <w:rsid w:val="006024F4"/>
    <w:rsid w:val="00603D96"/>
    <w:rsid w:val="006058E3"/>
    <w:rsid w:val="0060683C"/>
    <w:rsid w:val="00607C9B"/>
    <w:rsid w:val="006109C9"/>
    <w:rsid w:val="006144E5"/>
    <w:rsid w:val="00614569"/>
    <w:rsid w:val="00615EF4"/>
    <w:rsid w:val="00616805"/>
    <w:rsid w:val="00616AAD"/>
    <w:rsid w:val="006204E8"/>
    <w:rsid w:val="00624F93"/>
    <w:rsid w:val="006250BC"/>
    <w:rsid w:val="00630677"/>
    <w:rsid w:val="00631B59"/>
    <w:rsid w:val="0063626C"/>
    <w:rsid w:val="00636322"/>
    <w:rsid w:val="00641437"/>
    <w:rsid w:val="00641BD0"/>
    <w:rsid w:val="0064503A"/>
    <w:rsid w:val="00647772"/>
    <w:rsid w:val="00653897"/>
    <w:rsid w:val="00655C27"/>
    <w:rsid w:val="00657161"/>
    <w:rsid w:val="006606FA"/>
    <w:rsid w:val="00660F47"/>
    <w:rsid w:val="006647F3"/>
    <w:rsid w:val="00665E18"/>
    <w:rsid w:val="00670A9D"/>
    <w:rsid w:val="00671980"/>
    <w:rsid w:val="006720C9"/>
    <w:rsid w:val="00673701"/>
    <w:rsid w:val="00673922"/>
    <w:rsid w:val="00674E30"/>
    <w:rsid w:val="00674F92"/>
    <w:rsid w:val="0067639D"/>
    <w:rsid w:val="00680C4C"/>
    <w:rsid w:val="00686B0B"/>
    <w:rsid w:val="00691FFE"/>
    <w:rsid w:val="00693013"/>
    <w:rsid w:val="0069583A"/>
    <w:rsid w:val="006958B3"/>
    <w:rsid w:val="006970C3"/>
    <w:rsid w:val="006A233A"/>
    <w:rsid w:val="006A3B0D"/>
    <w:rsid w:val="006A7303"/>
    <w:rsid w:val="006B1D2E"/>
    <w:rsid w:val="006B26D5"/>
    <w:rsid w:val="006B42CF"/>
    <w:rsid w:val="006B462D"/>
    <w:rsid w:val="006B5CE5"/>
    <w:rsid w:val="006B7BF6"/>
    <w:rsid w:val="006C0010"/>
    <w:rsid w:val="006C0516"/>
    <w:rsid w:val="006C442B"/>
    <w:rsid w:val="006C72EF"/>
    <w:rsid w:val="006D28B4"/>
    <w:rsid w:val="006F045E"/>
    <w:rsid w:val="006F0F34"/>
    <w:rsid w:val="006F1E56"/>
    <w:rsid w:val="006F2F3F"/>
    <w:rsid w:val="006F5F4A"/>
    <w:rsid w:val="006F6377"/>
    <w:rsid w:val="006F6998"/>
    <w:rsid w:val="006F7DD4"/>
    <w:rsid w:val="0070144D"/>
    <w:rsid w:val="00703A80"/>
    <w:rsid w:val="00704406"/>
    <w:rsid w:val="00705136"/>
    <w:rsid w:val="00711B64"/>
    <w:rsid w:val="00713065"/>
    <w:rsid w:val="00716CA7"/>
    <w:rsid w:val="007171DF"/>
    <w:rsid w:val="0072436F"/>
    <w:rsid w:val="00724E84"/>
    <w:rsid w:val="007419D3"/>
    <w:rsid w:val="00746431"/>
    <w:rsid w:val="00763A3C"/>
    <w:rsid w:val="007642BB"/>
    <w:rsid w:val="00764DEE"/>
    <w:rsid w:val="00770098"/>
    <w:rsid w:val="00770878"/>
    <w:rsid w:val="0077340D"/>
    <w:rsid w:val="00773C4C"/>
    <w:rsid w:val="00782F4F"/>
    <w:rsid w:val="00783CFD"/>
    <w:rsid w:val="007879D5"/>
    <w:rsid w:val="00792AC8"/>
    <w:rsid w:val="0079398B"/>
    <w:rsid w:val="00793AA6"/>
    <w:rsid w:val="007969BA"/>
    <w:rsid w:val="007A090B"/>
    <w:rsid w:val="007A10F3"/>
    <w:rsid w:val="007A1CF1"/>
    <w:rsid w:val="007A3057"/>
    <w:rsid w:val="007A7A7B"/>
    <w:rsid w:val="007B1BB3"/>
    <w:rsid w:val="007B562A"/>
    <w:rsid w:val="007B5BF8"/>
    <w:rsid w:val="007C11BC"/>
    <w:rsid w:val="007C2201"/>
    <w:rsid w:val="007C4043"/>
    <w:rsid w:val="007C4167"/>
    <w:rsid w:val="007C50F7"/>
    <w:rsid w:val="007D1E96"/>
    <w:rsid w:val="007D3711"/>
    <w:rsid w:val="007E2BDF"/>
    <w:rsid w:val="007E5BF6"/>
    <w:rsid w:val="007F2BC5"/>
    <w:rsid w:val="007F4838"/>
    <w:rsid w:val="007F53F3"/>
    <w:rsid w:val="0080007E"/>
    <w:rsid w:val="00801B12"/>
    <w:rsid w:val="00805BC0"/>
    <w:rsid w:val="00805D96"/>
    <w:rsid w:val="00810B4D"/>
    <w:rsid w:val="00813B75"/>
    <w:rsid w:val="00813CE1"/>
    <w:rsid w:val="0082314C"/>
    <w:rsid w:val="00825D04"/>
    <w:rsid w:val="00830F50"/>
    <w:rsid w:val="0083191E"/>
    <w:rsid w:val="00833716"/>
    <w:rsid w:val="00840DEA"/>
    <w:rsid w:val="00843176"/>
    <w:rsid w:val="00844699"/>
    <w:rsid w:val="00844A83"/>
    <w:rsid w:val="00844AA8"/>
    <w:rsid w:val="00845B77"/>
    <w:rsid w:val="00852956"/>
    <w:rsid w:val="008548D5"/>
    <w:rsid w:val="008573A5"/>
    <w:rsid w:val="0086093D"/>
    <w:rsid w:val="00860CA9"/>
    <w:rsid w:val="00862952"/>
    <w:rsid w:val="00870C0B"/>
    <w:rsid w:val="00872AD2"/>
    <w:rsid w:val="00873D29"/>
    <w:rsid w:val="008752F6"/>
    <w:rsid w:val="0087680B"/>
    <w:rsid w:val="0088104C"/>
    <w:rsid w:val="00882EDA"/>
    <w:rsid w:val="00894615"/>
    <w:rsid w:val="008A382B"/>
    <w:rsid w:val="008A547A"/>
    <w:rsid w:val="008A6FEB"/>
    <w:rsid w:val="008B3E3B"/>
    <w:rsid w:val="008B5FC2"/>
    <w:rsid w:val="008C2A47"/>
    <w:rsid w:val="008C4A84"/>
    <w:rsid w:val="008C5679"/>
    <w:rsid w:val="008C592B"/>
    <w:rsid w:val="008C6EE9"/>
    <w:rsid w:val="008C736E"/>
    <w:rsid w:val="008D39E3"/>
    <w:rsid w:val="008D5F30"/>
    <w:rsid w:val="008E39F9"/>
    <w:rsid w:val="008E7F13"/>
    <w:rsid w:val="008F30E5"/>
    <w:rsid w:val="008F6252"/>
    <w:rsid w:val="00903228"/>
    <w:rsid w:val="00903C25"/>
    <w:rsid w:val="00906100"/>
    <w:rsid w:val="00906B04"/>
    <w:rsid w:val="00907604"/>
    <w:rsid w:val="009076C9"/>
    <w:rsid w:val="00915AB0"/>
    <w:rsid w:val="00915B99"/>
    <w:rsid w:val="00920EDD"/>
    <w:rsid w:val="009309DB"/>
    <w:rsid w:val="00930ED4"/>
    <w:rsid w:val="00931D86"/>
    <w:rsid w:val="009342EB"/>
    <w:rsid w:val="0093617C"/>
    <w:rsid w:val="009409D3"/>
    <w:rsid w:val="00943320"/>
    <w:rsid w:val="00944825"/>
    <w:rsid w:val="0095073E"/>
    <w:rsid w:val="009543E8"/>
    <w:rsid w:val="00960AC8"/>
    <w:rsid w:val="00963B5D"/>
    <w:rsid w:val="0096437D"/>
    <w:rsid w:val="00964804"/>
    <w:rsid w:val="0096631D"/>
    <w:rsid w:val="00967104"/>
    <w:rsid w:val="009673CC"/>
    <w:rsid w:val="009806A7"/>
    <w:rsid w:val="009811C5"/>
    <w:rsid w:val="00982CB2"/>
    <w:rsid w:val="00991B25"/>
    <w:rsid w:val="00995451"/>
    <w:rsid w:val="009A0AE2"/>
    <w:rsid w:val="009A43E4"/>
    <w:rsid w:val="009A4D1D"/>
    <w:rsid w:val="009A66E3"/>
    <w:rsid w:val="009A7E82"/>
    <w:rsid w:val="009B1DF7"/>
    <w:rsid w:val="009B4F90"/>
    <w:rsid w:val="009C6225"/>
    <w:rsid w:val="009D0126"/>
    <w:rsid w:val="009E1F76"/>
    <w:rsid w:val="009E2E7B"/>
    <w:rsid w:val="009E341E"/>
    <w:rsid w:val="009E5EC4"/>
    <w:rsid w:val="009F0BF9"/>
    <w:rsid w:val="009F1B4E"/>
    <w:rsid w:val="009F1D22"/>
    <w:rsid w:val="009F47EA"/>
    <w:rsid w:val="009F645A"/>
    <w:rsid w:val="009F7F55"/>
    <w:rsid w:val="00A051E1"/>
    <w:rsid w:val="00A16868"/>
    <w:rsid w:val="00A20BA3"/>
    <w:rsid w:val="00A223DD"/>
    <w:rsid w:val="00A22FD0"/>
    <w:rsid w:val="00A24AF5"/>
    <w:rsid w:val="00A30D72"/>
    <w:rsid w:val="00A33FD3"/>
    <w:rsid w:val="00A40FC5"/>
    <w:rsid w:val="00A4371E"/>
    <w:rsid w:val="00A452DB"/>
    <w:rsid w:val="00A50037"/>
    <w:rsid w:val="00A504A4"/>
    <w:rsid w:val="00A525E0"/>
    <w:rsid w:val="00A53A3E"/>
    <w:rsid w:val="00A564DB"/>
    <w:rsid w:val="00A628D8"/>
    <w:rsid w:val="00A64F0C"/>
    <w:rsid w:val="00A72391"/>
    <w:rsid w:val="00A75623"/>
    <w:rsid w:val="00A84D08"/>
    <w:rsid w:val="00A90188"/>
    <w:rsid w:val="00A95F75"/>
    <w:rsid w:val="00A96F37"/>
    <w:rsid w:val="00AA2B06"/>
    <w:rsid w:val="00AA795E"/>
    <w:rsid w:val="00AB069C"/>
    <w:rsid w:val="00AB2B57"/>
    <w:rsid w:val="00AB55D1"/>
    <w:rsid w:val="00AB68EC"/>
    <w:rsid w:val="00AC0BAD"/>
    <w:rsid w:val="00AC25F0"/>
    <w:rsid w:val="00AC41D2"/>
    <w:rsid w:val="00AC7939"/>
    <w:rsid w:val="00AD009B"/>
    <w:rsid w:val="00AD1664"/>
    <w:rsid w:val="00AD43E9"/>
    <w:rsid w:val="00AE0B1E"/>
    <w:rsid w:val="00AE3308"/>
    <w:rsid w:val="00AE76F5"/>
    <w:rsid w:val="00AE7B68"/>
    <w:rsid w:val="00AF1E3D"/>
    <w:rsid w:val="00AF41D8"/>
    <w:rsid w:val="00AF6A59"/>
    <w:rsid w:val="00B00178"/>
    <w:rsid w:val="00B019CB"/>
    <w:rsid w:val="00B04460"/>
    <w:rsid w:val="00B06718"/>
    <w:rsid w:val="00B15847"/>
    <w:rsid w:val="00B16F2A"/>
    <w:rsid w:val="00B175D5"/>
    <w:rsid w:val="00B17B14"/>
    <w:rsid w:val="00B208EC"/>
    <w:rsid w:val="00B220D7"/>
    <w:rsid w:val="00B25412"/>
    <w:rsid w:val="00B273C2"/>
    <w:rsid w:val="00B30D05"/>
    <w:rsid w:val="00B31CB0"/>
    <w:rsid w:val="00B34D57"/>
    <w:rsid w:val="00B40074"/>
    <w:rsid w:val="00B40166"/>
    <w:rsid w:val="00B427E2"/>
    <w:rsid w:val="00B42833"/>
    <w:rsid w:val="00B46F70"/>
    <w:rsid w:val="00B4714E"/>
    <w:rsid w:val="00B51BEE"/>
    <w:rsid w:val="00B52670"/>
    <w:rsid w:val="00B53CE6"/>
    <w:rsid w:val="00B569C1"/>
    <w:rsid w:val="00B56AFB"/>
    <w:rsid w:val="00B60A8F"/>
    <w:rsid w:val="00B654E4"/>
    <w:rsid w:val="00B70F70"/>
    <w:rsid w:val="00B72A14"/>
    <w:rsid w:val="00B74DAF"/>
    <w:rsid w:val="00B754A3"/>
    <w:rsid w:val="00B771AA"/>
    <w:rsid w:val="00B80212"/>
    <w:rsid w:val="00B827E3"/>
    <w:rsid w:val="00B8331D"/>
    <w:rsid w:val="00B91EA2"/>
    <w:rsid w:val="00B96C36"/>
    <w:rsid w:val="00B973D5"/>
    <w:rsid w:val="00BA1C9D"/>
    <w:rsid w:val="00BA566F"/>
    <w:rsid w:val="00BB1EE1"/>
    <w:rsid w:val="00BB285D"/>
    <w:rsid w:val="00BB6D40"/>
    <w:rsid w:val="00BC5888"/>
    <w:rsid w:val="00BC71E7"/>
    <w:rsid w:val="00BD1E4E"/>
    <w:rsid w:val="00BD3A5F"/>
    <w:rsid w:val="00BD6265"/>
    <w:rsid w:val="00BE252C"/>
    <w:rsid w:val="00BE7F26"/>
    <w:rsid w:val="00BF1844"/>
    <w:rsid w:val="00C013C5"/>
    <w:rsid w:val="00C01E6B"/>
    <w:rsid w:val="00C034A7"/>
    <w:rsid w:val="00C0369F"/>
    <w:rsid w:val="00C050BE"/>
    <w:rsid w:val="00C07A7E"/>
    <w:rsid w:val="00C106AF"/>
    <w:rsid w:val="00C109E6"/>
    <w:rsid w:val="00C12B43"/>
    <w:rsid w:val="00C163B1"/>
    <w:rsid w:val="00C173F2"/>
    <w:rsid w:val="00C22708"/>
    <w:rsid w:val="00C27B19"/>
    <w:rsid w:val="00C3716E"/>
    <w:rsid w:val="00C41745"/>
    <w:rsid w:val="00C417A9"/>
    <w:rsid w:val="00C42D35"/>
    <w:rsid w:val="00C4443A"/>
    <w:rsid w:val="00C46CAB"/>
    <w:rsid w:val="00C542BF"/>
    <w:rsid w:val="00C56DFC"/>
    <w:rsid w:val="00C57927"/>
    <w:rsid w:val="00C61DAA"/>
    <w:rsid w:val="00C64121"/>
    <w:rsid w:val="00C65176"/>
    <w:rsid w:val="00C6739C"/>
    <w:rsid w:val="00C721FC"/>
    <w:rsid w:val="00C7296E"/>
    <w:rsid w:val="00C73585"/>
    <w:rsid w:val="00C74BE7"/>
    <w:rsid w:val="00C76DCB"/>
    <w:rsid w:val="00C83BEB"/>
    <w:rsid w:val="00C90563"/>
    <w:rsid w:val="00C906EC"/>
    <w:rsid w:val="00C90B6A"/>
    <w:rsid w:val="00C95881"/>
    <w:rsid w:val="00C97A81"/>
    <w:rsid w:val="00CA3449"/>
    <w:rsid w:val="00CA3903"/>
    <w:rsid w:val="00CB528C"/>
    <w:rsid w:val="00CC5D2E"/>
    <w:rsid w:val="00CD3EC3"/>
    <w:rsid w:val="00CD5434"/>
    <w:rsid w:val="00CD5551"/>
    <w:rsid w:val="00CD5DC3"/>
    <w:rsid w:val="00CD6967"/>
    <w:rsid w:val="00CD72A2"/>
    <w:rsid w:val="00CD7459"/>
    <w:rsid w:val="00CE3568"/>
    <w:rsid w:val="00CE3CE1"/>
    <w:rsid w:val="00CE62F8"/>
    <w:rsid w:val="00CF0B67"/>
    <w:rsid w:val="00D1139C"/>
    <w:rsid w:val="00D13E1B"/>
    <w:rsid w:val="00D221A1"/>
    <w:rsid w:val="00D27A90"/>
    <w:rsid w:val="00D500D0"/>
    <w:rsid w:val="00D50F39"/>
    <w:rsid w:val="00D56CB3"/>
    <w:rsid w:val="00D631CF"/>
    <w:rsid w:val="00D64528"/>
    <w:rsid w:val="00D66095"/>
    <w:rsid w:val="00D66F12"/>
    <w:rsid w:val="00D74AC3"/>
    <w:rsid w:val="00D75DC5"/>
    <w:rsid w:val="00D806D0"/>
    <w:rsid w:val="00D81541"/>
    <w:rsid w:val="00D8389F"/>
    <w:rsid w:val="00D83E5E"/>
    <w:rsid w:val="00D84C3A"/>
    <w:rsid w:val="00D96C37"/>
    <w:rsid w:val="00DA1E58"/>
    <w:rsid w:val="00DA458C"/>
    <w:rsid w:val="00DA4A17"/>
    <w:rsid w:val="00DA4E4C"/>
    <w:rsid w:val="00DA6B60"/>
    <w:rsid w:val="00DA7B05"/>
    <w:rsid w:val="00DB5C5A"/>
    <w:rsid w:val="00DB71D5"/>
    <w:rsid w:val="00DC0F1C"/>
    <w:rsid w:val="00DC4181"/>
    <w:rsid w:val="00DC77CC"/>
    <w:rsid w:val="00DD04C5"/>
    <w:rsid w:val="00DD097C"/>
    <w:rsid w:val="00DD3754"/>
    <w:rsid w:val="00DD4371"/>
    <w:rsid w:val="00DE10FB"/>
    <w:rsid w:val="00DE1E71"/>
    <w:rsid w:val="00DE44A4"/>
    <w:rsid w:val="00DE4B96"/>
    <w:rsid w:val="00DE5882"/>
    <w:rsid w:val="00DE7846"/>
    <w:rsid w:val="00DF1394"/>
    <w:rsid w:val="00DF1AD3"/>
    <w:rsid w:val="00E059DA"/>
    <w:rsid w:val="00E107BA"/>
    <w:rsid w:val="00E10861"/>
    <w:rsid w:val="00E12795"/>
    <w:rsid w:val="00E128E8"/>
    <w:rsid w:val="00E15AB9"/>
    <w:rsid w:val="00E16A9A"/>
    <w:rsid w:val="00E21D7F"/>
    <w:rsid w:val="00E234CB"/>
    <w:rsid w:val="00E256FE"/>
    <w:rsid w:val="00E26472"/>
    <w:rsid w:val="00E31773"/>
    <w:rsid w:val="00E31B58"/>
    <w:rsid w:val="00E37BBD"/>
    <w:rsid w:val="00E424BD"/>
    <w:rsid w:val="00E42530"/>
    <w:rsid w:val="00E4253B"/>
    <w:rsid w:val="00E42863"/>
    <w:rsid w:val="00E46490"/>
    <w:rsid w:val="00E50C39"/>
    <w:rsid w:val="00E53640"/>
    <w:rsid w:val="00E5367E"/>
    <w:rsid w:val="00E54271"/>
    <w:rsid w:val="00E5454A"/>
    <w:rsid w:val="00E57CE0"/>
    <w:rsid w:val="00E631B3"/>
    <w:rsid w:val="00E63236"/>
    <w:rsid w:val="00E64C67"/>
    <w:rsid w:val="00E71DBE"/>
    <w:rsid w:val="00E726A2"/>
    <w:rsid w:val="00E7350B"/>
    <w:rsid w:val="00E771D6"/>
    <w:rsid w:val="00E813AB"/>
    <w:rsid w:val="00E83684"/>
    <w:rsid w:val="00E84B7B"/>
    <w:rsid w:val="00E8576B"/>
    <w:rsid w:val="00E8619D"/>
    <w:rsid w:val="00E874D3"/>
    <w:rsid w:val="00E87AB7"/>
    <w:rsid w:val="00E87BF1"/>
    <w:rsid w:val="00E913BC"/>
    <w:rsid w:val="00E92E81"/>
    <w:rsid w:val="00E93350"/>
    <w:rsid w:val="00EA19FE"/>
    <w:rsid w:val="00EA22B0"/>
    <w:rsid w:val="00EA3774"/>
    <w:rsid w:val="00EA3817"/>
    <w:rsid w:val="00EA6D0C"/>
    <w:rsid w:val="00EC1174"/>
    <w:rsid w:val="00EC28AB"/>
    <w:rsid w:val="00EC2A28"/>
    <w:rsid w:val="00EC5FA9"/>
    <w:rsid w:val="00ED00FA"/>
    <w:rsid w:val="00ED0790"/>
    <w:rsid w:val="00ED1550"/>
    <w:rsid w:val="00ED671D"/>
    <w:rsid w:val="00EE2271"/>
    <w:rsid w:val="00EE2554"/>
    <w:rsid w:val="00EE6CCF"/>
    <w:rsid w:val="00EF5271"/>
    <w:rsid w:val="00EF57BE"/>
    <w:rsid w:val="00EF5E61"/>
    <w:rsid w:val="00EF5F1B"/>
    <w:rsid w:val="00EF62DE"/>
    <w:rsid w:val="00EF713F"/>
    <w:rsid w:val="00F020B9"/>
    <w:rsid w:val="00F040C1"/>
    <w:rsid w:val="00F04AD3"/>
    <w:rsid w:val="00F04D8F"/>
    <w:rsid w:val="00F05B50"/>
    <w:rsid w:val="00F07208"/>
    <w:rsid w:val="00F10F8D"/>
    <w:rsid w:val="00F1270C"/>
    <w:rsid w:val="00F15214"/>
    <w:rsid w:val="00F232B2"/>
    <w:rsid w:val="00F23411"/>
    <w:rsid w:val="00F300AE"/>
    <w:rsid w:val="00F31038"/>
    <w:rsid w:val="00F362DF"/>
    <w:rsid w:val="00F3751E"/>
    <w:rsid w:val="00F404A9"/>
    <w:rsid w:val="00F40608"/>
    <w:rsid w:val="00F42421"/>
    <w:rsid w:val="00F44E36"/>
    <w:rsid w:val="00F45CBC"/>
    <w:rsid w:val="00F47C9A"/>
    <w:rsid w:val="00F547BF"/>
    <w:rsid w:val="00F55C15"/>
    <w:rsid w:val="00F55F54"/>
    <w:rsid w:val="00F6294F"/>
    <w:rsid w:val="00F70497"/>
    <w:rsid w:val="00F70D80"/>
    <w:rsid w:val="00F713F9"/>
    <w:rsid w:val="00F76C83"/>
    <w:rsid w:val="00F85FC9"/>
    <w:rsid w:val="00F92A26"/>
    <w:rsid w:val="00F92A27"/>
    <w:rsid w:val="00FA7C9F"/>
    <w:rsid w:val="00FB0D63"/>
    <w:rsid w:val="00FB4316"/>
    <w:rsid w:val="00FB5B5E"/>
    <w:rsid w:val="00FB66AD"/>
    <w:rsid w:val="00FC48C4"/>
    <w:rsid w:val="00FC51F7"/>
    <w:rsid w:val="00FC67B3"/>
    <w:rsid w:val="00FD0CBA"/>
    <w:rsid w:val="00FD1CF2"/>
    <w:rsid w:val="00FD1F19"/>
    <w:rsid w:val="00FD6790"/>
    <w:rsid w:val="00FE4DA0"/>
    <w:rsid w:val="00FF137B"/>
    <w:rsid w:val="00FF265C"/>
    <w:rsid w:val="00FF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F7"/>
    <w:rPr>
      <w:rFonts w:eastAsiaTheme="minorEastAsia"/>
      <w:lang w:eastAsia="ru-RU"/>
    </w:rPr>
  </w:style>
  <w:style w:type="paragraph" w:styleId="2">
    <w:name w:val="heading 2"/>
    <w:basedOn w:val="a"/>
    <w:next w:val="a"/>
    <w:link w:val="20"/>
    <w:uiPriority w:val="9"/>
    <w:unhideWhenUsed/>
    <w:qFormat/>
    <w:rsid w:val="00211B2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2EDA"/>
    <w:rPr>
      <w:color w:val="0000FF"/>
      <w:u w:val="single"/>
    </w:rPr>
  </w:style>
  <w:style w:type="paragraph" w:styleId="a4">
    <w:name w:val="List Paragraph"/>
    <w:basedOn w:val="a"/>
    <w:uiPriority w:val="34"/>
    <w:qFormat/>
    <w:rsid w:val="00882EDA"/>
    <w:pPr>
      <w:ind w:left="720"/>
      <w:contextualSpacing/>
    </w:pPr>
    <w:rPr>
      <w:rFonts w:ascii="Calibri" w:eastAsia="Calibri" w:hAnsi="Calibri" w:cs="Times New Roman"/>
      <w:lang w:eastAsia="en-US"/>
    </w:rPr>
  </w:style>
  <w:style w:type="table" w:styleId="a5">
    <w:name w:val="Table Grid"/>
    <w:basedOn w:val="a1"/>
    <w:uiPriority w:val="59"/>
    <w:rsid w:val="00F04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C50F7"/>
    <w:pPr>
      <w:spacing w:before="100" w:beforeAutospacing="1" w:after="119" w:line="240" w:lineRule="auto"/>
    </w:pPr>
    <w:rPr>
      <w:rFonts w:ascii="Times New Roman" w:eastAsia="Times New Roman" w:hAnsi="Times New Roman" w:cs="Times New Roman"/>
      <w:sz w:val="24"/>
      <w:szCs w:val="24"/>
    </w:rPr>
  </w:style>
  <w:style w:type="character" w:styleId="a7">
    <w:name w:val="Emphasis"/>
    <w:basedOn w:val="a0"/>
    <w:uiPriority w:val="20"/>
    <w:qFormat/>
    <w:rsid w:val="009409D3"/>
    <w:rPr>
      <w:i/>
      <w:iCs/>
    </w:rPr>
  </w:style>
  <w:style w:type="character" w:customStyle="1" w:styleId="c0">
    <w:name w:val="c0"/>
    <w:basedOn w:val="a0"/>
    <w:rsid w:val="00345343"/>
  </w:style>
  <w:style w:type="character" w:customStyle="1" w:styleId="c18">
    <w:name w:val="c18"/>
    <w:basedOn w:val="a0"/>
    <w:rsid w:val="00C3716E"/>
  </w:style>
  <w:style w:type="paragraph" w:styleId="a8">
    <w:name w:val="No Spacing"/>
    <w:link w:val="a9"/>
    <w:qFormat/>
    <w:rsid w:val="006C72EF"/>
    <w:pPr>
      <w:spacing w:after="0" w:line="240" w:lineRule="auto"/>
    </w:pPr>
  </w:style>
  <w:style w:type="character" w:customStyle="1" w:styleId="apple-converted-space">
    <w:name w:val="apple-converted-space"/>
    <w:basedOn w:val="a0"/>
    <w:rsid w:val="006C72EF"/>
  </w:style>
  <w:style w:type="character" w:styleId="aa">
    <w:name w:val="Strong"/>
    <w:basedOn w:val="a0"/>
    <w:uiPriority w:val="22"/>
    <w:qFormat/>
    <w:rsid w:val="0054432A"/>
    <w:rPr>
      <w:b/>
      <w:bCs/>
    </w:rPr>
  </w:style>
  <w:style w:type="character" w:customStyle="1" w:styleId="20">
    <w:name w:val="Заголовок 2 Знак"/>
    <w:basedOn w:val="a0"/>
    <w:link w:val="2"/>
    <w:uiPriority w:val="9"/>
    <w:rsid w:val="00211B2B"/>
    <w:rPr>
      <w:rFonts w:asciiTheme="majorHAnsi" w:eastAsiaTheme="majorEastAsia" w:hAnsiTheme="majorHAnsi" w:cstheme="majorBidi"/>
      <w:b/>
      <w:bCs/>
      <w:color w:val="4F81BD" w:themeColor="accent1"/>
      <w:sz w:val="26"/>
      <w:szCs w:val="26"/>
    </w:rPr>
  </w:style>
  <w:style w:type="paragraph" w:customStyle="1" w:styleId="maintext">
    <w:name w:val="maintext"/>
    <w:basedOn w:val="a"/>
    <w:rsid w:val="00CD5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Знак"/>
    <w:aliases w:val="Текст Знак2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Зна Знак"/>
    <w:basedOn w:val="a0"/>
    <w:link w:val="ac"/>
    <w:uiPriority w:val="99"/>
    <w:semiHidden/>
    <w:locked/>
    <w:rsid w:val="009076C9"/>
    <w:rPr>
      <w:rFonts w:ascii="Courier New" w:hAnsi="Courier New" w:cs="Courier New"/>
    </w:rPr>
  </w:style>
  <w:style w:type="paragraph" w:styleId="ac">
    <w:name w:val="Plain Text"/>
    <w:aliases w:val="Текст Знак2,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 Знак,Текст Знак Знак1 Знак Знак Знак Знак Знак Знак Знак,Зна"/>
    <w:basedOn w:val="a"/>
    <w:link w:val="ab"/>
    <w:uiPriority w:val="99"/>
    <w:semiHidden/>
    <w:unhideWhenUsed/>
    <w:rsid w:val="009076C9"/>
    <w:pPr>
      <w:spacing w:after="0" w:line="240" w:lineRule="auto"/>
    </w:pPr>
    <w:rPr>
      <w:rFonts w:ascii="Courier New" w:eastAsiaTheme="minorHAnsi" w:hAnsi="Courier New" w:cs="Courier New"/>
    </w:rPr>
  </w:style>
  <w:style w:type="character" w:customStyle="1" w:styleId="1">
    <w:name w:val="Текст Знак1"/>
    <w:basedOn w:val="a0"/>
    <w:uiPriority w:val="99"/>
    <w:semiHidden/>
    <w:rsid w:val="009076C9"/>
    <w:rPr>
      <w:rFonts w:ascii="Consolas" w:eastAsiaTheme="minorEastAsia" w:hAnsi="Consolas"/>
      <w:sz w:val="21"/>
      <w:szCs w:val="21"/>
      <w:lang w:eastAsia="ru-RU"/>
    </w:rPr>
  </w:style>
  <w:style w:type="paragraph" w:customStyle="1" w:styleId="ad">
    <w:name w:val="Стиль"/>
    <w:rsid w:val="009076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25D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5D04"/>
    <w:rPr>
      <w:rFonts w:ascii="Tahoma" w:eastAsiaTheme="minorEastAsia" w:hAnsi="Tahoma" w:cs="Tahoma"/>
      <w:sz w:val="16"/>
      <w:szCs w:val="16"/>
      <w:lang w:eastAsia="ru-RU"/>
    </w:rPr>
  </w:style>
  <w:style w:type="character" w:customStyle="1" w:styleId="a9">
    <w:name w:val="Без интервала Знак"/>
    <w:link w:val="a8"/>
    <w:locked/>
    <w:rsid w:val="00D8389F"/>
  </w:style>
  <w:style w:type="character" w:customStyle="1" w:styleId="21">
    <w:name w:val="Основной текст (2)_"/>
    <w:basedOn w:val="a0"/>
    <w:link w:val="22"/>
    <w:rsid w:val="00860CA9"/>
    <w:rPr>
      <w:rFonts w:ascii="Times New Roman" w:eastAsia="Times New Roman" w:hAnsi="Times New Roman" w:cs="Times New Roman"/>
      <w:b/>
      <w:bCs/>
      <w:sz w:val="19"/>
      <w:szCs w:val="19"/>
      <w:shd w:val="clear" w:color="auto" w:fill="FFFFFF"/>
    </w:rPr>
  </w:style>
  <w:style w:type="paragraph" w:customStyle="1" w:styleId="22">
    <w:name w:val="Основной текст (2)"/>
    <w:basedOn w:val="a"/>
    <w:link w:val="21"/>
    <w:rsid w:val="00860CA9"/>
    <w:pPr>
      <w:widowControl w:val="0"/>
      <w:shd w:val="clear" w:color="auto" w:fill="FFFFFF"/>
      <w:spacing w:before="180" w:after="180" w:line="218" w:lineRule="exact"/>
      <w:jc w:val="center"/>
    </w:pPr>
    <w:rPr>
      <w:rFonts w:ascii="Times New Roman" w:eastAsia="Times New Roman" w:hAnsi="Times New Roman" w:cs="Times New Roman"/>
      <w:b/>
      <w:bCs/>
      <w:sz w:val="19"/>
      <w:szCs w:val="19"/>
      <w:lang w:eastAsia="en-US"/>
    </w:rPr>
  </w:style>
  <w:style w:type="paragraph" w:styleId="af0">
    <w:name w:val="Body Text"/>
    <w:aliases w:val="Основной текст1"/>
    <w:basedOn w:val="a"/>
    <w:link w:val="af1"/>
    <w:rsid w:val="00AC25F0"/>
    <w:pPr>
      <w:spacing w:after="0" w:line="240" w:lineRule="auto"/>
      <w:ind w:right="5244"/>
      <w:jc w:val="both"/>
    </w:pPr>
    <w:rPr>
      <w:rFonts w:ascii="Times New Roman" w:eastAsia="Times New Roman" w:hAnsi="Times New Roman" w:cs="Times New Roman"/>
      <w:sz w:val="26"/>
      <w:szCs w:val="20"/>
    </w:rPr>
  </w:style>
  <w:style w:type="character" w:customStyle="1" w:styleId="af1">
    <w:name w:val="Основной текст Знак"/>
    <w:aliases w:val="Основной текст1 Знак"/>
    <w:basedOn w:val="a0"/>
    <w:link w:val="af0"/>
    <w:rsid w:val="00AC25F0"/>
    <w:rPr>
      <w:rFonts w:ascii="Times New Roman" w:eastAsia="Times New Roman" w:hAnsi="Times New Roman" w:cs="Times New Roman"/>
      <w:sz w:val="26"/>
      <w:szCs w:val="20"/>
    </w:rPr>
  </w:style>
  <w:style w:type="paragraph" w:customStyle="1" w:styleId="text-align-justify">
    <w:name w:val="text-align-justify"/>
    <w:basedOn w:val="a"/>
    <w:rsid w:val="000C1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9F1D22"/>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1">
    <w:name w:val="c1"/>
    <w:basedOn w:val="a"/>
    <w:rsid w:val="0015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53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B04460"/>
  </w:style>
  <w:style w:type="paragraph" w:customStyle="1" w:styleId="ConsPlusNormal">
    <w:name w:val="ConsPlusNormal"/>
    <w:rsid w:val="00E50C39"/>
    <w:pPr>
      <w:widowControl w:val="0"/>
      <w:autoSpaceDE w:val="0"/>
      <w:autoSpaceDN w:val="0"/>
      <w:spacing w:after="0" w:line="240" w:lineRule="auto"/>
    </w:pPr>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divs>
    <w:div w:id="60952654">
      <w:bodyDiv w:val="1"/>
      <w:marLeft w:val="0"/>
      <w:marRight w:val="0"/>
      <w:marTop w:val="0"/>
      <w:marBottom w:val="0"/>
      <w:divBdr>
        <w:top w:val="none" w:sz="0" w:space="0" w:color="auto"/>
        <w:left w:val="none" w:sz="0" w:space="0" w:color="auto"/>
        <w:bottom w:val="none" w:sz="0" w:space="0" w:color="auto"/>
        <w:right w:val="none" w:sz="0" w:space="0" w:color="auto"/>
      </w:divBdr>
    </w:div>
    <w:div w:id="250311929">
      <w:bodyDiv w:val="1"/>
      <w:marLeft w:val="0"/>
      <w:marRight w:val="0"/>
      <w:marTop w:val="0"/>
      <w:marBottom w:val="0"/>
      <w:divBdr>
        <w:top w:val="none" w:sz="0" w:space="0" w:color="auto"/>
        <w:left w:val="none" w:sz="0" w:space="0" w:color="auto"/>
        <w:bottom w:val="none" w:sz="0" w:space="0" w:color="auto"/>
        <w:right w:val="none" w:sz="0" w:space="0" w:color="auto"/>
      </w:divBdr>
    </w:div>
    <w:div w:id="460727320">
      <w:bodyDiv w:val="1"/>
      <w:marLeft w:val="0"/>
      <w:marRight w:val="0"/>
      <w:marTop w:val="0"/>
      <w:marBottom w:val="0"/>
      <w:divBdr>
        <w:top w:val="none" w:sz="0" w:space="0" w:color="auto"/>
        <w:left w:val="none" w:sz="0" w:space="0" w:color="auto"/>
        <w:bottom w:val="none" w:sz="0" w:space="0" w:color="auto"/>
        <w:right w:val="none" w:sz="0" w:space="0" w:color="auto"/>
      </w:divBdr>
    </w:div>
    <w:div w:id="483086801">
      <w:bodyDiv w:val="1"/>
      <w:marLeft w:val="0"/>
      <w:marRight w:val="0"/>
      <w:marTop w:val="0"/>
      <w:marBottom w:val="0"/>
      <w:divBdr>
        <w:top w:val="none" w:sz="0" w:space="0" w:color="auto"/>
        <w:left w:val="none" w:sz="0" w:space="0" w:color="auto"/>
        <w:bottom w:val="none" w:sz="0" w:space="0" w:color="auto"/>
        <w:right w:val="none" w:sz="0" w:space="0" w:color="auto"/>
      </w:divBdr>
    </w:div>
    <w:div w:id="592397701">
      <w:bodyDiv w:val="1"/>
      <w:marLeft w:val="0"/>
      <w:marRight w:val="0"/>
      <w:marTop w:val="0"/>
      <w:marBottom w:val="0"/>
      <w:divBdr>
        <w:top w:val="none" w:sz="0" w:space="0" w:color="auto"/>
        <w:left w:val="none" w:sz="0" w:space="0" w:color="auto"/>
        <w:bottom w:val="none" w:sz="0" w:space="0" w:color="auto"/>
        <w:right w:val="none" w:sz="0" w:space="0" w:color="auto"/>
      </w:divBdr>
    </w:div>
    <w:div w:id="1233193763">
      <w:bodyDiv w:val="1"/>
      <w:marLeft w:val="0"/>
      <w:marRight w:val="0"/>
      <w:marTop w:val="0"/>
      <w:marBottom w:val="0"/>
      <w:divBdr>
        <w:top w:val="none" w:sz="0" w:space="0" w:color="auto"/>
        <w:left w:val="none" w:sz="0" w:space="0" w:color="auto"/>
        <w:bottom w:val="none" w:sz="0" w:space="0" w:color="auto"/>
        <w:right w:val="none" w:sz="0" w:space="0" w:color="auto"/>
      </w:divBdr>
    </w:div>
    <w:div w:id="1277443855">
      <w:bodyDiv w:val="1"/>
      <w:marLeft w:val="0"/>
      <w:marRight w:val="0"/>
      <w:marTop w:val="0"/>
      <w:marBottom w:val="0"/>
      <w:divBdr>
        <w:top w:val="none" w:sz="0" w:space="0" w:color="auto"/>
        <w:left w:val="none" w:sz="0" w:space="0" w:color="auto"/>
        <w:bottom w:val="none" w:sz="0" w:space="0" w:color="auto"/>
        <w:right w:val="none" w:sz="0" w:space="0" w:color="auto"/>
      </w:divBdr>
    </w:div>
    <w:div w:id="1327517320">
      <w:bodyDiv w:val="1"/>
      <w:marLeft w:val="0"/>
      <w:marRight w:val="0"/>
      <w:marTop w:val="0"/>
      <w:marBottom w:val="0"/>
      <w:divBdr>
        <w:top w:val="none" w:sz="0" w:space="0" w:color="auto"/>
        <w:left w:val="none" w:sz="0" w:space="0" w:color="auto"/>
        <w:bottom w:val="none" w:sz="0" w:space="0" w:color="auto"/>
        <w:right w:val="none" w:sz="0" w:space="0" w:color="auto"/>
      </w:divBdr>
    </w:div>
    <w:div w:id="1376546890">
      <w:bodyDiv w:val="1"/>
      <w:marLeft w:val="0"/>
      <w:marRight w:val="0"/>
      <w:marTop w:val="0"/>
      <w:marBottom w:val="0"/>
      <w:divBdr>
        <w:top w:val="none" w:sz="0" w:space="0" w:color="auto"/>
        <w:left w:val="none" w:sz="0" w:space="0" w:color="auto"/>
        <w:bottom w:val="none" w:sz="0" w:space="0" w:color="auto"/>
        <w:right w:val="none" w:sz="0" w:space="0" w:color="auto"/>
      </w:divBdr>
    </w:div>
    <w:div w:id="1421874925">
      <w:bodyDiv w:val="1"/>
      <w:marLeft w:val="0"/>
      <w:marRight w:val="0"/>
      <w:marTop w:val="0"/>
      <w:marBottom w:val="0"/>
      <w:divBdr>
        <w:top w:val="none" w:sz="0" w:space="0" w:color="auto"/>
        <w:left w:val="none" w:sz="0" w:space="0" w:color="auto"/>
        <w:bottom w:val="none" w:sz="0" w:space="0" w:color="auto"/>
        <w:right w:val="none" w:sz="0" w:space="0" w:color="auto"/>
      </w:divBdr>
    </w:div>
    <w:div w:id="1532955568">
      <w:bodyDiv w:val="1"/>
      <w:marLeft w:val="0"/>
      <w:marRight w:val="0"/>
      <w:marTop w:val="0"/>
      <w:marBottom w:val="0"/>
      <w:divBdr>
        <w:top w:val="none" w:sz="0" w:space="0" w:color="auto"/>
        <w:left w:val="none" w:sz="0" w:space="0" w:color="auto"/>
        <w:bottom w:val="none" w:sz="0" w:space="0" w:color="auto"/>
        <w:right w:val="none" w:sz="0" w:space="0" w:color="auto"/>
      </w:divBdr>
    </w:div>
    <w:div w:id="1556042909">
      <w:bodyDiv w:val="1"/>
      <w:marLeft w:val="0"/>
      <w:marRight w:val="0"/>
      <w:marTop w:val="0"/>
      <w:marBottom w:val="0"/>
      <w:divBdr>
        <w:top w:val="none" w:sz="0" w:space="0" w:color="auto"/>
        <w:left w:val="none" w:sz="0" w:space="0" w:color="auto"/>
        <w:bottom w:val="none" w:sz="0" w:space="0" w:color="auto"/>
        <w:right w:val="none" w:sz="0" w:space="0" w:color="auto"/>
      </w:divBdr>
    </w:div>
    <w:div w:id="18738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A6E0F-FDA9-4136-817B-DDC88D26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ООК</cp:lastModifiedBy>
  <cp:revision>37</cp:revision>
  <cp:lastPrinted>2024-09-12T06:56:00Z</cp:lastPrinted>
  <dcterms:created xsi:type="dcterms:W3CDTF">2023-05-25T04:33:00Z</dcterms:created>
  <dcterms:modified xsi:type="dcterms:W3CDTF">2024-09-12T06:56:00Z</dcterms:modified>
</cp:coreProperties>
</file>