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89" w:rsidRPr="005C0AE8" w:rsidRDefault="005C0AE8" w:rsidP="005C0AE8">
      <w:pPr>
        <w:pStyle w:val="a3"/>
        <w:tabs>
          <w:tab w:val="left" w:pos="567"/>
        </w:tabs>
        <w:ind w:firstLine="0"/>
        <w:jc w:val="center"/>
        <w:rPr>
          <w:b/>
          <w:sz w:val="28"/>
          <w:szCs w:val="28"/>
        </w:rPr>
      </w:pPr>
      <w:r w:rsidRPr="005C0AE8">
        <w:rPr>
          <w:b/>
          <w:sz w:val="28"/>
          <w:szCs w:val="28"/>
        </w:rPr>
        <w:t>Отчет об эффективности муниципальных прог</w:t>
      </w:r>
      <w:r w:rsidR="00AA294C">
        <w:rPr>
          <w:b/>
          <w:sz w:val="28"/>
          <w:szCs w:val="28"/>
        </w:rPr>
        <w:t>рамм МО «Майнский район» за 2017</w:t>
      </w:r>
      <w:r w:rsidRPr="005C0AE8">
        <w:rPr>
          <w:b/>
          <w:sz w:val="28"/>
          <w:szCs w:val="28"/>
        </w:rPr>
        <w:t xml:space="preserve"> год</w:t>
      </w:r>
    </w:p>
    <w:p w:rsidR="008A4EDB" w:rsidRPr="001E35AE" w:rsidRDefault="008A4EDB" w:rsidP="00EA58E2">
      <w:pPr>
        <w:pStyle w:val="a3"/>
        <w:tabs>
          <w:tab w:val="left" w:pos="567"/>
        </w:tabs>
        <w:rPr>
          <w:sz w:val="28"/>
          <w:szCs w:val="28"/>
        </w:rPr>
      </w:pPr>
    </w:p>
    <w:p w:rsidR="005C1931" w:rsidRPr="001E35AE" w:rsidRDefault="00A24A76" w:rsidP="00EA58E2">
      <w:pPr>
        <w:pStyle w:val="a3"/>
        <w:tabs>
          <w:tab w:val="left" w:pos="567"/>
        </w:tabs>
        <w:rPr>
          <w:sz w:val="28"/>
          <w:szCs w:val="28"/>
        </w:rPr>
      </w:pPr>
      <w:r w:rsidRPr="001E35AE">
        <w:rPr>
          <w:sz w:val="28"/>
          <w:szCs w:val="28"/>
        </w:rPr>
        <w:t>На территории Майнского района реализуется 3</w:t>
      </w:r>
      <w:r w:rsidR="001360E5">
        <w:rPr>
          <w:sz w:val="28"/>
          <w:szCs w:val="28"/>
        </w:rPr>
        <w:t>8</w:t>
      </w:r>
      <w:r w:rsidRPr="001E35AE">
        <w:rPr>
          <w:sz w:val="28"/>
          <w:szCs w:val="28"/>
        </w:rPr>
        <w:t xml:space="preserve"> муниципальных программ</w:t>
      </w:r>
      <w:r w:rsidR="005C1931" w:rsidRPr="001E35AE">
        <w:rPr>
          <w:sz w:val="28"/>
          <w:szCs w:val="28"/>
        </w:rPr>
        <w:t xml:space="preserve"> по различным направлениям: </w:t>
      </w:r>
    </w:p>
    <w:p w:rsidR="00367AA9" w:rsidRPr="001E35AE" w:rsidRDefault="005C1931" w:rsidP="00EA58E2">
      <w:pPr>
        <w:pStyle w:val="a3"/>
        <w:tabs>
          <w:tab w:val="left" w:pos="567"/>
        </w:tabs>
        <w:rPr>
          <w:sz w:val="28"/>
          <w:szCs w:val="28"/>
        </w:rPr>
      </w:pPr>
      <w:r w:rsidRPr="001E35AE">
        <w:rPr>
          <w:sz w:val="28"/>
          <w:szCs w:val="28"/>
        </w:rPr>
        <w:t>- в области повышения качества предоставления муниципальных услуг в сф</w:t>
      </w:r>
      <w:r w:rsidR="00272E62" w:rsidRPr="001E35AE">
        <w:rPr>
          <w:sz w:val="28"/>
          <w:szCs w:val="28"/>
        </w:rPr>
        <w:t>ере образования</w:t>
      </w:r>
      <w:r w:rsidRPr="001E35AE">
        <w:rPr>
          <w:sz w:val="28"/>
          <w:szCs w:val="28"/>
        </w:rPr>
        <w:t>, культуры, физической культуры и спорта, социальной</w:t>
      </w:r>
      <w:r w:rsidR="0095492F" w:rsidRPr="001E35AE">
        <w:rPr>
          <w:sz w:val="28"/>
          <w:szCs w:val="28"/>
        </w:rPr>
        <w:t xml:space="preserve"> </w:t>
      </w:r>
      <w:r w:rsidR="001360E5">
        <w:rPr>
          <w:sz w:val="28"/>
          <w:szCs w:val="28"/>
        </w:rPr>
        <w:t>защиты, молодежной политики – 20</w:t>
      </w:r>
      <w:r w:rsidRPr="001E35AE">
        <w:rPr>
          <w:sz w:val="28"/>
          <w:szCs w:val="28"/>
        </w:rPr>
        <w:t xml:space="preserve"> Программ;</w:t>
      </w:r>
    </w:p>
    <w:p w:rsidR="0095492F" w:rsidRPr="001E35AE" w:rsidRDefault="005C1931" w:rsidP="00EA58E2">
      <w:pPr>
        <w:pStyle w:val="a3"/>
        <w:tabs>
          <w:tab w:val="left" w:pos="567"/>
        </w:tabs>
        <w:rPr>
          <w:sz w:val="28"/>
          <w:szCs w:val="28"/>
        </w:rPr>
      </w:pPr>
      <w:r w:rsidRPr="001E35AE">
        <w:rPr>
          <w:sz w:val="28"/>
          <w:szCs w:val="28"/>
        </w:rPr>
        <w:t xml:space="preserve"> - в сфере обеспечения безопасности населения – </w:t>
      </w:r>
      <w:r w:rsidR="001360E5">
        <w:rPr>
          <w:sz w:val="28"/>
          <w:szCs w:val="28"/>
        </w:rPr>
        <w:t>5</w:t>
      </w:r>
      <w:r w:rsidR="00AA4A52" w:rsidRPr="001E35AE">
        <w:rPr>
          <w:sz w:val="28"/>
          <w:szCs w:val="28"/>
        </w:rPr>
        <w:t xml:space="preserve"> Программ</w:t>
      </w:r>
      <w:r w:rsidRPr="001E35AE">
        <w:rPr>
          <w:sz w:val="28"/>
          <w:szCs w:val="28"/>
        </w:rPr>
        <w:t xml:space="preserve">; </w:t>
      </w:r>
    </w:p>
    <w:p w:rsidR="00367AA9" w:rsidRPr="001E35AE" w:rsidRDefault="005C1931" w:rsidP="00EA58E2">
      <w:pPr>
        <w:pStyle w:val="a3"/>
        <w:tabs>
          <w:tab w:val="left" w:pos="567"/>
        </w:tabs>
        <w:rPr>
          <w:sz w:val="28"/>
          <w:szCs w:val="28"/>
        </w:rPr>
      </w:pPr>
      <w:r w:rsidRPr="001E35AE">
        <w:rPr>
          <w:sz w:val="28"/>
          <w:szCs w:val="28"/>
        </w:rPr>
        <w:t xml:space="preserve">- в сфере улучшения благоустройства и содержания территории </w:t>
      </w:r>
      <w:r w:rsidR="00AA4A52" w:rsidRPr="001E35AE">
        <w:rPr>
          <w:sz w:val="28"/>
          <w:szCs w:val="28"/>
        </w:rPr>
        <w:t xml:space="preserve"> Майнского района</w:t>
      </w:r>
      <w:r w:rsidRPr="001E35AE">
        <w:rPr>
          <w:sz w:val="28"/>
          <w:szCs w:val="28"/>
        </w:rPr>
        <w:t xml:space="preserve">, обеспечения граждан жильем – </w:t>
      </w:r>
      <w:r w:rsidR="00F170E8">
        <w:rPr>
          <w:sz w:val="28"/>
          <w:szCs w:val="28"/>
        </w:rPr>
        <w:t>9</w:t>
      </w:r>
      <w:r w:rsidR="00AA4A52" w:rsidRPr="001E35AE">
        <w:rPr>
          <w:sz w:val="28"/>
          <w:szCs w:val="28"/>
        </w:rPr>
        <w:t xml:space="preserve"> Программ</w:t>
      </w:r>
      <w:r w:rsidRPr="001E35AE">
        <w:rPr>
          <w:sz w:val="28"/>
          <w:szCs w:val="28"/>
        </w:rPr>
        <w:t xml:space="preserve">. </w:t>
      </w:r>
    </w:p>
    <w:p w:rsidR="005C1931" w:rsidRPr="001E35AE" w:rsidRDefault="00AA4A52" w:rsidP="00EA58E2">
      <w:pPr>
        <w:pStyle w:val="a3"/>
        <w:tabs>
          <w:tab w:val="left" w:pos="567"/>
        </w:tabs>
        <w:rPr>
          <w:sz w:val="28"/>
          <w:szCs w:val="28"/>
        </w:rPr>
      </w:pPr>
      <w:r w:rsidRPr="001E35AE">
        <w:rPr>
          <w:sz w:val="28"/>
          <w:szCs w:val="28"/>
        </w:rPr>
        <w:t xml:space="preserve">-в </w:t>
      </w:r>
      <w:r w:rsidR="005C1931" w:rsidRPr="001E35AE">
        <w:rPr>
          <w:sz w:val="28"/>
          <w:szCs w:val="28"/>
        </w:rPr>
        <w:t xml:space="preserve">области развития экономического потенциала </w:t>
      </w:r>
      <w:r w:rsidRPr="001E35AE">
        <w:rPr>
          <w:sz w:val="28"/>
          <w:szCs w:val="28"/>
        </w:rPr>
        <w:t xml:space="preserve">муниципального образования </w:t>
      </w:r>
      <w:r w:rsidR="005C1931" w:rsidRPr="001E35AE">
        <w:rPr>
          <w:sz w:val="28"/>
          <w:szCs w:val="28"/>
        </w:rPr>
        <w:t xml:space="preserve"> – </w:t>
      </w:r>
      <w:r w:rsidR="001360E5">
        <w:rPr>
          <w:sz w:val="28"/>
          <w:szCs w:val="28"/>
        </w:rPr>
        <w:t>4</w:t>
      </w:r>
      <w:r w:rsidRPr="001E35AE">
        <w:rPr>
          <w:sz w:val="28"/>
          <w:szCs w:val="28"/>
        </w:rPr>
        <w:t xml:space="preserve"> Программ</w:t>
      </w:r>
      <w:r w:rsidR="001360E5">
        <w:rPr>
          <w:sz w:val="28"/>
          <w:szCs w:val="28"/>
        </w:rPr>
        <w:t>ы</w:t>
      </w:r>
      <w:r w:rsidR="005C1931" w:rsidRPr="001E35AE">
        <w:rPr>
          <w:sz w:val="28"/>
          <w:szCs w:val="28"/>
        </w:rPr>
        <w:t xml:space="preserve">. </w:t>
      </w:r>
    </w:p>
    <w:p w:rsidR="001E2E1B" w:rsidRPr="001E35AE" w:rsidRDefault="001E2E1B" w:rsidP="00EA58E2">
      <w:pPr>
        <w:pStyle w:val="a3"/>
        <w:tabs>
          <w:tab w:val="left" w:pos="567"/>
        </w:tabs>
        <w:rPr>
          <w:sz w:val="28"/>
          <w:szCs w:val="28"/>
        </w:rPr>
      </w:pPr>
      <w:r w:rsidRPr="001E35AE">
        <w:rPr>
          <w:sz w:val="28"/>
          <w:szCs w:val="28"/>
        </w:rPr>
        <w:t>В бюджете района на 201</w:t>
      </w:r>
      <w:r w:rsidR="0097735F">
        <w:rPr>
          <w:sz w:val="28"/>
          <w:szCs w:val="28"/>
        </w:rPr>
        <w:t>7</w:t>
      </w:r>
      <w:r w:rsidRPr="001E35AE">
        <w:rPr>
          <w:sz w:val="28"/>
          <w:szCs w:val="28"/>
        </w:rPr>
        <w:t xml:space="preserve"> год предусмотрены средства на реализацию муниц</w:t>
      </w:r>
      <w:r w:rsidR="0086321B" w:rsidRPr="001E35AE">
        <w:rPr>
          <w:sz w:val="28"/>
          <w:szCs w:val="28"/>
        </w:rPr>
        <w:t xml:space="preserve">ипальных программ в размере </w:t>
      </w:r>
      <w:r w:rsidR="0097735F">
        <w:rPr>
          <w:sz w:val="28"/>
          <w:szCs w:val="28"/>
        </w:rPr>
        <w:t>298362,1</w:t>
      </w:r>
      <w:r w:rsidRPr="001E35AE">
        <w:rPr>
          <w:sz w:val="28"/>
          <w:szCs w:val="28"/>
        </w:rPr>
        <w:t xml:space="preserve"> </w:t>
      </w:r>
      <w:r w:rsidR="00C35E37">
        <w:rPr>
          <w:sz w:val="28"/>
          <w:szCs w:val="28"/>
        </w:rPr>
        <w:t>тыс</w:t>
      </w:r>
      <w:r w:rsidRPr="001E35AE">
        <w:rPr>
          <w:sz w:val="28"/>
          <w:szCs w:val="28"/>
        </w:rPr>
        <w:t>.</w:t>
      </w:r>
      <w:r w:rsidR="00761545">
        <w:rPr>
          <w:sz w:val="28"/>
          <w:szCs w:val="28"/>
        </w:rPr>
        <w:t xml:space="preserve"> </w:t>
      </w:r>
      <w:r w:rsidRPr="001E35AE">
        <w:rPr>
          <w:sz w:val="28"/>
          <w:szCs w:val="28"/>
        </w:rPr>
        <w:t>рублей.</w:t>
      </w:r>
    </w:p>
    <w:p w:rsidR="00A24A76" w:rsidRPr="001E35AE" w:rsidRDefault="00A24A76" w:rsidP="00EA58E2">
      <w:pPr>
        <w:pStyle w:val="a3"/>
        <w:rPr>
          <w:sz w:val="28"/>
          <w:szCs w:val="28"/>
        </w:rPr>
      </w:pPr>
      <w:r w:rsidRPr="001E35AE">
        <w:rPr>
          <w:sz w:val="28"/>
          <w:szCs w:val="28"/>
        </w:rPr>
        <w:t xml:space="preserve">За </w:t>
      </w:r>
      <w:r w:rsidR="0097735F">
        <w:rPr>
          <w:sz w:val="28"/>
          <w:szCs w:val="28"/>
        </w:rPr>
        <w:t>2017</w:t>
      </w:r>
      <w:r w:rsidR="00761545">
        <w:rPr>
          <w:sz w:val="28"/>
          <w:szCs w:val="28"/>
        </w:rPr>
        <w:t xml:space="preserve"> год</w:t>
      </w:r>
      <w:r w:rsidR="001E2E1B" w:rsidRPr="001E35AE">
        <w:rPr>
          <w:sz w:val="28"/>
          <w:szCs w:val="28"/>
        </w:rPr>
        <w:t xml:space="preserve"> </w:t>
      </w:r>
      <w:r w:rsidRPr="001E35AE">
        <w:rPr>
          <w:sz w:val="28"/>
          <w:szCs w:val="28"/>
        </w:rPr>
        <w:t xml:space="preserve">исполнение мероприятий программ за счет средств районного бюджета составило </w:t>
      </w:r>
      <w:r w:rsidR="00EF1A52">
        <w:rPr>
          <w:sz w:val="28"/>
          <w:szCs w:val="28"/>
        </w:rPr>
        <w:t>393611,64</w:t>
      </w:r>
      <w:r w:rsidR="005B4F5F">
        <w:rPr>
          <w:sz w:val="28"/>
          <w:szCs w:val="28"/>
        </w:rPr>
        <w:t xml:space="preserve"> тыс</w:t>
      </w:r>
      <w:r w:rsidR="001E2E1B" w:rsidRPr="001E35AE">
        <w:rPr>
          <w:sz w:val="28"/>
          <w:szCs w:val="28"/>
        </w:rPr>
        <w:t>.</w:t>
      </w:r>
      <w:r w:rsidR="005B4F5F">
        <w:rPr>
          <w:sz w:val="28"/>
          <w:szCs w:val="28"/>
        </w:rPr>
        <w:t xml:space="preserve"> </w:t>
      </w:r>
      <w:r w:rsidR="001E2E1B" w:rsidRPr="001E35AE">
        <w:rPr>
          <w:sz w:val="28"/>
          <w:szCs w:val="28"/>
        </w:rPr>
        <w:t>руб</w:t>
      </w:r>
      <w:r w:rsidR="005B4F5F">
        <w:rPr>
          <w:sz w:val="28"/>
          <w:szCs w:val="28"/>
        </w:rPr>
        <w:t>лей</w:t>
      </w:r>
      <w:r w:rsidRPr="001E35AE">
        <w:rPr>
          <w:sz w:val="28"/>
          <w:szCs w:val="28"/>
        </w:rPr>
        <w:t xml:space="preserve"> или </w:t>
      </w:r>
      <w:r w:rsidR="00A569A9">
        <w:rPr>
          <w:sz w:val="28"/>
          <w:szCs w:val="28"/>
        </w:rPr>
        <w:t>131,9</w:t>
      </w:r>
      <w:r w:rsidRPr="001E35AE">
        <w:rPr>
          <w:sz w:val="28"/>
          <w:szCs w:val="28"/>
        </w:rPr>
        <w:t xml:space="preserve">% от предусмотренного финансирования. </w:t>
      </w:r>
    </w:p>
    <w:p w:rsidR="00872C5B" w:rsidRPr="001E35AE" w:rsidRDefault="00872C5B" w:rsidP="00EA58E2">
      <w:pPr>
        <w:pStyle w:val="a3"/>
        <w:rPr>
          <w:sz w:val="28"/>
          <w:szCs w:val="28"/>
        </w:rPr>
      </w:pPr>
      <w:r w:rsidRPr="001E35AE">
        <w:rPr>
          <w:sz w:val="28"/>
          <w:szCs w:val="28"/>
        </w:rPr>
        <w:t>Оценка эффективности муниципальных программ по итогам</w:t>
      </w:r>
      <w:r w:rsidR="00594695">
        <w:rPr>
          <w:sz w:val="28"/>
          <w:szCs w:val="28"/>
        </w:rPr>
        <w:t xml:space="preserve"> </w:t>
      </w:r>
      <w:r w:rsidRPr="001E35AE">
        <w:rPr>
          <w:sz w:val="28"/>
          <w:szCs w:val="28"/>
        </w:rPr>
        <w:t>2016 года</w:t>
      </w:r>
      <w:r w:rsidR="00E15144" w:rsidRPr="001E35AE">
        <w:rPr>
          <w:sz w:val="28"/>
          <w:szCs w:val="28"/>
        </w:rPr>
        <w:t xml:space="preserve"> </w:t>
      </w:r>
      <w:r w:rsidR="008A4EDB" w:rsidRPr="001E35AE">
        <w:rPr>
          <w:sz w:val="28"/>
          <w:szCs w:val="28"/>
        </w:rPr>
        <w:t>о</w:t>
      </w:r>
      <w:r w:rsidRPr="001E35AE">
        <w:rPr>
          <w:sz w:val="28"/>
          <w:szCs w:val="28"/>
        </w:rPr>
        <w:t>существлялась на основании Постановления администрации от 04.12.2013 г. №1500  «Об утверждении  Порядка разработки, реализации и оценки эффективности муниципальных программ»</w:t>
      </w:r>
      <w:r w:rsidR="00594695">
        <w:rPr>
          <w:sz w:val="28"/>
          <w:szCs w:val="28"/>
        </w:rPr>
        <w:t xml:space="preserve">, </w:t>
      </w:r>
      <w:r w:rsidR="008A4EDB" w:rsidRPr="001E35AE">
        <w:rPr>
          <w:sz w:val="28"/>
          <w:szCs w:val="28"/>
        </w:rPr>
        <w:t>а также на основании Постановления администрации от 15.03.2016 г. №190 «О комиссии по муниципальным программам», на основе отчетов о ходе реализации  муниципальных  программ,  представленных  ответственными исполнителями муниципальных программ  на рассмотрение Комиссии.</w:t>
      </w:r>
    </w:p>
    <w:p w:rsidR="008A4EDB" w:rsidRPr="001E35AE" w:rsidRDefault="00872C5B" w:rsidP="0025659D">
      <w:pPr>
        <w:pStyle w:val="a3"/>
        <w:rPr>
          <w:sz w:val="28"/>
          <w:szCs w:val="28"/>
        </w:rPr>
      </w:pPr>
      <w:r w:rsidRPr="001E35AE">
        <w:rPr>
          <w:sz w:val="28"/>
          <w:szCs w:val="28"/>
        </w:rPr>
        <w:t xml:space="preserve"> </w:t>
      </w:r>
      <w:r w:rsidR="008A4EDB" w:rsidRPr="001E35AE">
        <w:rPr>
          <w:sz w:val="28"/>
          <w:szCs w:val="28"/>
        </w:rPr>
        <w:t xml:space="preserve">Оценка  эффективности  реализации  муниципальных  программ осуществлялась </w:t>
      </w:r>
      <w:proofErr w:type="gramStart"/>
      <w:r w:rsidR="008A4EDB" w:rsidRPr="001E35AE">
        <w:rPr>
          <w:sz w:val="28"/>
          <w:szCs w:val="28"/>
        </w:rPr>
        <w:t>по</w:t>
      </w:r>
      <w:proofErr w:type="gramEnd"/>
      <w:r w:rsidR="008A4EDB" w:rsidRPr="001E35AE">
        <w:rPr>
          <w:sz w:val="28"/>
          <w:szCs w:val="28"/>
        </w:rPr>
        <w:t>:</w:t>
      </w:r>
    </w:p>
    <w:p w:rsidR="008A4EDB" w:rsidRPr="001E35AE" w:rsidRDefault="008A4EDB" w:rsidP="00EA58E2">
      <w:pPr>
        <w:pStyle w:val="a3"/>
        <w:ind w:firstLine="0"/>
        <w:rPr>
          <w:sz w:val="28"/>
          <w:szCs w:val="28"/>
        </w:rPr>
      </w:pPr>
      <w:r w:rsidRPr="001E35AE">
        <w:rPr>
          <w:sz w:val="28"/>
          <w:szCs w:val="28"/>
        </w:rPr>
        <w:t>-  достижению показателей непосредственных и конечных результатов целевых показателей;</w:t>
      </w:r>
    </w:p>
    <w:p w:rsidR="00872C5B" w:rsidRPr="001E35AE" w:rsidRDefault="008A4EDB" w:rsidP="00EA58E2">
      <w:pPr>
        <w:pStyle w:val="a3"/>
        <w:ind w:firstLine="0"/>
        <w:rPr>
          <w:sz w:val="28"/>
          <w:szCs w:val="28"/>
        </w:rPr>
      </w:pPr>
      <w:r w:rsidRPr="001E35AE">
        <w:rPr>
          <w:sz w:val="28"/>
          <w:szCs w:val="28"/>
        </w:rPr>
        <w:t>-</w:t>
      </w:r>
      <w:r w:rsidR="009550C8">
        <w:rPr>
          <w:sz w:val="28"/>
          <w:szCs w:val="28"/>
        </w:rPr>
        <w:t xml:space="preserve"> </w:t>
      </w:r>
      <w:r w:rsidRPr="001E35AE">
        <w:rPr>
          <w:sz w:val="28"/>
          <w:szCs w:val="28"/>
        </w:rPr>
        <w:t>исполнению финансовых показателей.</w:t>
      </w:r>
    </w:p>
    <w:p w:rsidR="000C427B" w:rsidRPr="001E35AE" w:rsidRDefault="000C427B" w:rsidP="000C427B">
      <w:pPr>
        <w:pStyle w:val="a3"/>
        <w:ind w:firstLine="0"/>
        <w:rPr>
          <w:sz w:val="28"/>
          <w:szCs w:val="28"/>
        </w:rPr>
      </w:pPr>
      <w:r w:rsidRPr="001E35AE">
        <w:rPr>
          <w:sz w:val="28"/>
          <w:szCs w:val="28"/>
        </w:rPr>
        <w:t>Согласно  проведенному  анализу  исполнения  муниципальных программ, степени достижения целевых индикаторов и мероприятий программ можно сделать следующие выводы:</w:t>
      </w:r>
    </w:p>
    <w:p w:rsidR="000C427B" w:rsidRPr="001E35AE" w:rsidRDefault="009506BA" w:rsidP="00FD1247">
      <w:pPr>
        <w:pStyle w:val="a3"/>
        <w:rPr>
          <w:sz w:val="28"/>
          <w:szCs w:val="28"/>
        </w:rPr>
      </w:pPr>
      <w:r w:rsidRPr="001E35AE">
        <w:rPr>
          <w:sz w:val="28"/>
          <w:szCs w:val="28"/>
        </w:rPr>
        <w:t xml:space="preserve">Так, по результатам оценки эффективности </w:t>
      </w:r>
      <w:r w:rsidR="004866F4">
        <w:rPr>
          <w:sz w:val="28"/>
          <w:szCs w:val="28"/>
        </w:rPr>
        <w:t>26</w:t>
      </w:r>
      <w:r w:rsidRPr="001E35AE">
        <w:rPr>
          <w:sz w:val="28"/>
          <w:szCs w:val="28"/>
        </w:rPr>
        <w:t xml:space="preserve"> муниципальных программ </w:t>
      </w:r>
      <w:r w:rsidR="000C427B" w:rsidRPr="001E35AE">
        <w:rPr>
          <w:sz w:val="28"/>
          <w:szCs w:val="28"/>
        </w:rPr>
        <w:t xml:space="preserve">признаны </w:t>
      </w:r>
      <w:r w:rsidRPr="001E35AE">
        <w:rPr>
          <w:sz w:val="28"/>
          <w:szCs w:val="28"/>
        </w:rPr>
        <w:t>«</w:t>
      </w:r>
      <w:r w:rsidR="000C427B" w:rsidRPr="001E35AE">
        <w:rPr>
          <w:sz w:val="28"/>
          <w:szCs w:val="28"/>
        </w:rPr>
        <w:t>высокоэффективными</w:t>
      </w:r>
      <w:r w:rsidRPr="001E35AE">
        <w:rPr>
          <w:sz w:val="28"/>
          <w:szCs w:val="28"/>
        </w:rPr>
        <w:t>»</w:t>
      </w:r>
      <w:r w:rsidR="0086321B" w:rsidRPr="001E35AE">
        <w:rPr>
          <w:sz w:val="28"/>
          <w:szCs w:val="28"/>
        </w:rPr>
        <w:t xml:space="preserve"> (исполнено и финансовое обеспечение и целевые индикаторы),</w:t>
      </w:r>
      <w:r w:rsidR="0025659D">
        <w:rPr>
          <w:sz w:val="28"/>
          <w:szCs w:val="28"/>
        </w:rPr>
        <w:t xml:space="preserve">  </w:t>
      </w:r>
      <w:r w:rsidR="004866F4">
        <w:rPr>
          <w:sz w:val="28"/>
          <w:szCs w:val="28"/>
        </w:rPr>
        <w:t>8</w:t>
      </w:r>
      <w:r w:rsidRPr="001E35AE">
        <w:rPr>
          <w:sz w:val="28"/>
          <w:szCs w:val="28"/>
        </w:rPr>
        <w:t xml:space="preserve"> «</w:t>
      </w:r>
      <w:r w:rsidR="000C427B" w:rsidRPr="001E35AE">
        <w:rPr>
          <w:sz w:val="28"/>
          <w:szCs w:val="28"/>
        </w:rPr>
        <w:t>умеренно эффектив</w:t>
      </w:r>
      <w:r w:rsidR="0025659D">
        <w:rPr>
          <w:sz w:val="28"/>
          <w:szCs w:val="28"/>
        </w:rPr>
        <w:t>ными</w:t>
      </w:r>
      <w:r w:rsidRPr="001E35AE">
        <w:rPr>
          <w:sz w:val="28"/>
          <w:szCs w:val="28"/>
        </w:rPr>
        <w:t xml:space="preserve">» </w:t>
      </w:r>
      <w:r w:rsidR="0086321B" w:rsidRPr="001E35AE">
        <w:rPr>
          <w:sz w:val="28"/>
          <w:szCs w:val="28"/>
        </w:rPr>
        <w:t xml:space="preserve"> (программы не финансировались</w:t>
      </w:r>
      <w:r w:rsidR="004866F4">
        <w:rPr>
          <w:sz w:val="28"/>
          <w:szCs w:val="28"/>
        </w:rPr>
        <w:t xml:space="preserve"> либо финансировались не в полном объеме</w:t>
      </w:r>
      <w:r w:rsidR="0086321B" w:rsidRPr="001E35AE">
        <w:rPr>
          <w:sz w:val="28"/>
          <w:szCs w:val="28"/>
        </w:rPr>
        <w:t>, но целевые показатели выполн</w:t>
      </w:r>
      <w:r w:rsidR="00452444">
        <w:rPr>
          <w:sz w:val="28"/>
          <w:szCs w:val="28"/>
        </w:rPr>
        <w:t>ялись).</w:t>
      </w:r>
      <w:r w:rsidR="00FD1247" w:rsidRPr="001E35AE">
        <w:rPr>
          <w:sz w:val="28"/>
          <w:szCs w:val="28"/>
        </w:rPr>
        <w:t xml:space="preserve"> </w:t>
      </w:r>
    </w:p>
    <w:p w:rsidR="000C427B" w:rsidRPr="001E35AE" w:rsidRDefault="000C427B" w:rsidP="000C427B">
      <w:pPr>
        <w:pStyle w:val="a3"/>
        <w:rPr>
          <w:sz w:val="28"/>
          <w:szCs w:val="28"/>
        </w:rPr>
      </w:pPr>
      <w:r w:rsidRPr="001E35AE">
        <w:rPr>
          <w:sz w:val="28"/>
          <w:szCs w:val="28"/>
        </w:rPr>
        <w:t xml:space="preserve">Рекомендовано: сохранить финансирование, предусмотренное в бюджете района  в очередном финансовом году. </w:t>
      </w:r>
    </w:p>
    <w:p w:rsidR="000C427B" w:rsidRPr="001E35AE" w:rsidRDefault="000C427B" w:rsidP="000C427B">
      <w:pPr>
        <w:pStyle w:val="a3"/>
        <w:rPr>
          <w:sz w:val="28"/>
          <w:szCs w:val="28"/>
        </w:rPr>
      </w:pPr>
    </w:p>
    <w:p w:rsidR="000C427B" w:rsidRPr="001E35AE" w:rsidRDefault="004866F4" w:rsidP="000C427B">
      <w:pPr>
        <w:pStyle w:val="a3"/>
        <w:rPr>
          <w:sz w:val="28"/>
          <w:szCs w:val="28"/>
        </w:rPr>
      </w:pPr>
      <w:r>
        <w:rPr>
          <w:sz w:val="28"/>
          <w:szCs w:val="28"/>
        </w:rPr>
        <w:t>4</w:t>
      </w:r>
      <w:r w:rsidR="0086321B" w:rsidRPr="001E35AE">
        <w:rPr>
          <w:sz w:val="28"/>
          <w:szCs w:val="28"/>
        </w:rPr>
        <w:t xml:space="preserve"> программ</w:t>
      </w:r>
      <w:r w:rsidR="00452444">
        <w:rPr>
          <w:sz w:val="28"/>
          <w:szCs w:val="28"/>
        </w:rPr>
        <w:t>ы</w:t>
      </w:r>
      <w:r w:rsidR="000C427B" w:rsidRPr="001E35AE">
        <w:rPr>
          <w:sz w:val="28"/>
          <w:szCs w:val="28"/>
        </w:rPr>
        <w:t xml:space="preserve"> признаны </w:t>
      </w:r>
      <w:r w:rsidR="0086321B" w:rsidRPr="001E35AE">
        <w:rPr>
          <w:sz w:val="28"/>
          <w:szCs w:val="28"/>
        </w:rPr>
        <w:t xml:space="preserve"> не результативными.</w:t>
      </w:r>
      <w:r w:rsidR="00FD1247" w:rsidRPr="001E35AE">
        <w:rPr>
          <w:sz w:val="28"/>
          <w:szCs w:val="28"/>
        </w:rPr>
        <w:t xml:space="preserve"> </w:t>
      </w:r>
      <w:r w:rsidR="000C427B" w:rsidRPr="001E35AE">
        <w:rPr>
          <w:sz w:val="28"/>
          <w:szCs w:val="28"/>
        </w:rPr>
        <w:t xml:space="preserve">По этим программам  необходимо провести  корректировку  с сокращением уровня финансирования  за счет бюджетных средств в очередном финансовом году </w:t>
      </w:r>
      <w:r w:rsidR="000C427B" w:rsidRPr="001E35AE">
        <w:rPr>
          <w:sz w:val="28"/>
          <w:szCs w:val="28"/>
        </w:rPr>
        <w:lastRenderedPageBreak/>
        <w:t>путем укрупнения  и включения</w:t>
      </w:r>
      <w:r w:rsidR="00452444">
        <w:rPr>
          <w:sz w:val="28"/>
          <w:szCs w:val="28"/>
        </w:rPr>
        <w:t xml:space="preserve"> этих программ как подпрограммы,</w:t>
      </w:r>
      <w:r w:rsidR="000C427B" w:rsidRPr="001E35AE">
        <w:rPr>
          <w:sz w:val="28"/>
          <w:szCs w:val="28"/>
        </w:rPr>
        <w:t xml:space="preserve"> так как некоторые мероприятия в программах дублируются</w:t>
      </w:r>
    </w:p>
    <w:p w:rsidR="009506BA" w:rsidRPr="001E35AE" w:rsidRDefault="009506BA" w:rsidP="001E35AE">
      <w:pPr>
        <w:pStyle w:val="a3"/>
        <w:ind w:firstLine="0"/>
        <w:rPr>
          <w:sz w:val="28"/>
          <w:szCs w:val="28"/>
        </w:rPr>
      </w:pPr>
    </w:p>
    <w:p w:rsidR="009506BA" w:rsidRPr="001E35AE" w:rsidRDefault="009506BA" w:rsidP="00EA58E2">
      <w:pPr>
        <w:pStyle w:val="a3"/>
        <w:rPr>
          <w:sz w:val="28"/>
          <w:szCs w:val="28"/>
        </w:rPr>
      </w:pPr>
    </w:p>
    <w:p w:rsidR="009506BA" w:rsidRPr="001E35AE" w:rsidRDefault="009506BA" w:rsidP="00EA58E2">
      <w:pPr>
        <w:pStyle w:val="a3"/>
        <w:rPr>
          <w:sz w:val="28"/>
          <w:szCs w:val="28"/>
        </w:rPr>
      </w:pPr>
    </w:p>
    <w:p w:rsidR="009506BA" w:rsidRDefault="009506BA"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452444" w:rsidRDefault="00452444" w:rsidP="00EA58E2">
      <w:pPr>
        <w:pStyle w:val="a3"/>
        <w:rPr>
          <w:sz w:val="28"/>
          <w:szCs w:val="28"/>
        </w:rPr>
      </w:pPr>
    </w:p>
    <w:p w:rsidR="00452444" w:rsidRDefault="00452444" w:rsidP="00EA58E2">
      <w:pPr>
        <w:pStyle w:val="a3"/>
        <w:rPr>
          <w:sz w:val="28"/>
          <w:szCs w:val="28"/>
        </w:rPr>
      </w:pPr>
    </w:p>
    <w:p w:rsidR="00786FBC" w:rsidRDefault="00786FBC" w:rsidP="00EA58E2">
      <w:pPr>
        <w:pStyle w:val="a3"/>
        <w:rPr>
          <w:sz w:val="28"/>
          <w:szCs w:val="28"/>
        </w:rPr>
      </w:pPr>
    </w:p>
    <w:p w:rsidR="00786FBC" w:rsidRDefault="00786FBC" w:rsidP="00EA58E2">
      <w:pPr>
        <w:pStyle w:val="a3"/>
        <w:rPr>
          <w:sz w:val="28"/>
          <w:szCs w:val="28"/>
        </w:rPr>
      </w:pPr>
    </w:p>
    <w:p w:rsidR="00A25944" w:rsidRDefault="00A25944" w:rsidP="00EA58E2">
      <w:pPr>
        <w:pStyle w:val="a3"/>
        <w:rPr>
          <w:sz w:val="28"/>
          <w:szCs w:val="28"/>
        </w:rPr>
      </w:pPr>
    </w:p>
    <w:p w:rsidR="00A25944" w:rsidRDefault="00A25944" w:rsidP="00EA58E2">
      <w:pPr>
        <w:pStyle w:val="a3"/>
        <w:rPr>
          <w:sz w:val="28"/>
          <w:szCs w:val="28"/>
        </w:rPr>
      </w:pPr>
    </w:p>
    <w:p w:rsidR="00A25944" w:rsidRDefault="00A25944" w:rsidP="00EA58E2">
      <w:pPr>
        <w:pStyle w:val="a3"/>
        <w:rPr>
          <w:sz w:val="28"/>
          <w:szCs w:val="28"/>
        </w:rPr>
      </w:pPr>
    </w:p>
    <w:p w:rsidR="00A25944" w:rsidRDefault="00A25944" w:rsidP="00EA58E2">
      <w:pPr>
        <w:pStyle w:val="a3"/>
        <w:rPr>
          <w:sz w:val="28"/>
          <w:szCs w:val="28"/>
        </w:rPr>
      </w:pPr>
    </w:p>
    <w:p w:rsidR="00A25944" w:rsidRDefault="00A25944" w:rsidP="00EA58E2">
      <w:pPr>
        <w:pStyle w:val="a3"/>
        <w:rPr>
          <w:sz w:val="28"/>
          <w:szCs w:val="28"/>
        </w:rPr>
      </w:pPr>
    </w:p>
    <w:p w:rsidR="00A25944" w:rsidRDefault="00A25944" w:rsidP="00EA58E2">
      <w:pPr>
        <w:pStyle w:val="a3"/>
        <w:rPr>
          <w:sz w:val="28"/>
          <w:szCs w:val="28"/>
        </w:rPr>
      </w:pPr>
    </w:p>
    <w:p w:rsidR="00786FBC" w:rsidRDefault="00786FBC" w:rsidP="00EA58E2">
      <w:pPr>
        <w:pStyle w:val="a3"/>
        <w:rPr>
          <w:sz w:val="28"/>
          <w:szCs w:val="28"/>
        </w:rPr>
      </w:pPr>
    </w:p>
    <w:p w:rsidR="008A4EDB" w:rsidRPr="001E35AE" w:rsidRDefault="00E15144" w:rsidP="00EA58E2">
      <w:pPr>
        <w:pStyle w:val="a3"/>
        <w:rPr>
          <w:sz w:val="28"/>
          <w:szCs w:val="28"/>
        </w:rPr>
      </w:pPr>
      <w:r w:rsidRPr="001E35AE">
        <w:rPr>
          <w:sz w:val="28"/>
          <w:szCs w:val="28"/>
        </w:rPr>
        <w:lastRenderedPageBreak/>
        <w:t>Результаты оценки эффективности реализации муниципальных программ</w:t>
      </w:r>
    </w:p>
    <w:p w:rsidR="00E15144" w:rsidRDefault="00E15144" w:rsidP="00EA58E2">
      <w:pPr>
        <w:pStyle w:val="a3"/>
        <w:rPr>
          <w:sz w:val="28"/>
          <w:szCs w:val="28"/>
        </w:rPr>
      </w:pPr>
    </w:p>
    <w:tbl>
      <w:tblPr>
        <w:tblW w:w="1131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7203"/>
        <w:gridCol w:w="3260"/>
      </w:tblGrid>
      <w:tr w:rsidR="00874DF1" w:rsidRPr="001E35AE" w:rsidTr="0067765C">
        <w:trPr>
          <w:trHeight w:val="1124"/>
        </w:trPr>
        <w:tc>
          <w:tcPr>
            <w:tcW w:w="850" w:type="dxa"/>
          </w:tcPr>
          <w:p w:rsidR="00874DF1" w:rsidRPr="001E35AE" w:rsidRDefault="00874DF1" w:rsidP="00EA58E2">
            <w:pPr>
              <w:pStyle w:val="40"/>
              <w:shd w:val="clear" w:color="auto" w:fill="auto"/>
              <w:spacing w:before="0" w:after="0" w:line="240" w:lineRule="auto"/>
              <w:jc w:val="both"/>
              <w:rPr>
                <w:b w:val="0"/>
                <w:sz w:val="28"/>
                <w:szCs w:val="28"/>
              </w:rPr>
            </w:pPr>
            <w:r w:rsidRPr="001E35AE">
              <w:rPr>
                <w:b w:val="0"/>
                <w:sz w:val="28"/>
                <w:szCs w:val="28"/>
              </w:rPr>
              <w:t xml:space="preserve">№ </w:t>
            </w:r>
            <w:proofErr w:type="spellStart"/>
            <w:proofErr w:type="gramStart"/>
            <w:r w:rsidRPr="001E35AE">
              <w:rPr>
                <w:b w:val="0"/>
                <w:sz w:val="28"/>
                <w:szCs w:val="28"/>
              </w:rPr>
              <w:t>п</w:t>
            </w:r>
            <w:proofErr w:type="spellEnd"/>
            <w:proofErr w:type="gramEnd"/>
            <w:r w:rsidRPr="001E35AE">
              <w:rPr>
                <w:b w:val="0"/>
                <w:sz w:val="28"/>
                <w:szCs w:val="28"/>
              </w:rPr>
              <w:t>/</w:t>
            </w:r>
            <w:proofErr w:type="spellStart"/>
            <w:r w:rsidRPr="001E35AE">
              <w:rPr>
                <w:b w:val="0"/>
                <w:sz w:val="28"/>
                <w:szCs w:val="28"/>
              </w:rPr>
              <w:t>п</w:t>
            </w:r>
            <w:proofErr w:type="spellEnd"/>
          </w:p>
        </w:tc>
        <w:tc>
          <w:tcPr>
            <w:tcW w:w="7203" w:type="dxa"/>
          </w:tcPr>
          <w:p w:rsidR="00874DF1" w:rsidRPr="001E35AE" w:rsidRDefault="00874DF1" w:rsidP="00874DF1">
            <w:pPr>
              <w:pStyle w:val="40"/>
              <w:shd w:val="clear" w:color="auto" w:fill="auto"/>
              <w:spacing w:before="0" w:after="0" w:line="240" w:lineRule="auto"/>
              <w:jc w:val="center"/>
              <w:rPr>
                <w:b w:val="0"/>
                <w:sz w:val="28"/>
                <w:szCs w:val="28"/>
              </w:rPr>
            </w:pPr>
            <w:r w:rsidRPr="001E35AE">
              <w:rPr>
                <w:b w:val="0"/>
                <w:sz w:val="28"/>
                <w:szCs w:val="28"/>
              </w:rPr>
              <w:t>Наименование муниципальной программы</w:t>
            </w:r>
          </w:p>
        </w:tc>
        <w:tc>
          <w:tcPr>
            <w:tcW w:w="3260" w:type="dxa"/>
          </w:tcPr>
          <w:p w:rsidR="00874DF1" w:rsidRPr="001E35AE" w:rsidRDefault="00874DF1" w:rsidP="00874DF1">
            <w:pPr>
              <w:pStyle w:val="40"/>
              <w:shd w:val="clear" w:color="auto" w:fill="auto"/>
              <w:spacing w:before="0" w:after="0" w:line="240" w:lineRule="auto"/>
              <w:jc w:val="center"/>
              <w:rPr>
                <w:b w:val="0"/>
                <w:sz w:val="28"/>
                <w:szCs w:val="28"/>
              </w:rPr>
            </w:pPr>
            <w:r w:rsidRPr="001E35AE">
              <w:rPr>
                <w:b w:val="0"/>
                <w:sz w:val="28"/>
                <w:szCs w:val="28"/>
              </w:rPr>
              <w:t>Оценка эффективности программы</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3F45F4">
            <w:pPr>
              <w:pStyle w:val="a5"/>
              <w:spacing w:after="0"/>
              <w:ind w:firstLine="0"/>
              <w:rPr>
                <w:b/>
                <w:szCs w:val="28"/>
              </w:rPr>
            </w:pPr>
            <w:r w:rsidRPr="001E35AE">
              <w:rPr>
                <w:rFonts w:cs="Times New Roman"/>
                <w:szCs w:val="28"/>
              </w:rPr>
              <w:t>«Устойчивое развитие сельскохозяйственных территорий муниципального</w:t>
            </w:r>
            <w:r w:rsidR="003F45F4">
              <w:rPr>
                <w:rFonts w:cs="Times New Roman"/>
                <w:szCs w:val="28"/>
              </w:rPr>
              <w:t xml:space="preserve"> </w:t>
            </w:r>
            <w:r w:rsidRPr="001E35AE">
              <w:rPr>
                <w:szCs w:val="28"/>
              </w:rPr>
              <w:t>образования «Майнский район» на 2014-2017 годы и на период до 2020 года»</w:t>
            </w:r>
          </w:p>
        </w:tc>
        <w:tc>
          <w:tcPr>
            <w:tcW w:w="3260" w:type="dxa"/>
          </w:tcPr>
          <w:p w:rsidR="00874DF1" w:rsidRPr="001E35AE" w:rsidRDefault="00874DF1" w:rsidP="00EA58E2">
            <w:pPr>
              <w:pStyle w:val="a5"/>
              <w:spacing w:after="0"/>
              <w:ind w:firstLine="0"/>
              <w:jc w:val="center"/>
              <w:rPr>
                <w:rFonts w:cs="Times New Roman"/>
                <w:szCs w:val="28"/>
              </w:rPr>
            </w:pPr>
          </w:p>
          <w:p w:rsidR="00874DF1" w:rsidRPr="001E35AE" w:rsidRDefault="00874DF1" w:rsidP="00EA58E2">
            <w:pPr>
              <w:pStyle w:val="a5"/>
              <w:spacing w:after="0"/>
              <w:ind w:firstLine="0"/>
              <w:jc w:val="center"/>
              <w:rPr>
                <w:rFonts w:cs="Times New Roman"/>
                <w:szCs w:val="28"/>
              </w:rPr>
            </w:pPr>
          </w:p>
          <w:p w:rsidR="00874DF1" w:rsidRPr="001E35AE" w:rsidRDefault="001E35AE" w:rsidP="00EA58E2">
            <w:pPr>
              <w:pStyle w:val="40"/>
              <w:shd w:val="clear" w:color="auto" w:fill="auto"/>
              <w:spacing w:before="0" w:after="0" w:line="240" w:lineRule="auto"/>
              <w:jc w:val="center"/>
              <w:rPr>
                <w:b w:val="0"/>
                <w:sz w:val="28"/>
                <w:szCs w:val="28"/>
              </w:rPr>
            </w:pPr>
            <w:r w:rsidRPr="001E35AE">
              <w:rPr>
                <w:b w:val="0"/>
                <w:sz w:val="28"/>
                <w:szCs w:val="28"/>
              </w:rPr>
              <w:t>высокоэффективная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BF0EE2">
            <w:pPr>
              <w:tabs>
                <w:tab w:val="left" w:pos="6577"/>
              </w:tabs>
              <w:ind w:firstLine="6"/>
              <w:rPr>
                <w:rFonts w:cs="Times New Roman"/>
                <w:szCs w:val="28"/>
              </w:rPr>
            </w:pPr>
            <w:r w:rsidRPr="001E35AE">
              <w:rPr>
                <w:rFonts w:cs="Times New Roman"/>
                <w:szCs w:val="28"/>
              </w:rPr>
              <w:t>«Газификация муниципального образования «Майнский район» на 2013-2016 годы»</w:t>
            </w:r>
          </w:p>
        </w:tc>
        <w:tc>
          <w:tcPr>
            <w:tcW w:w="3260" w:type="dxa"/>
          </w:tcPr>
          <w:p w:rsidR="00874DF1" w:rsidRPr="001E35AE" w:rsidRDefault="001E35AE" w:rsidP="00EA58E2">
            <w:pPr>
              <w:pStyle w:val="a7"/>
              <w:jc w:val="center"/>
              <w:rPr>
                <w:rFonts w:ascii="Times New Roman" w:hAnsi="Times New Roman" w:cs="Times New Roman"/>
                <w:sz w:val="28"/>
                <w:szCs w:val="28"/>
              </w:rPr>
            </w:pPr>
            <w:r w:rsidRPr="001E35AE">
              <w:rPr>
                <w:rFonts w:ascii="Times New Roman" w:hAnsi="Times New Roman" w:cs="Times New Roman"/>
                <w:sz w:val="28"/>
                <w:szCs w:val="28"/>
              </w:rPr>
              <w:t>высокоэффективная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BF0EE2">
            <w:pPr>
              <w:tabs>
                <w:tab w:val="left" w:pos="6577"/>
              </w:tabs>
              <w:ind w:firstLine="0"/>
              <w:rPr>
                <w:rFonts w:cs="Times New Roman"/>
                <w:szCs w:val="28"/>
              </w:rPr>
            </w:pPr>
            <w:r w:rsidRPr="001E35AE">
              <w:rPr>
                <w:rFonts w:cs="Times New Roman"/>
                <w:szCs w:val="28"/>
              </w:rPr>
              <w:t xml:space="preserve"> «Строительство и ремонт водопроводных сетей на 2015-2017 годы на территории муниципальных образований сельских поселений Майнского района Ульяновской области».</w:t>
            </w:r>
          </w:p>
        </w:tc>
        <w:tc>
          <w:tcPr>
            <w:tcW w:w="3260" w:type="dxa"/>
          </w:tcPr>
          <w:p w:rsidR="00874DF1" w:rsidRPr="001E35AE" w:rsidRDefault="007B7EEF" w:rsidP="007B7EEF">
            <w:pPr>
              <w:tabs>
                <w:tab w:val="left" w:pos="6577"/>
              </w:tabs>
              <w:ind w:firstLine="33"/>
              <w:jc w:val="center"/>
              <w:rPr>
                <w:rFonts w:cs="Times New Roman"/>
                <w:szCs w:val="28"/>
              </w:rPr>
            </w:pPr>
            <w:r>
              <w:rPr>
                <w:rFonts w:cs="Times New Roman"/>
                <w:szCs w:val="28"/>
              </w:rPr>
              <w:t>высоко</w:t>
            </w:r>
            <w:r w:rsidR="001E35AE" w:rsidRPr="001E35AE">
              <w:rPr>
                <w:rFonts w:cs="Times New Roman"/>
                <w:szCs w:val="28"/>
              </w:rPr>
              <w:t>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BF0EE2">
            <w:pPr>
              <w:tabs>
                <w:tab w:val="left" w:pos="2222"/>
              </w:tabs>
              <w:ind w:firstLine="0"/>
              <w:rPr>
                <w:rFonts w:cs="Times New Roman"/>
                <w:szCs w:val="28"/>
              </w:rPr>
            </w:pPr>
            <w:r w:rsidRPr="001E35AE">
              <w:rPr>
                <w:rFonts w:cs="Times New Roman"/>
                <w:szCs w:val="28"/>
              </w:rPr>
              <w:t>«Развитие системы дорожного хозяйства муниципального образования «Майнский район» Ульяновской области на 2015-2017 годы».</w:t>
            </w:r>
          </w:p>
        </w:tc>
        <w:tc>
          <w:tcPr>
            <w:tcW w:w="3260" w:type="dxa"/>
          </w:tcPr>
          <w:p w:rsidR="00874DF1" w:rsidRPr="001E35AE" w:rsidRDefault="0039696C" w:rsidP="007B7EEF">
            <w:pPr>
              <w:tabs>
                <w:tab w:val="left" w:pos="6577"/>
              </w:tabs>
              <w:ind w:firstLine="33"/>
              <w:jc w:val="center"/>
              <w:rPr>
                <w:rFonts w:cs="Times New Roman"/>
                <w:szCs w:val="28"/>
              </w:rPr>
            </w:pPr>
            <w:r>
              <w:rPr>
                <w:rFonts w:cs="Times New Roman"/>
                <w:szCs w:val="28"/>
              </w:rPr>
              <w:t>высоко</w:t>
            </w:r>
            <w:r w:rsidR="001E35AE" w:rsidRPr="001E35AE">
              <w:rPr>
                <w:rFonts w:cs="Times New Roman"/>
                <w:szCs w:val="28"/>
              </w:rPr>
              <w:t>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BF0EE2">
            <w:pPr>
              <w:ind w:firstLine="0"/>
              <w:rPr>
                <w:rFonts w:cs="Times New Roman"/>
                <w:szCs w:val="28"/>
              </w:rPr>
            </w:pPr>
            <w:r w:rsidRPr="001E35AE">
              <w:rPr>
                <w:rFonts w:cs="Times New Roman"/>
                <w:szCs w:val="28"/>
              </w:rPr>
              <w:t xml:space="preserve"> «Подготовка объектов теплового хозяйства к отопительным сезонам 201</w:t>
            </w:r>
            <w:r w:rsidR="00720BCA">
              <w:rPr>
                <w:rFonts w:cs="Times New Roman"/>
                <w:szCs w:val="28"/>
              </w:rPr>
              <w:t>7</w:t>
            </w:r>
            <w:r w:rsidRPr="001E35AE">
              <w:rPr>
                <w:rFonts w:cs="Times New Roman"/>
                <w:szCs w:val="28"/>
              </w:rPr>
              <w:t>-201</w:t>
            </w:r>
            <w:r w:rsidR="00720BCA">
              <w:rPr>
                <w:rFonts w:cs="Times New Roman"/>
                <w:szCs w:val="28"/>
              </w:rPr>
              <w:t>8</w:t>
            </w:r>
            <w:r w:rsidRPr="001E35AE">
              <w:rPr>
                <w:rFonts w:cs="Times New Roman"/>
                <w:szCs w:val="28"/>
              </w:rPr>
              <w:t>, 201</w:t>
            </w:r>
            <w:r w:rsidR="00720BCA">
              <w:rPr>
                <w:rFonts w:cs="Times New Roman"/>
                <w:szCs w:val="28"/>
              </w:rPr>
              <w:t>8</w:t>
            </w:r>
            <w:r w:rsidRPr="001E35AE">
              <w:rPr>
                <w:rFonts w:cs="Times New Roman"/>
                <w:szCs w:val="28"/>
              </w:rPr>
              <w:t>-201</w:t>
            </w:r>
            <w:r w:rsidR="00720BCA">
              <w:rPr>
                <w:rFonts w:cs="Times New Roman"/>
                <w:szCs w:val="28"/>
              </w:rPr>
              <w:t>9</w:t>
            </w:r>
            <w:r w:rsidRPr="001E35AE">
              <w:rPr>
                <w:rFonts w:cs="Times New Roman"/>
                <w:szCs w:val="28"/>
              </w:rPr>
              <w:t xml:space="preserve"> годов на территории муниципального образования «Майнский район».</w:t>
            </w:r>
          </w:p>
        </w:tc>
        <w:tc>
          <w:tcPr>
            <w:tcW w:w="3260" w:type="dxa"/>
          </w:tcPr>
          <w:p w:rsidR="00874DF1" w:rsidRPr="001E35AE" w:rsidRDefault="001E35AE" w:rsidP="002A68D1">
            <w:pPr>
              <w:tabs>
                <w:tab w:val="left" w:pos="6577"/>
              </w:tabs>
              <w:ind w:firstLine="33"/>
              <w:jc w:val="center"/>
              <w:rPr>
                <w:rFonts w:cs="Times New Roman"/>
                <w:szCs w:val="28"/>
              </w:rPr>
            </w:pPr>
            <w:r w:rsidRPr="001E35AE">
              <w:rPr>
                <w:rFonts w:cs="Times New Roman"/>
                <w:szCs w:val="28"/>
              </w:rPr>
              <w:t>высокоэффективная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BF0EE2">
            <w:pPr>
              <w:ind w:firstLine="6"/>
              <w:rPr>
                <w:rFonts w:cs="Times New Roman"/>
                <w:szCs w:val="28"/>
              </w:rPr>
            </w:pPr>
            <w:r w:rsidRPr="001E35AE">
              <w:rPr>
                <w:rFonts w:cs="Times New Roman"/>
                <w:szCs w:val="28"/>
              </w:rPr>
              <w:t xml:space="preserve"> «Содержание и ремонт муниципального жилого фонда на территории муниципальных образований сельских поселений Майнского района Ульяновской области на 2016-2019 годы».</w:t>
            </w:r>
          </w:p>
        </w:tc>
        <w:tc>
          <w:tcPr>
            <w:tcW w:w="3260" w:type="dxa"/>
          </w:tcPr>
          <w:p w:rsidR="00874DF1" w:rsidRPr="001E35AE" w:rsidRDefault="001E35AE" w:rsidP="002A68D1">
            <w:pPr>
              <w:tabs>
                <w:tab w:val="left" w:pos="6577"/>
              </w:tabs>
              <w:ind w:firstLine="33"/>
              <w:jc w:val="center"/>
              <w:rPr>
                <w:rFonts w:cs="Times New Roman"/>
                <w:szCs w:val="28"/>
              </w:rPr>
            </w:pPr>
            <w:r w:rsidRPr="001E35AE">
              <w:rPr>
                <w:rFonts w:cs="Times New Roman"/>
                <w:szCs w:val="28"/>
              </w:rPr>
              <w:t>высокоэффективная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BF0EE2">
            <w:pPr>
              <w:tabs>
                <w:tab w:val="left" w:pos="6577"/>
              </w:tabs>
              <w:ind w:firstLine="6"/>
              <w:rPr>
                <w:rFonts w:cs="Times New Roman"/>
                <w:szCs w:val="28"/>
              </w:rPr>
            </w:pPr>
            <w:r w:rsidRPr="001E35AE">
              <w:rPr>
                <w:rFonts w:cs="Times New Roman"/>
                <w:szCs w:val="28"/>
              </w:rPr>
              <w:t xml:space="preserve"> «Чистая вода» на территории муниципального образования «Майнское городское поселение» на 2016-2018 годы»</w:t>
            </w:r>
          </w:p>
        </w:tc>
        <w:tc>
          <w:tcPr>
            <w:tcW w:w="3260" w:type="dxa"/>
          </w:tcPr>
          <w:p w:rsidR="00874DF1" w:rsidRPr="001E35AE" w:rsidRDefault="009010EC" w:rsidP="002A68D1">
            <w:pPr>
              <w:tabs>
                <w:tab w:val="left" w:pos="6577"/>
              </w:tabs>
              <w:ind w:firstLine="33"/>
              <w:jc w:val="center"/>
              <w:rPr>
                <w:rFonts w:cs="Times New Roman"/>
                <w:szCs w:val="28"/>
              </w:rPr>
            </w:pPr>
            <w:r>
              <w:rPr>
                <w:rFonts w:cs="Times New Roman"/>
                <w:szCs w:val="28"/>
              </w:rPr>
              <w:t>высоко</w:t>
            </w:r>
            <w:r w:rsidR="001E35AE" w:rsidRPr="001E35AE">
              <w:rPr>
                <w:rFonts w:cs="Times New Roman"/>
                <w:szCs w:val="28"/>
              </w:rPr>
              <w:t>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BF0EE2">
            <w:pPr>
              <w:ind w:firstLine="6"/>
              <w:rPr>
                <w:rFonts w:cs="Times New Roman"/>
                <w:szCs w:val="28"/>
              </w:rPr>
            </w:pPr>
            <w:r w:rsidRPr="001E35AE">
              <w:rPr>
                <w:rFonts w:cs="Times New Roman"/>
                <w:szCs w:val="28"/>
              </w:rPr>
              <w:t xml:space="preserve"> «Повышение безопасности дорожного движения муниципальное образование «Майнский район» на 2016-2018 годы».</w:t>
            </w:r>
          </w:p>
        </w:tc>
        <w:tc>
          <w:tcPr>
            <w:tcW w:w="3260" w:type="dxa"/>
          </w:tcPr>
          <w:p w:rsidR="00874DF1" w:rsidRPr="001E35AE" w:rsidRDefault="0039696C" w:rsidP="00EA58E2">
            <w:pPr>
              <w:pStyle w:val="a5"/>
              <w:spacing w:after="0"/>
              <w:ind w:firstLine="0"/>
              <w:jc w:val="center"/>
              <w:rPr>
                <w:rFonts w:cs="Times New Roman"/>
                <w:szCs w:val="28"/>
              </w:rPr>
            </w:pPr>
            <w:proofErr w:type="spellStart"/>
            <w:r w:rsidRPr="001E35AE">
              <w:rPr>
                <w:rFonts w:cs="Times New Roman"/>
                <w:szCs w:val="28"/>
              </w:rPr>
              <w:t>среднеэффективная</w:t>
            </w:r>
            <w:proofErr w:type="spellEnd"/>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BF0EE2">
            <w:pPr>
              <w:ind w:firstLine="6"/>
              <w:rPr>
                <w:rFonts w:cs="Times New Roman"/>
                <w:szCs w:val="28"/>
              </w:rPr>
            </w:pPr>
            <w:r w:rsidRPr="001E35AE">
              <w:rPr>
                <w:rFonts w:cs="Times New Roman"/>
                <w:szCs w:val="28"/>
              </w:rPr>
              <w:t>Комплексное развитие систем коммунальной инфраструктуры муниципального образования «Майнское городское поселение» на 2015-2025 годы.</w:t>
            </w:r>
          </w:p>
        </w:tc>
        <w:tc>
          <w:tcPr>
            <w:tcW w:w="3260" w:type="dxa"/>
          </w:tcPr>
          <w:p w:rsidR="00874DF1" w:rsidRPr="001E35AE" w:rsidRDefault="0039696C" w:rsidP="0039696C">
            <w:pPr>
              <w:pStyle w:val="a5"/>
              <w:spacing w:after="0"/>
              <w:ind w:firstLine="0"/>
              <w:jc w:val="center"/>
              <w:rPr>
                <w:rFonts w:cs="Times New Roman"/>
                <w:szCs w:val="28"/>
              </w:rPr>
            </w:pPr>
            <w:proofErr w:type="spellStart"/>
            <w:r w:rsidRPr="001E35AE">
              <w:rPr>
                <w:rFonts w:cs="Times New Roman"/>
                <w:szCs w:val="28"/>
              </w:rPr>
              <w:t>среднеэффективная</w:t>
            </w:r>
            <w:proofErr w:type="spellEnd"/>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C84871">
            <w:pPr>
              <w:pStyle w:val="40"/>
              <w:shd w:val="clear" w:color="auto" w:fill="auto"/>
              <w:spacing w:before="0" w:after="0" w:line="240" w:lineRule="auto"/>
              <w:jc w:val="both"/>
              <w:rPr>
                <w:b w:val="0"/>
                <w:sz w:val="28"/>
                <w:szCs w:val="28"/>
              </w:rPr>
            </w:pPr>
            <w:r w:rsidRPr="001E35AE">
              <w:rPr>
                <w:rFonts w:eastAsia="Times New Roman"/>
                <w:b w:val="0"/>
                <w:bCs w:val="0"/>
                <w:sz w:val="28"/>
                <w:szCs w:val="28"/>
              </w:rPr>
              <w:t>«Комплексные меры по профилактике незаконного потребления наркотических средств и психотропных веществ, наркомании и  незаконного оборота наркотических средств на территории муниципального образования «Майнский район» на 201</w:t>
            </w:r>
            <w:r w:rsidR="00C84871">
              <w:rPr>
                <w:rFonts w:eastAsia="Times New Roman"/>
                <w:b w:val="0"/>
                <w:bCs w:val="0"/>
                <w:sz w:val="28"/>
                <w:szCs w:val="28"/>
              </w:rPr>
              <w:t>7</w:t>
            </w:r>
            <w:r w:rsidRPr="001E35AE">
              <w:rPr>
                <w:rFonts w:eastAsia="Times New Roman"/>
                <w:b w:val="0"/>
                <w:bCs w:val="0"/>
                <w:sz w:val="28"/>
                <w:szCs w:val="28"/>
              </w:rPr>
              <w:t>-201</w:t>
            </w:r>
            <w:r w:rsidR="00C84871">
              <w:rPr>
                <w:rFonts w:eastAsia="Times New Roman"/>
                <w:b w:val="0"/>
                <w:bCs w:val="0"/>
                <w:sz w:val="28"/>
                <w:szCs w:val="28"/>
              </w:rPr>
              <w:t>8</w:t>
            </w:r>
            <w:r w:rsidRPr="001E35AE">
              <w:rPr>
                <w:rFonts w:eastAsia="Times New Roman"/>
                <w:b w:val="0"/>
                <w:bCs w:val="0"/>
                <w:sz w:val="28"/>
                <w:szCs w:val="28"/>
              </w:rPr>
              <w:t xml:space="preserve"> годы»</w:t>
            </w:r>
          </w:p>
        </w:tc>
        <w:tc>
          <w:tcPr>
            <w:tcW w:w="3260" w:type="dxa"/>
          </w:tcPr>
          <w:p w:rsidR="00874DF1" w:rsidRPr="004A7651" w:rsidRDefault="0039696C" w:rsidP="00EA58E2">
            <w:pPr>
              <w:pStyle w:val="40"/>
              <w:shd w:val="clear" w:color="auto" w:fill="auto"/>
              <w:spacing w:before="0" w:after="0" w:line="240" w:lineRule="auto"/>
              <w:jc w:val="center"/>
              <w:rPr>
                <w:rFonts w:eastAsia="Times New Roman"/>
                <w:b w:val="0"/>
                <w:sz w:val="28"/>
                <w:szCs w:val="28"/>
              </w:rPr>
            </w:pPr>
            <w:proofErr w:type="spellStart"/>
            <w:r w:rsidRPr="004A7651">
              <w:rPr>
                <w:b w:val="0"/>
                <w:sz w:val="28"/>
                <w:szCs w:val="28"/>
              </w:rPr>
              <w:t>среднеэффективная</w:t>
            </w:r>
            <w:proofErr w:type="spellEnd"/>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BF0EE2" w:rsidRDefault="00874DF1" w:rsidP="00BF0EE2">
            <w:pPr>
              <w:shd w:val="clear" w:color="auto" w:fill="FFFFFF"/>
              <w:ind w:firstLine="6"/>
              <w:rPr>
                <w:rFonts w:cs="Times New Roman"/>
                <w:szCs w:val="28"/>
              </w:rPr>
            </w:pPr>
            <w:r w:rsidRPr="001E35AE">
              <w:rPr>
                <w:rFonts w:cs="Times New Roman"/>
                <w:szCs w:val="28"/>
              </w:rPr>
              <w:t>«Профилактика правонарушений в муниципальном образовании «Майнский район» на 2016-2018 годы»</w:t>
            </w:r>
          </w:p>
        </w:tc>
        <w:tc>
          <w:tcPr>
            <w:tcW w:w="3260" w:type="dxa"/>
          </w:tcPr>
          <w:p w:rsidR="00874DF1" w:rsidRPr="004A7651" w:rsidRDefault="004A7651" w:rsidP="00EA58E2">
            <w:pPr>
              <w:pStyle w:val="40"/>
              <w:shd w:val="clear" w:color="auto" w:fill="auto"/>
              <w:spacing w:before="0" w:after="0" w:line="240" w:lineRule="auto"/>
              <w:jc w:val="center"/>
              <w:rPr>
                <w:b w:val="0"/>
                <w:sz w:val="28"/>
                <w:szCs w:val="28"/>
              </w:rPr>
            </w:pPr>
            <w:proofErr w:type="spellStart"/>
            <w:r w:rsidRPr="004A7651">
              <w:rPr>
                <w:b w:val="0"/>
                <w:sz w:val="28"/>
                <w:szCs w:val="28"/>
              </w:rPr>
              <w:t>среднеэффективная</w:t>
            </w:r>
            <w:proofErr w:type="spellEnd"/>
          </w:p>
        </w:tc>
      </w:tr>
      <w:tr w:rsidR="00874DF1" w:rsidRPr="001E35AE" w:rsidTr="0067765C">
        <w:trPr>
          <w:trHeight w:val="929"/>
        </w:trPr>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675234" w:rsidRDefault="00874DF1" w:rsidP="006E2B71">
            <w:pPr>
              <w:pStyle w:val="ConsPlusTitle"/>
              <w:widowControl/>
              <w:jc w:val="both"/>
              <w:rPr>
                <w:b w:val="0"/>
                <w:sz w:val="28"/>
                <w:szCs w:val="28"/>
              </w:rPr>
            </w:pPr>
            <w:r w:rsidRPr="001E35AE">
              <w:rPr>
                <w:b w:val="0"/>
                <w:sz w:val="28"/>
                <w:szCs w:val="28"/>
              </w:rPr>
              <w:t>«Противодействие коррупции в муниципальном образовании</w:t>
            </w:r>
            <w:r w:rsidR="006E2B71">
              <w:rPr>
                <w:b w:val="0"/>
                <w:sz w:val="28"/>
                <w:szCs w:val="28"/>
              </w:rPr>
              <w:t xml:space="preserve"> </w:t>
            </w:r>
            <w:r w:rsidRPr="001E35AE">
              <w:rPr>
                <w:b w:val="0"/>
                <w:sz w:val="28"/>
                <w:szCs w:val="28"/>
              </w:rPr>
              <w:t>«Майнский район» на 2016-2018 годы</w:t>
            </w:r>
          </w:p>
        </w:tc>
        <w:tc>
          <w:tcPr>
            <w:tcW w:w="3260" w:type="dxa"/>
          </w:tcPr>
          <w:p w:rsidR="00874DF1" w:rsidRPr="001E35AE" w:rsidRDefault="008A7B9D" w:rsidP="00EA58E2">
            <w:pPr>
              <w:pStyle w:val="40"/>
              <w:shd w:val="clear" w:color="auto" w:fill="auto"/>
              <w:spacing w:before="0" w:after="0" w:line="240" w:lineRule="auto"/>
              <w:jc w:val="center"/>
              <w:rPr>
                <w:b w:val="0"/>
                <w:sz w:val="28"/>
                <w:szCs w:val="28"/>
              </w:rPr>
            </w:pPr>
            <w:r>
              <w:rPr>
                <w:b w:val="0"/>
                <w:sz w:val="28"/>
                <w:szCs w:val="28"/>
              </w:rPr>
              <w:t>высоко</w:t>
            </w:r>
            <w:r w:rsidR="001E35AE" w:rsidRPr="001E35AE">
              <w:rPr>
                <w:b w:val="0"/>
                <w:sz w:val="28"/>
                <w:szCs w:val="28"/>
              </w:rPr>
              <w:t>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BF0EE2">
            <w:pPr>
              <w:ind w:firstLine="6"/>
              <w:rPr>
                <w:rFonts w:cs="Times New Roman"/>
                <w:szCs w:val="28"/>
              </w:rPr>
            </w:pPr>
            <w:r w:rsidRPr="001E35AE">
              <w:rPr>
                <w:rFonts w:cs="Times New Roman"/>
                <w:szCs w:val="28"/>
              </w:rPr>
              <w:t>Муниципальная программа «Развитие образования МО «Майнский район» на 2016-2020 годы»</w:t>
            </w:r>
          </w:p>
        </w:tc>
        <w:tc>
          <w:tcPr>
            <w:tcW w:w="3260" w:type="dxa"/>
          </w:tcPr>
          <w:p w:rsidR="00874DF1" w:rsidRPr="001E35AE" w:rsidRDefault="008A7B9D" w:rsidP="00BD4340">
            <w:pPr>
              <w:ind w:firstLine="33"/>
              <w:jc w:val="center"/>
              <w:rPr>
                <w:rFonts w:cs="Times New Roman"/>
                <w:szCs w:val="28"/>
              </w:rPr>
            </w:pPr>
            <w:r>
              <w:rPr>
                <w:rFonts w:cs="Times New Roman"/>
                <w:szCs w:val="28"/>
              </w:rPr>
              <w:t>высоко</w:t>
            </w:r>
            <w:r w:rsidR="00CF0704" w:rsidRPr="001E35AE">
              <w:rPr>
                <w:rFonts w:cs="Times New Roman"/>
                <w:szCs w:val="28"/>
              </w:rPr>
              <w:t>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BF0EE2">
            <w:pPr>
              <w:ind w:firstLine="6"/>
              <w:rPr>
                <w:rFonts w:cs="Times New Roman"/>
                <w:szCs w:val="28"/>
              </w:rPr>
            </w:pPr>
            <w:r w:rsidRPr="001E35AE">
              <w:rPr>
                <w:rFonts w:cs="Times New Roman"/>
                <w:szCs w:val="28"/>
              </w:rPr>
              <w:t xml:space="preserve"> «Совершенствование организации питания обучающихся муниципальных общеобразовательных учреждений МО «Майнский район» на 2015-2017 годы»</w:t>
            </w:r>
          </w:p>
        </w:tc>
        <w:tc>
          <w:tcPr>
            <w:tcW w:w="3260" w:type="dxa"/>
          </w:tcPr>
          <w:p w:rsidR="00874DF1" w:rsidRPr="001E35AE" w:rsidRDefault="005E64FA" w:rsidP="005E64FA">
            <w:pPr>
              <w:ind w:firstLine="33"/>
              <w:jc w:val="center"/>
              <w:rPr>
                <w:rFonts w:cs="Times New Roman"/>
                <w:szCs w:val="28"/>
              </w:rPr>
            </w:pPr>
            <w:r>
              <w:rPr>
                <w:rFonts w:cs="Times New Roman"/>
                <w:szCs w:val="28"/>
              </w:rPr>
              <w:t>высоко</w:t>
            </w:r>
            <w:r w:rsidR="00CF0704" w:rsidRPr="001E35AE">
              <w:rPr>
                <w:rFonts w:cs="Times New Roman"/>
                <w:szCs w:val="28"/>
              </w:rPr>
              <w:t>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BF0EE2">
            <w:pPr>
              <w:ind w:firstLine="6"/>
              <w:rPr>
                <w:rFonts w:cs="Times New Roman"/>
                <w:szCs w:val="28"/>
              </w:rPr>
            </w:pPr>
            <w:r w:rsidRPr="001E35AE">
              <w:rPr>
                <w:rFonts w:cs="Times New Roman"/>
                <w:szCs w:val="28"/>
              </w:rPr>
              <w:t xml:space="preserve"> «Обеспечение пожарной безопасности образовательных организаций МО «Майнский район» на 2014-2018 годы»</w:t>
            </w:r>
          </w:p>
        </w:tc>
        <w:tc>
          <w:tcPr>
            <w:tcW w:w="3260" w:type="dxa"/>
          </w:tcPr>
          <w:p w:rsidR="00874DF1" w:rsidRPr="001E35AE" w:rsidRDefault="001E35AE" w:rsidP="00613BF8">
            <w:pPr>
              <w:ind w:firstLine="33"/>
              <w:jc w:val="center"/>
              <w:rPr>
                <w:rFonts w:cs="Times New Roman"/>
                <w:szCs w:val="28"/>
              </w:rPr>
            </w:pPr>
            <w:r w:rsidRPr="001E35AE">
              <w:rPr>
                <w:rFonts w:cs="Times New Roman"/>
                <w:szCs w:val="28"/>
              </w:rPr>
              <w:t>высокоэффективная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BF0EE2">
            <w:pPr>
              <w:ind w:firstLine="6"/>
              <w:rPr>
                <w:rFonts w:cs="Times New Roman"/>
                <w:szCs w:val="28"/>
              </w:rPr>
            </w:pPr>
            <w:r w:rsidRPr="001E35AE">
              <w:rPr>
                <w:rFonts w:cs="Times New Roman"/>
                <w:szCs w:val="28"/>
              </w:rPr>
              <w:t xml:space="preserve"> «Укрепление антитеррористической защищённости муниципальных образовательных организаций «Майнский район» на 2013-2020 годы</w:t>
            </w:r>
          </w:p>
        </w:tc>
        <w:tc>
          <w:tcPr>
            <w:tcW w:w="3260" w:type="dxa"/>
          </w:tcPr>
          <w:p w:rsidR="00874DF1" w:rsidRPr="001E35AE" w:rsidRDefault="005A444D" w:rsidP="00E44CAE">
            <w:pPr>
              <w:ind w:firstLine="0"/>
              <w:jc w:val="center"/>
              <w:rPr>
                <w:rFonts w:cs="Times New Roman"/>
                <w:szCs w:val="28"/>
              </w:rPr>
            </w:pPr>
            <w:proofErr w:type="spellStart"/>
            <w:r w:rsidRPr="001E35AE">
              <w:rPr>
                <w:rFonts w:cs="Times New Roman"/>
                <w:szCs w:val="28"/>
              </w:rPr>
              <w:t>среднеэффективная</w:t>
            </w:r>
            <w:proofErr w:type="spellEnd"/>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BF0EE2">
            <w:pPr>
              <w:ind w:firstLine="6"/>
              <w:rPr>
                <w:rFonts w:cs="Times New Roman"/>
                <w:szCs w:val="28"/>
              </w:rPr>
            </w:pPr>
            <w:r w:rsidRPr="001E35AE">
              <w:rPr>
                <w:rFonts w:cs="Times New Roman"/>
                <w:szCs w:val="28"/>
              </w:rPr>
              <w:t xml:space="preserve"> «Развитие дошкольного образования на территории МО «Майнский район» на 2016-2018 гг.»</w:t>
            </w:r>
          </w:p>
        </w:tc>
        <w:tc>
          <w:tcPr>
            <w:tcW w:w="3260" w:type="dxa"/>
          </w:tcPr>
          <w:p w:rsidR="00874DF1" w:rsidRPr="001E35AE" w:rsidRDefault="001E35AE" w:rsidP="00143C9D">
            <w:pPr>
              <w:ind w:firstLine="33"/>
              <w:jc w:val="center"/>
              <w:rPr>
                <w:rFonts w:cs="Times New Roman"/>
                <w:szCs w:val="28"/>
              </w:rPr>
            </w:pPr>
            <w:r w:rsidRPr="001E35AE">
              <w:rPr>
                <w:rFonts w:cs="Times New Roman"/>
                <w:szCs w:val="28"/>
              </w:rPr>
              <w:t>высокоэффективная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90397A" w:rsidRDefault="00874DF1" w:rsidP="00BF0EE2">
            <w:pPr>
              <w:ind w:firstLine="6"/>
              <w:rPr>
                <w:rFonts w:cs="Times New Roman"/>
                <w:bCs/>
                <w:szCs w:val="28"/>
              </w:rPr>
            </w:pPr>
            <w:r w:rsidRPr="001E35AE">
              <w:rPr>
                <w:rFonts w:cs="Times New Roman"/>
                <w:bCs/>
                <w:szCs w:val="28"/>
              </w:rPr>
              <w:t xml:space="preserve"> «Создание условий для занятий физической культурой и спортом в образовательных организациях, расположенных в сельской местности на 2016-2018 годы».</w:t>
            </w:r>
          </w:p>
        </w:tc>
        <w:tc>
          <w:tcPr>
            <w:tcW w:w="3260" w:type="dxa"/>
          </w:tcPr>
          <w:p w:rsidR="00874DF1" w:rsidRPr="001E35AE" w:rsidRDefault="00DB1D2A" w:rsidP="00DB1D2A">
            <w:pPr>
              <w:ind w:firstLine="33"/>
              <w:jc w:val="center"/>
              <w:rPr>
                <w:rFonts w:cs="Times New Roman"/>
                <w:szCs w:val="28"/>
              </w:rPr>
            </w:pPr>
            <w:r>
              <w:rPr>
                <w:rFonts w:cs="Times New Roman"/>
                <w:szCs w:val="28"/>
              </w:rPr>
              <w:t>высоко</w:t>
            </w:r>
            <w:r w:rsidR="005A444D" w:rsidRPr="001E35AE">
              <w:rPr>
                <w:rFonts w:cs="Times New Roman"/>
                <w:szCs w:val="28"/>
              </w:rPr>
              <w:t>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90397A" w:rsidRDefault="00874DF1" w:rsidP="00BF0EE2">
            <w:pPr>
              <w:ind w:firstLine="6"/>
              <w:rPr>
                <w:rFonts w:cs="Times New Roman"/>
                <w:szCs w:val="28"/>
              </w:rPr>
            </w:pPr>
            <w:r w:rsidRPr="001E35AE">
              <w:rPr>
                <w:rFonts w:cs="Times New Roman"/>
                <w:szCs w:val="28"/>
              </w:rPr>
              <w:t xml:space="preserve"> «Организация летнего отдыха, оздоровления и занятости детей и молодежи на территории муниципального образования «Майнский район» на 201</w:t>
            </w:r>
            <w:r w:rsidR="00F4531D">
              <w:rPr>
                <w:rFonts w:cs="Times New Roman"/>
                <w:szCs w:val="28"/>
              </w:rPr>
              <w:t>7</w:t>
            </w:r>
            <w:r w:rsidRPr="001E35AE">
              <w:rPr>
                <w:rFonts w:cs="Times New Roman"/>
                <w:szCs w:val="28"/>
              </w:rPr>
              <w:t xml:space="preserve"> год</w:t>
            </w:r>
          </w:p>
        </w:tc>
        <w:tc>
          <w:tcPr>
            <w:tcW w:w="3260" w:type="dxa"/>
          </w:tcPr>
          <w:p w:rsidR="00874DF1" w:rsidRPr="001E35AE" w:rsidRDefault="001E35AE" w:rsidP="00EA58E2">
            <w:pPr>
              <w:jc w:val="center"/>
              <w:rPr>
                <w:rFonts w:cs="Times New Roman"/>
                <w:szCs w:val="28"/>
              </w:rPr>
            </w:pPr>
            <w:r w:rsidRPr="001E35AE">
              <w:rPr>
                <w:rFonts w:cs="Times New Roman"/>
                <w:szCs w:val="28"/>
              </w:rPr>
              <w:t>высокоэффективная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F537E2" w:rsidP="00EA58E2">
            <w:pPr>
              <w:pStyle w:val="a5"/>
              <w:spacing w:after="0"/>
              <w:ind w:firstLine="0"/>
              <w:rPr>
                <w:rFonts w:cs="Times New Roman"/>
                <w:szCs w:val="28"/>
              </w:rPr>
            </w:pPr>
            <w:r>
              <w:rPr>
                <w:rFonts w:cs="Times New Roman"/>
                <w:szCs w:val="28"/>
              </w:rPr>
              <w:t xml:space="preserve"> «</w:t>
            </w:r>
            <w:r w:rsidR="00874DF1" w:rsidRPr="001E35AE">
              <w:rPr>
                <w:rFonts w:cs="Times New Roman"/>
                <w:szCs w:val="28"/>
              </w:rPr>
              <w:t>Забота» муниципального образования «Майнский район» на 2014-2018 годы»</w:t>
            </w:r>
          </w:p>
        </w:tc>
        <w:tc>
          <w:tcPr>
            <w:tcW w:w="3260" w:type="dxa"/>
          </w:tcPr>
          <w:p w:rsidR="00874DF1" w:rsidRPr="001E35AE" w:rsidRDefault="00F537E2" w:rsidP="00F537E2">
            <w:pPr>
              <w:pStyle w:val="a5"/>
              <w:spacing w:after="0"/>
              <w:ind w:firstLine="0"/>
              <w:jc w:val="center"/>
              <w:rPr>
                <w:rFonts w:cs="Times New Roman"/>
                <w:szCs w:val="28"/>
              </w:rPr>
            </w:pPr>
            <w:r w:rsidRPr="001E35AE">
              <w:rPr>
                <w:rFonts w:cs="Times New Roman"/>
                <w:szCs w:val="28"/>
              </w:rPr>
              <w:t>высокоэффективная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5215CA" w:rsidP="00EA58E2">
            <w:pPr>
              <w:pStyle w:val="a5"/>
              <w:spacing w:after="0"/>
              <w:ind w:firstLine="0"/>
              <w:rPr>
                <w:rFonts w:cs="Times New Roman"/>
                <w:szCs w:val="28"/>
              </w:rPr>
            </w:pPr>
            <w:r>
              <w:rPr>
                <w:rFonts w:cs="Times New Roman"/>
                <w:szCs w:val="28"/>
              </w:rPr>
              <w:t xml:space="preserve"> «Молодёжь 2014-2018 гг.</w:t>
            </w:r>
            <w:r w:rsidR="00874DF1" w:rsidRPr="001E35AE">
              <w:rPr>
                <w:rFonts w:cs="Times New Roman"/>
                <w:szCs w:val="28"/>
              </w:rPr>
              <w:t>»</w:t>
            </w:r>
          </w:p>
        </w:tc>
        <w:tc>
          <w:tcPr>
            <w:tcW w:w="3260" w:type="dxa"/>
          </w:tcPr>
          <w:p w:rsidR="00874DF1" w:rsidRPr="001E35AE" w:rsidRDefault="005215CA" w:rsidP="00EA58E2">
            <w:pPr>
              <w:pStyle w:val="a5"/>
              <w:spacing w:after="0"/>
              <w:ind w:firstLine="0"/>
              <w:jc w:val="center"/>
              <w:rPr>
                <w:rFonts w:cs="Times New Roman"/>
                <w:szCs w:val="28"/>
              </w:rPr>
            </w:pPr>
            <w:proofErr w:type="spellStart"/>
            <w:r>
              <w:rPr>
                <w:rFonts w:cs="Times New Roman"/>
                <w:szCs w:val="28"/>
              </w:rPr>
              <w:t>средне</w:t>
            </w:r>
            <w:r w:rsidR="001E35AE" w:rsidRPr="001E35AE">
              <w:rPr>
                <w:rFonts w:cs="Times New Roman"/>
                <w:szCs w:val="28"/>
              </w:rPr>
              <w:t>эффективная</w:t>
            </w:r>
            <w:proofErr w:type="spellEnd"/>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81295B">
            <w:pPr>
              <w:pStyle w:val="a5"/>
              <w:spacing w:after="0"/>
              <w:ind w:firstLine="0"/>
              <w:rPr>
                <w:rFonts w:cs="Times New Roman"/>
                <w:szCs w:val="28"/>
              </w:rPr>
            </w:pPr>
            <w:r w:rsidRPr="001E35AE">
              <w:rPr>
                <w:rFonts w:cs="Times New Roman"/>
                <w:szCs w:val="28"/>
              </w:rPr>
              <w:t xml:space="preserve"> «Привлечение и закрепление</w:t>
            </w:r>
            <w:r w:rsidR="00E84E45">
              <w:rPr>
                <w:rFonts w:cs="Times New Roman"/>
                <w:szCs w:val="28"/>
              </w:rPr>
              <w:t xml:space="preserve"> </w:t>
            </w:r>
            <w:r w:rsidRPr="001E35AE">
              <w:rPr>
                <w:rFonts w:cs="Times New Roman"/>
                <w:szCs w:val="28"/>
              </w:rPr>
              <w:t>молодых специалистов на территории муниципального</w:t>
            </w:r>
            <w:r w:rsidR="00E84E45">
              <w:rPr>
                <w:rFonts w:cs="Times New Roman"/>
                <w:szCs w:val="28"/>
              </w:rPr>
              <w:t xml:space="preserve"> </w:t>
            </w:r>
            <w:r w:rsidRPr="001E35AE">
              <w:rPr>
                <w:rFonts w:cs="Times New Roman"/>
                <w:szCs w:val="28"/>
              </w:rPr>
              <w:t>образования «Майнский район» на 201</w:t>
            </w:r>
            <w:r w:rsidR="0081295B">
              <w:rPr>
                <w:rFonts w:cs="Times New Roman"/>
                <w:szCs w:val="28"/>
              </w:rPr>
              <w:t>7</w:t>
            </w:r>
            <w:r w:rsidRPr="001E35AE">
              <w:rPr>
                <w:rFonts w:cs="Times New Roman"/>
                <w:szCs w:val="28"/>
              </w:rPr>
              <w:t>-201</w:t>
            </w:r>
            <w:r w:rsidR="0081295B">
              <w:rPr>
                <w:rFonts w:cs="Times New Roman"/>
                <w:szCs w:val="28"/>
              </w:rPr>
              <w:t>9</w:t>
            </w:r>
            <w:r w:rsidRPr="001E35AE">
              <w:rPr>
                <w:rFonts w:cs="Times New Roman"/>
                <w:szCs w:val="28"/>
              </w:rPr>
              <w:t xml:space="preserve"> годы»</w:t>
            </w:r>
          </w:p>
        </w:tc>
        <w:tc>
          <w:tcPr>
            <w:tcW w:w="3260" w:type="dxa"/>
          </w:tcPr>
          <w:p w:rsidR="00874DF1" w:rsidRPr="001E35AE" w:rsidRDefault="001E35AE" w:rsidP="00EA58E2">
            <w:pPr>
              <w:pStyle w:val="a5"/>
              <w:spacing w:after="0"/>
              <w:ind w:firstLine="0"/>
              <w:jc w:val="center"/>
              <w:rPr>
                <w:rFonts w:cs="Times New Roman"/>
                <w:szCs w:val="28"/>
              </w:rPr>
            </w:pPr>
            <w:r w:rsidRPr="001E35AE">
              <w:rPr>
                <w:rFonts w:cs="Times New Roman"/>
                <w:szCs w:val="28"/>
              </w:rPr>
              <w:t>высокоэффективная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EA58E2">
            <w:pPr>
              <w:pStyle w:val="a5"/>
              <w:spacing w:after="0"/>
              <w:ind w:firstLine="0"/>
              <w:rPr>
                <w:rFonts w:cs="Times New Roman"/>
                <w:szCs w:val="28"/>
              </w:rPr>
            </w:pPr>
            <w:r w:rsidRPr="001E35AE">
              <w:rPr>
                <w:rFonts w:cs="Times New Roman"/>
                <w:szCs w:val="28"/>
              </w:rPr>
              <w:t>Развитие муниципальной службы муниципального образования «Майнский район» на 201</w:t>
            </w:r>
            <w:r w:rsidR="00423B95">
              <w:rPr>
                <w:rFonts w:cs="Times New Roman"/>
                <w:szCs w:val="28"/>
              </w:rPr>
              <w:t>7</w:t>
            </w:r>
            <w:r w:rsidRPr="001E35AE">
              <w:rPr>
                <w:rFonts w:cs="Times New Roman"/>
                <w:szCs w:val="28"/>
              </w:rPr>
              <w:t>-201</w:t>
            </w:r>
            <w:r w:rsidR="00423B95">
              <w:rPr>
                <w:rFonts w:cs="Times New Roman"/>
                <w:szCs w:val="28"/>
              </w:rPr>
              <w:t>9</w:t>
            </w:r>
            <w:r w:rsidRPr="001E35AE">
              <w:rPr>
                <w:rFonts w:cs="Times New Roman"/>
                <w:szCs w:val="28"/>
              </w:rPr>
              <w:t xml:space="preserve"> годы</w:t>
            </w:r>
          </w:p>
        </w:tc>
        <w:tc>
          <w:tcPr>
            <w:tcW w:w="3260" w:type="dxa"/>
          </w:tcPr>
          <w:p w:rsidR="00874DF1" w:rsidRPr="001E35AE" w:rsidRDefault="00423B95" w:rsidP="001E35AE">
            <w:pPr>
              <w:pStyle w:val="a5"/>
              <w:spacing w:after="0"/>
              <w:ind w:firstLine="0"/>
              <w:jc w:val="center"/>
              <w:rPr>
                <w:rFonts w:cs="Times New Roman"/>
                <w:szCs w:val="28"/>
              </w:rPr>
            </w:pPr>
            <w:r>
              <w:rPr>
                <w:rFonts w:cs="Times New Roman"/>
                <w:szCs w:val="28"/>
              </w:rPr>
              <w:t>высоко</w:t>
            </w:r>
            <w:r w:rsidR="00B76398" w:rsidRPr="001E35AE">
              <w:rPr>
                <w:rFonts w:cs="Times New Roman"/>
                <w:szCs w:val="28"/>
              </w:rPr>
              <w:t>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137825">
            <w:pPr>
              <w:tabs>
                <w:tab w:val="left" w:pos="6577"/>
              </w:tabs>
              <w:ind w:firstLine="6"/>
              <w:rPr>
                <w:rFonts w:cs="Times New Roman"/>
                <w:szCs w:val="28"/>
              </w:rPr>
            </w:pPr>
            <w:r w:rsidRPr="001E35AE">
              <w:rPr>
                <w:rFonts w:cs="Times New Roman"/>
                <w:szCs w:val="28"/>
              </w:rPr>
              <w:t>Развитие культуры муниципального образования «Майнский район»</w:t>
            </w:r>
            <w:r w:rsidR="00137825">
              <w:rPr>
                <w:rFonts w:cs="Times New Roman"/>
                <w:szCs w:val="28"/>
              </w:rPr>
              <w:t xml:space="preserve"> </w:t>
            </w:r>
            <w:r w:rsidRPr="001E35AE">
              <w:rPr>
                <w:rFonts w:cs="Times New Roman"/>
                <w:szCs w:val="28"/>
              </w:rPr>
              <w:t>201</w:t>
            </w:r>
            <w:r w:rsidR="00137825">
              <w:rPr>
                <w:rFonts w:cs="Times New Roman"/>
                <w:szCs w:val="28"/>
              </w:rPr>
              <w:t>7</w:t>
            </w:r>
            <w:r w:rsidRPr="001E35AE">
              <w:rPr>
                <w:rFonts w:cs="Times New Roman"/>
                <w:szCs w:val="28"/>
              </w:rPr>
              <w:t>-201</w:t>
            </w:r>
            <w:r w:rsidR="00137825">
              <w:rPr>
                <w:rFonts w:cs="Times New Roman"/>
                <w:szCs w:val="28"/>
              </w:rPr>
              <w:t>9</w:t>
            </w:r>
            <w:r w:rsidRPr="001E35AE">
              <w:rPr>
                <w:rFonts w:cs="Times New Roman"/>
                <w:szCs w:val="28"/>
              </w:rPr>
              <w:t>гг.</w:t>
            </w:r>
          </w:p>
        </w:tc>
        <w:tc>
          <w:tcPr>
            <w:tcW w:w="3260" w:type="dxa"/>
          </w:tcPr>
          <w:p w:rsidR="00874DF1" w:rsidRPr="001E35AE" w:rsidRDefault="00137825" w:rsidP="00B76398">
            <w:pPr>
              <w:ind w:firstLine="33"/>
              <w:jc w:val="center"/>
              <w:rPr>
                <w:rFonts w:cs="Times New Roman"/>
                <w:szCs w:val="28"/>
              </w:rPr>
            </w:pPr>
            <w:r>
              <w:rPr>
                <w:rFonts w:cs="Times New Roman"/>
                <w:szCs w:val="28"/>
              </w:rPr>
              <w:t>высоко</w:t>
            </w:r>
            <w:r w:rsidR="001E35AE" w:rsidRPr="001E35AE">
              <w:rPr>
                <w:rFonts w:cs="Times New Roman"/>
                <w:szCs w:val="28"/>
              </w:rPr>
              <w:t>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137825">
            <w:pPr>
              <w:tabs>
                <w:tab w:val="left" w:pos="6577"/>
              </w:tabs>
              <w:ind w:firstLine="6"/>
              <w:rPr>
                <w:rFonts w:cs="Times New Roman"/>
                <w:szCs w:val="28"/>
              </w:rPr>
            </w:pPr>
            <w:r w:rsidRPr="001E35AE">
              <w:rPr>
                <w:rFonts w:cs="Times New Roman"/>
                <w:szCs w:val="28"/>
              </w:rPr>
              <w:t>«Подготовка и переподготовка кадров для учреждений культуры» муниципального образования «Майнский район» 2013-2018 гг.</w:t>
            </w:r>
          </w:p>
        </w:tc>
        <w:tc>
          <w:tcPr>
            <w:tcW w:w="3260" w:type="dxa"/>
          </w:tcPr>
          <w:p w:rsidR="00874DF1" w:rsidRPr="001E35AE" w:rsidRDefault="00874DF1" w:rsidP="00EA58E2">
            <w:pPr>
              <w:jc w:val="center"/>
              <w:rPr>
                <w:rFonts w:cs="Times New Roman"/>
                <w:szCs w:val="28"/>
              </w:rPr>
            </w:pPr>
          </w:p>
          <w:p w:rsidR="00874DF1" w:rsidRPr="001E35AE" w:rsidRDefault="001E35AE" w:rsidP="00137825">
            <w:pPr>
              <w:ind w:firstLine="33"/>
              <w:jc w:val="center"/>
              <w:rPr>
                <w:rFonts w:cs="Times New Roman"/>
                <w:szCs w:val="28"/>
              </w:rPr>
            </w:pPr>
            <w:r>
              <w:rPr>
                <w:rFonts w:cs="Times New Roman"/>
                <w:szCs w:val="28"/>
              </w:rPr>
              <w:t>не</w:t>
            </w:r>
            <w:r w:rsidR="00874DF1" w:rsidRPr="001E35AE">
              <w:rPr>
                <w:rFonts w:cs="Times New Roman"/>
                <w:szCs w:val="28"/>
              </w:rPr>
              <w:t>результативная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BF0EE2" w:rsidRDefault="00874DF1" w:rsidP="00BF0EE2">
            <w:pPr>
              <w:pStyle w:val="a5"/>
              <w:spacing w:after="0"/>
              <w:ind w:firstLine="0"/>
              <w:rPr>
                <w:rFonts w:cs="Times New Roman"/>
                <w:szCs w:val="28"/>
              </w:rPr>
            </w:pPr>
            <w:r w:rsidRPr="001E35AE">
              <w:rPr>
                <w:rFonts w:cs="Times New Roman"/>
                <w:szCs w:val="28"/>
              </w:rPr>
              <w:t>Программа управления муниципальной собственностью муниципального образования «Майнский район» Ульяновской области на 2014-2018гг.</w:t>
            </w:r>
          </w:p>
        </w:tc>
        <w:tc>
          <w:tcPr>
            <w:tcW w:w="3260" w:type="dxa"/>
          </w:tcPr>
          <w:p w:rsidR="00874DF1" w:rsidRPr="001E35AE" w:rsidRDefault="00874DF1" w:rsidP="00EA58E2">
            <w:pPr>
              <w:jc w:val="center"/>
              <w:rPr>
                <w:rFonts w:cs="Times New Roman"/>
                <w:szCs w:val="28"/>
              </w:rPr>
            </w:pPr>
          </w:p>
          <w:p w:rsidR="00874DF1" w:rsidRPr="001E35AE" w:rsidRDefault="009256C2" w:rsidP="00EA2C1D">
            <w:pPr>
              <w:ind w:firstLine="33"/>
              <w:jc w:val="center"/>
              <w:rPr>
                <w:rFonts w:cs="Times New Roman"/>
                <w:szCs w:val="28"/>
              </w:rPr>
            </w:pPr>
            <w:r w:rsidRPr="001E35AE">
              <w:rPr>
                <w:rFonts w:cs="Times New Roman"/>
                <w:szCs w:val="28"/>
              </w:rPr>
              <w:t>высокоэффективная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EA58E2">
            <w:pPr>
              <w:pStyle w:val="a5"/>
              <w:spacing w:after="0"/>
              <w:ind w:firstLine="0"/>
              <w:rPr>
                <w:rFonts w:cs="Times New Roman"/>
                <w:szCs w:val="28"/>
              </w:rPr>
            </w:pPr>
            <w:r w:rsidRPr="001E35AE">
              <w:rPr>
                <w:rFonts w:cs="Times New Roman"/>
                <w:szCs w:val="28"/>
              </w:rPr>
              <w:t>Программа управления муниципальной собственностью муниципального образования «Майнское городское поселение» на 2014-2018 годы</w:t>
            </w:r>
          </w:p>
        </w:tc>
        <w:tc>
          <w:tcPr>
            <w:tcW w:w="3260" w:type="dxa"/>
          </w:tcPr>
          <w:p w:rsidR="00874DF1" w:rsidRPr="001E35AE" w:rsidRDefault="00874DF1" w:rsidP="00EA58E2">
            <w:pPr>
              <w:jc w:val="center"/>
              <w:rPr>
                <w:rFonts w:cs="Times New Roman"/>
                <w:szCs w:val="28"/>
              </w:rPr>
            </w:pPr>
          </w:p>
          <w:p w:rsidR="00CA480D" w:rsidRDefault="00CA480D" w:rsidP="00CA480D">
            <w:pPr>
              <w:pStyle w:val="a5"/>
              <w:spacing w:after="0"/>
              <w:ind w:firstLine="0"/>
              <w:jc w:val="center"/>
              <w:rPr>
                <w:rFonts w:cs="Times New Roman"/>
                <w:szCs w:val="28"/>
              </w:rPr>
            </w:pPr>
            <w:r w:rsidRPr="001E35AE">
              <w:rPr>
                <w:rFonts w:cs="Times New Roman"/>
                <w:szCs w:val="28"/>
              </w:rPr>
              <w:t>высокоэффективная</w:t>
            </w:r>
          </w:p>
          <w:p w:rsidR="00874DF1" w:rsidRPr="001E35AE" w:rsidRDefault="00874DF1" w:rsidP="00EA58E2">
            <w:pPr>
              <w:jc w:val="center"/>
              <w:rPr>
                <w:rFonts w:cs="Times New Roman"/>
                <w:szCs w:val="28"/>
              </w:rPr>
            </w:pP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EA58E2">
            <w:pPr>
              <w:pStyle w:val="a5"/>
              <w:spacing w:after="0"/>
              <w:ind w:firstLine="0"/>
              <w:rPr>
                <w:rFonts w:cs="Times New Roman"/>
                <w:szCs w:val="28"/>
              </w:rPr>
            </w:pPr>
            <w:r w:rsidRPr="001E35AE">
              <w:rPr>
                <w:rFonts w:cs="Times New Roman"/>
                <w:szCs w:val="28"/>
              </w:rPr>
              <w:t xml:space="preserve"> «Развитие малого и среднего предпринимательства муниципального образования «Майнский район» Ульяновской области на 2016-2018 гг.»</w:t>
            </w:r>
          </w:p>
        </w:tc>
        <w:tc>
          <w:tcPr>
            <w:tcW w:w="3260" w:type="dxa"/>
          </w:tcPr>
          <w:p w:rsidR="00874DF1" w:rsidRPr="001E35AE" w:rsidRDefault="00874DF1" w:rsidP="00EA58E2">
            <w:pPr>
              <w:pStyle w:val="a5"/>
              <w:spacing w:after="0"/>
              <w:ind w:firstLine="0"/>
              <w:jc w:val="center"/>
              <w:rPr>
                <w:rFonts w:cs="Times New Roman"/>
                <w:szCs w:val="28"/>
              </w:rPr>
            </w:pPr>
          </w:p>
          <w:p w:rsidR="00CA480D" w:rsidRPr="001E35AE" w:rsidRDefault="00573BB4" w:rsidP="00EA58E2">
            <w:pPr>
              <w:pStyle w:val="a5"/>
              <w:spacing w:after="0"/>
              <w:ind w:firstLine="0"/>
              <w:jc w:val="center"/>
              <w:rPr>
                <w:rFonts w:cs="Times New Roman"/>
                <w:szCs w:val="28"/>
              </w:rPr>
            </w:pPr>
            <w:r>
              <w:rPr>
                <w:rFonts w:cs="Times New Roman"/>
                <w:szCs w:val="28"/>
              </w:rPr>
              <w:t>высоко</w:t>
            </w:r>
            <w:r w:rsidR="00CA480D" w:rsidRPr="001E35AE">
              <w:rPr>
                <w:rFonts w:cs="Times New Roman"/>
                <w:szCs w:val="28"/>
              </w:rPr>
              <w:t>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30025C">
            <w:pPr>
              <w:pStyle w:val="a5"/>
              <w:spacing w:after="0"/>
              <w:ind w:firstLine="0"/>
              <w:rPr>
                <w:rFonts w:cs="Times New Roman"/>
                <w:szCs w:val="28"/>
              </w:rPr>
            </w:pPr>
            <w:r w:rsidRPr="001E35AE">
              <w:rPr>
                <w:rFonts w:cs="Times New Roman"/>
                <w:szCs w:val="28"/>
              </w:rPr>
              <w:t>Программа социально-экономического развития МО «Майнский район» на 201</w:t>
            </w:r>
            <w:r w:rsidR="0030025C">
              <w:rPr>
                <w:rFonts w:cs="Times New Roman"/>
                <w:szCs w:val="28"/>
              </w:rPr>
              <w:t>7</w:t>
            </w:r>
            <w:r w:rsidRPr="001E35AE">
              <w:rPr>
                <w:rFonts w:cs="Times New Roman"/>
                <w:szCs w:val="28"/>
              </w:rPr>
              <w:t>-20</w:t>
            </w:r>
            <w:r w:rsidR="0030025C">
              <w:rPr>
                <w:rFonts w:cs="Times New Roman"/>
                <w:szCs w:val="28"/>
              </w:rPr>
              <w:t>20</w:t>
            </w:r>
            <w:r w:rsidRPr="001E35AE">
              <w:rPr>
                <w:rFonts w:cs="Times New Roman"/>
                <w:szCs w:val="28"/>
              </w:rPr>
              <w:t xml:space="preserve"> гг.</w:t>
            </w:r>
          </w:p>
        </w:tc>
        <w:tc>
          <w:tcPr>
            <w:tcW w:w="3260" w:type="dxa"/>
          </w:tcPr>
          <w:p w:rsidR="00874DF1" w:rsidRPr="001E35AE" w:rsidRDefault="001E35AE" w:rsidP="00EA58E2">
            <w:pPr>
              <w:pStyle w:val="a5"/>
              <w:spacing w:after="0"/>
              <w:ind w:firstLine="0"/>
              <w:jc w:val="center"/>
              <w:rPr>
                <w:rFonts w:cs="Times New Roman"/>
                <w:szCs w:val="28"/>
              </w:rPr>
            </w:pPr>
            <w:proofErr w:type="spellStart"/>
            <w:r w:rsidRPr="001E35AE">
              <w:rPr>
                <w:rFonts w:cs="Times New Roman"/>
                <w:szCs w:val="28"/>
              </w:rPr>
              <w:t>среднеэффективная</w:t>
            </w:r>
            <w:proofErr w:type="spellEnd"/>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EA58E2">
            <w:pPr>
              <w:pStyle w:val="a5"/>
              <w:spacing w:after="0"/>
              <w:ind w:firstLine="0"/>
              <w:rPr>
                <w:rFonts w:cs="Times New Roman"/>
                <w:szCs w:val="28"/>
              </w:rPr>
            </w:pPr>
            <w:r w:rsidRPr="001E35AE">
              <w:rPr>
                <w:rFonts w:cs="Times New Roman"/>
                <w:szCs w:val="28"/>
              </w:rPr>
              <w:t xml:space="preserve"> «Организация и осуществление мероприятий по гражданской обороне, защите населения и территории МО «Майнский район» от чрезвычайных ситуаций природного и техногенного характера на 2014-2018 годы»</w:t>
            </w:r>
          </w:p>
        </w:tc>
        <w:tc>
          <w:tcPr>
            <w:tcW w:w="3260" w:type="dxa"/>
          </w:tcPr>
          <w:p w:rsidR="00874DF1" w:rsidRPr="001E35AE" w:rsidRDefault="00C20797" w:rsidP="00EA58E2">
            <w:pPr>
              <w:pStyle w:val="a5"/>
              <w:spacing w:after="0"/>
              <w:ind w:firstLine="340"/>
              <w:jc w:val="center"/>
              <w:rPr>
                <w:rFonts w:cs="Times New Roman"/>
                <w:szCs w:val="28"/>
              </w:rPr>
            </w:pPr>
            <w:r>
              <w:rPr>
                <w:rFonts w:cs="Times New Roman"/>
                <w:szCs w:val="28"/>
              </w:rPr>
              <w:t>высоко</w:t>
            </w:r>
            <w:r w:rsidR="00CA480D" w:rsidRPr="001E35AE">
              <w:rPr>
                <w:rFonts w:cs="Times New Roman"/>
                <w:szCs w:val="28"/>
              </w:rPr>
              <w:t>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053755">
            <w:pPr>
              <w:pStyle w:val="a5"/>
              <w:spacing w:after="0"/>
              <w:ind w:firstLine="0"/>
              <w:rPr>
                <w:rFonts w:cs="Times New Roman"/>
                <w:szCs w:val="28"/>
              </w:rPr>
            </w:pPr>
            <w:r w:rsidRPr="001E35AE">
              <w:rPr>
                <w:rFonts w:cs="Times New Roman"/>
                <w:szCs w:val="28"/>
              </w:rPr>
              <w:t xml:space="preserve"> «Развитие информатизации в муниципальном образовании «Майнский район» в 201</w:t>
            </w:r>
            <w:r w:rsidR="00053755">
              <w:rPr>
                <w:rFonts w:cs="Times New Roman"/>
                <w:szCs w:val="28"/>
              </w:rPr>
              <w:t>7</w:t>
            </w:r>
            <w:r w:rsidRPr="001E35AE">
              <w:rPr>
                <w:rFonts w:cs="Times New Roman"/>
                <w:szCs w:val="28"/>
              </w:rPr>
              <w:t>-201</w:t>
            </w:r>
            <w:r w:rsidR="00053755">
              <w:rPr>
                <w:rFonts w:cs="Times New Roman"/>
                <w:szCs w:val="28"/>
              </w:rPr>
              <w:t>9</w:t>
            </w:r>
            <w:r w:rsidRPr="001E35AE">
              <w:rPr>
                <w:rFonts w:cs="Times New Roman"/>
                <w:szCs w:val="28"/>
              </w:rPr>
              <w:t xml:space="preserve"> годах»</w:t>
            </w:r>
          </w:p>
        </w:tc>
        <w:tc>
          <w:tcPr>
            <w:tcW w:w="3260" w:type="dxa"/>
          </w:tcPr>
          <w:p w:rsidR="00874DF1" w:rsidRPr="001E35AE" w:rsidRDefault="001E35AE" w:rsidP="00EA58E2">
            <w:pPr>
              <w:pStyle w:val="a5"/>
              <w:spacing w:after="0"/>
              <w:ind w:firstLine="0"/>
              <w:jc w:val="center"/>
              <w:rPr>
                <w:rFonts w:cs="Times New Roman"/>
                <w:szCs w:val="28"/>
              </w:rPr>
            </w:pPr>
            <w:r w:rsidRPr="001E35AE">
              <w:rPr>
                <w:rFonts w:cs="Times New Roman"/>
                <w:szCs w:val="28"/>
              </w:rPr>
              <w:t>высокоэффективная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EA58E2">
            <w:pPr>
              <w:pStyle w:val="a5"/>
              <w:spacing w:after="0"/>
              <w:ind w:firstLine="0"/>
              <w:rPr>
                <w:rFonts w:cs="Times New Roman"/>
                <w:szCs w:val="28"/>
              </w:rPr>
            </w:pPr>
            <w:r w:rsidRPr="001E35AE">
              <w:rPr>
                <w:rFonts w:cs="Times New Roman"/>
                <w:szCs w:val="28"/>
              </w:rPr>
              <w:t xml:space="preserve"> «Обеспечение жильём молодых семей на 2015 -2020 годы»</w:t>
            </w:r>
          </w:p>
        </w:tc>
        <w:tc>
          <w:tcPr>
            <w:tcW w:w="3260" w:type="dxa"/>
          </w:tcPr>
          <w:p w:rsidR="00874DF1" w:rsidRPr="001E35AE" w:rsidRDefault="00B523C9" w:rsidP="00EA58E2">
            <w:pPr>
              <w:pStyle w:val="a5"/>
              <w:spacing w:after="0"/>
              <w:ind w:firstLine="0"/>
              <w:jc w:val="center"/>
              <w:rPr>
                <w:rFonts w:cs="Times New Roman"/>
                <w:szCs w:val="28"/>
              </w:rPr>
            </w:pPr>
            <w:r>
              <w:rPr>
                <w:rFonts w:cs="Times New Roman"/>
                <w:szCs w:val="28"/>
              </w:rPr>
              <w:t>не</w:t>
            </w:r>
            <w:r w:rsidR="00D8533E" w:rsidRPr="001E35AE">
              <w:rPr>
                <w:rFonts w:cs="Times New Roman"/>
                <w:szCs w:val="28"/>
              </w:rPr>
              <w:t>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EA58E2">
            <w:pPr>
              <w:pStyle w:val="a5"/>
              <w:spacing w:after="0"/>
              <w:ind w:firstLine="0"/>
              <w:rPr>
                <w:rFonts w:cs="Times New Roman"/>
                <w:szCs w:val="28"/>
              </w:rPr>
            </w:pPr>
            <w:r w:rsidRPr="001E35AE">
              <w:rPr>
                <w:rFonts w:cs="Times New Roman"/>
                <w:szCs w:val="28"/>
              </w:rPr>
              <w:t xml:space="preserve">«Обеспечение пожарной безопасности в учреждениях культуры муниципального образования «Майнский район» на 2016-2018 годы. </w:t>
            </w:r>
          </w:p>
        </w:tc>
        <w:tc>
          <w:tcPr>
            <w:tcW w:w="3260" w:type="dxa"/>
          </w:tcPr>
          <w:p w:rsidR="00874DF1" w:rsidRPr="001E35AE" w:rsidRDefault="009A0B1B" w:rsidP="00EA58E2">
            <w:pPr>
              <w:pStyle w:val="a5"/>
              <w:spacing w:after="0"/>
              <w:ind w:firstLine="0"/>
              <w:jc w:val="center"/>
              <w:rPr>
                <w:rFonts w:cs="Times New Roman"/>
                <w:szCs w:val="28"/>
              </w:rPr>
            </w:pPr>
            <w:r>
              <w:rPr>
                <w:rFonts w:cs="Times New Roman"/>
                <w:szCs w:val="28"/>
              </w:rPr>
              <w:t>не</w:t>
            </w:r>
            <w:r w:rsidR="000E1FFB" w:rsidRPr="001E35AE">
              <w:rPr>
                <w:rFonts w:cs="Times New Roman"/>
                <w:szCs w:val="28"/>
              </w:rPr>
              <w:t>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EA58E2">
            <w:pPr>
              <w:pStyle w:val="a5"/>
              <w:spacing w:after="0"/>
              <w:ind w:firstLine="0"/>
              <w:rPr>
                <w:rFonts w:cs="Times New Roman"/>
                <w:szCs w:val="28"/>
              </w:rPr>
            </w:pPr>
            <w:r w:rsidRPr="001E35AE">
              <w:rPr>
                <w:rFonts w:cs="Times New Roman"/>
                <w:szCs w:val="28"/>
              </w:rPr>
              <w:t xml:space="preserve">«Доступная среда» </w:t>
            </w:r>
            <w:proofErr w:type="gramStart"/>
            <w:r w:rsidRPr="001E35AE">
              <w:rPr>
                <w:rFonts w:cs="Times New Roman"/>
                <w:szCs w:val="28"/>
              </w:rPr>
              <w:t>муниципальное</w:t>
            </w:r>
            <w:proofErr w:type="gramEnd"/>
            <w:r w:rsidRPr="001E35AE">
              <w:rPr>
                <w:rFonts w:cs="Times New Roman"/>
                <w:szCs w:val="28"/>
              </w:rPr>
              <w:t xml:space="preserve"> образование «Майнский район» на 2016-2018 годы</w:t>
            </w:r>
          </w:p>
        </w:tc>
        <w:tc>
          <w:tcPr>
            <w:tcW w:w="3260" w:type="dxa"/>
          </w:tcPr>
          <w:p w:rsidR="00874DF1" w:rsidRPr="001E35AE" w:rsidRDefault="00E70BCF" w:rsidP="00EA58E2">
            <w:pPr>
              <w:pStyle w:val="a5"/>
              <w:spacing w:after="0"/>
              <w:ind w:firstLine="0"/>
              <w:jc w:val="center"/>
              <w:rPr>
                <w:rFonts w:cs="Times New Roman"/>
                <w:szCs w:val="28"/>
              </w:rPr>
            </w:pPr>
            <w:r w:rsidRPr="001E35AE">
              <w:rPr>
                <w:rFonts w:cs="Times New Roman"/>
                <w:szCs w:val="28"/>
              </w:rPr>
              <w:t>высокоэффективная</w:t>
            </w:r>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EA58E2">
            <w:pPr>
              <w:pStyle w:val="a5"/>
              <w:spacing w:after="0"/>
              <w:ind w:firstLine="0"/>
              <w:rPr>
                <w:rFonts w:cs="Times New Roman"/>
                <w:szCs w:val="28"/>
              </w:rPr>
            </w:pPr>
            <w:r w:rsidRPr="001E35AE">
              <w:rPr>
                <w:rFonts w:cs="Times New Roman"/>
                <w:color w:val="000000"/>
                <w:szCs w:val="28"/>
              </w:rPr>
              <w:t>Развитие физической культуры и спорта в МО «Майнский район» на 2016-2018 годы</w:t>
            </w:r>
          </w:p>
        </w:tc>
        <w:tc>
          <w:tcPr>
            <w:tcW w:w="3260" w:type="dxa"/>
          </w:tcPr>
          <w:p w:rsidR="00874DF1" w:rsidRPr="001E35AE" w:rsidRDefault="00B821B8" w:rsidP="00EA58E2">
            <w:pPr>
              <w:pStyle w:val="a5"/>
              <w:spacing w:after="0"/>
              <w:ind w:firstLine="0"/>
              <w:jc w:val="center"/>
              <w:rPr>
                <w:rFonts w:cs="Times New Roman"/>
                <w:szCs w:val="28"/>
              </w:rPr>
            </w:pPr>
            <w:proofErr w:type="spellStart"/>
            <w:r>
              <w:rPr>
                <w:rFonts w:cs="Times New Roman"/>
                <w:szCs w:val="28"/>
              </w:rPr>
              <w:t>средне</w:t>
            </w:r>
            <w:r w:rsidR="001E35AE" w:rsidRPr="001E35AE">
              <w:rPr>
                <w:rFonts w:cs="Times New Roman"/>
                <w:szCs w:val="28"/>
              </w:rPr>
              <w:t>эффективная</w:t>
            </w:r>
            <w:proofErr w:type="spellEnd"/>
          </w:p>
        </w:tc>
      </w:tr>
      <w:tr w:rsidR="00874DF1" w:rsidRPr="001E35AE" w:rsidTr="0067765C">
        <w:tc>
          <w:tcPr>
            <w:tcW w:w="850" w:type="dxa"/>
          </w:tcPr>
          <w:p w:rsidR="00874DF1" w:rsidRPr="001E35AE" w:rsidRDefault="00874DF1" w:rsidP="0067765C">
            <w:pPr>
              <w:pStyle w:val="40"/>
              <w:numPr>
                <w:ilvl w:val="0"/>
                <w:numId w:val="1"/>
              </w:numPr>
              <w:shd w:val="clear" w:color="auto" w:fill="auto"/>
              <w:spacing w:before="0" w:after="0" w:line="240" w:lineRule="auto"/>
              <w:jc w:val="both"/>
              <w:rPr>
                <w:b w:val="0"/>
                <w:sz w:val="28"/>
                <w:szCs w:val="28"/>
              </w:rPr>
            </w:pPr>
          </w:p>
        </w:tc>
        <w:tc>
          <w:tcPr>
            <w:tcW w:w="7203" w:type="dxa"/>
          </w:tcPr>
          <w:p w:rsidR="00874DF1" w:rsidRPr="001E35AE" w:rsidRDefault="00874DF1" w:rsidP="00EA58E2">
            <w:pPr>
              <w:pStyle w:val="a5"/>
              <w:spacing w:after="0"/>
              <w:ind w:firstLine="0"/>
              <w:rPr>
                <w:rFonts w:cs="Times New Roman"/>
                <w:szCs w:val="28"/>
              </w:rPr>
            </w:pPr>
            <w:r w:rsidRPr="001E35AE">
              <w:rPr>
                <w:rFonts w:cs="Times New Roman"/>
                <w:color w:val="000000"/>
                <w:szCs w:val="28"/>
              </w:rPr>
              <w:t>Гражданское общество и национальная политика в МО «Майнский район» Ульяновской области на 2016-2018 годы</w:t>
            </w:r>
          </w:p>
        </w:tc>
        <w:tc>
          <w:tcPr>
            <w:tcW w:w="3260" w:type="dxa"/>
          </w:tcPr>
          <w:p w:rsidR="00874DF1" w:rsidRPr="001E35AE" w:rsidRDefault="00E70BCF" w:rsidP="00EA58E2">
            <w:pPr>
              <w:pStyle w:val="a5"/>
              <w:spacing w:after="0"/>
              <w:ind w:firstLine="0"/>
              <w:jc w:val="center"/>
              <w:rPr>
                <w:rFonts w:cs="Times New Roman"/>
                <w:szCs w:val="28"/>
              </w:rPr>
            </w:pPr>
            <w:r w:rsidRPr="001E35AE">
              <w:rPr>
                <w:rFonts w:cs="Times New Roman"/>
                <w:szCs w:val="28"/>
              </w:rPr>
              <w:t>высокоэффективная</w:t>
            </w:r>
          </w:p>
        </w:tc>
      </w:tr>
      <w:tr w:rsidR="00E868B1" w:rsidRPr="001E35AE" w:rsidTr="0067765C">
        <w:tc>
          <w:tcPr>
            <w:tcW w:w="850" w:type="dxa"/>
          </w:tcPr>
          <w:p w:rsidR="00E868B1" w:rsidRPr="001E35AE" w:rsidRDefault="00E868B1" w:rsidP="0067765C">
            <w:pPr>
              <w:pStyle w:val="40"/>
              <w:numPr>
                <w:ilvl w:val="0"/>
                <w:numId w:val="1"/>
              </w:numPr>
              <w:shd w:val="clear" w:color="auto" w:fill="auto"/>
              <w:spacing w:before="0" w:after="0" w:line="240" w:lineRule="auto"/>
              <w:jc w:val="both"/>
              <w:rPr>
                <w:b w:val="0"/>
                <w:sz w:val="28"/>
                <w:szCs w:val="28"/>
              </w:rPr>
            </w:pPr>
          </w:p>
        </w:tc>
        <w:tc>
          <w:tcPr>
            <w:tcW w:w="7203" w:type="dxa"/>
          </w:tcPr>
          <w:p w:rsidR="00E868B1" w:rsidRPr="00E868B1" w:rsidRDefault="00E868B1" w:rsidP="00E868B1">
            <w:pPr>
              <w:pStyle w:val="a9"/>
              <w:spacing w:after="0" w:afterAutospacing="0"/>
              <w:jc w:val="both"/>
              <w:rPr>
                <w:color w:val="000000"/>
                <w:sz w:val="28"/>
                <w:szCs w:val="28"/>
              </w:rPr>
            </w:pPr>
            <w:r w:rsidRPr="00E868B1">
              <w:rPr>
                <w:color w:val="000000"/>
                <w:sz w:val="28"/>
                <w:szCs w:val="28"/>
              </w:rPr>
              <w:t xml:space="preserve">Укрепление единства российской нации и </w:t>
            </w:r>
            <w:r>
              <w:rPr>
                <w:color w:val="000000"/>
                <w:sz w:val="28"/>
                <w:szCs w:val="28"/>
              </w:rPr>
              <w:t>э</w:t>
            </w:r>
            <w:r w:rsidRPr="00E868B1">
              <w:rPr>
                <w:color w:val="000000"/>
                <w:sz w:val="28"/>
                <w:szCs w:val="28"/>
              </w:rPr>
              <w:t>тнокультурное развитие народов, проживающих на территории МО «Майнский район» Ульяновской области на 2015-2020 гг.</w:t>
            </w:r>
          </w:p>
        </w:tc>
        <w:tc>
          <w:tcPr>
            <w:tcW w:w="3260" w:type="dxa"/>
          </w:tcPr>
          <w:p w:rsidR="00E868B1" w:rsidRPr="001E35AE" w:rsidRDefault="00E868B1" w:rsidP="00EA58E2">
            <w:pPr>
              <w:pStyle w:val="a5"/>
              <w:spacing w:after="0"/>
              <w:ind w:firstLine="0"/>
              <w:jc w:val="center"/>
              <w:rPr>
                <w:rFonts w:cs="Times New Roman"/>
                <w:szCs w:val="28"/>
              </w:rPr>
            </w:pPr>
            <w:r>
              <w:rPr>
                <w:rFonts w:cs="Times New Roman"/>
                <w:szCs w:val="28"/>
              </w:rPr>
              <w:t>высокоэффективная</w:t>
            </w:r>
          </w:p>
        </w:tc>
      </w:tr>
      <w:tr w:rsidR="00E868B1" w:rsidRPr="001E35AE" w:rsidTr="0067765C">
        <w:tc>
          <w:tcPr>
            <w:tcW w:w="850" w:type="dxa"/>
          </w:tcPr>
          <w:p w:rsidR="00E868B1" w:rsidRPr="001E35AE" w:rsidRDefault="00E868B1" w:rsidP="0067765C">
            <w:pPr>
              <w:pStyle w:val="40"/>
              <w:numPr>
                <w:ilvl w:val="0"/>
                <w:numId w:val="1"/>
              </w:numPr>
              <w:shd w:val="clear" w:color="auto" w:fill="auto"/>
              <w:spacing w:before="0" w:after="0" w:line="240" w:lineRule="auto"/>
              <w:jc w:val="both"/>
              <w:rPr>
                <w:b w:val="0"/>
                <w:sz w:val="28"/>
                <w:szCs w:val="28"/>
              </w:rPr>
            </w:pPr>
          </w:p>
        </w:tc>
        <w:tc>
          <w:tcPr>
            <w:tcW w:w="7203" w:type="dxa"/>
          </w:tcPr>
          <w:p w:rsidR="00E868B1" w:rsidRPr="00E868B1" w:rsidRDefault="00E868B1" w:rsidP="00E868B1">
            <w:pPr>
              <w:spacing w:before="100" w:beforeAutospacing="1" w:after="100" w:afterAutospacing="1"/>
              <w:ind w:firstLine="6"/>
              <w:rPr>
                <w:szCs w:val="28"/>
              </w:rPr>
            </w:pPr>
            <w:r w:rsidRPr="00E868B1">
              <w:rPr>
                <w:rFonts w:eastAsia="Times New Roman" w:cs="Times New Roman"/>
                <w:iCs/>
                <w:szCs w:val="24"/>
                <w:lang w:eastAsia="ru-RU"/>
              </w:rPr>
              <w:t>Охрана окружающей среды на территории МО «Майнский район» на 2017-2020 гг.</w:t>
            </w:r>
          </w:p>
        </w:tc>
        <w:tc>
          <w:tcPr>
            <w:tcW w:w="3260" w:type="dxa"/>
          </w:tcPr>
          <w:p w:rsidR="00E868B1" w:rsidRDefault="00E868B1" w:rsidP="00EA58E2">
            <w:pPr>
              <w:pStyle w:val="a5"/>
              <w:spacing w:after="0"/>
              <w:ind w:firstLine="0"/>
              <w:jc w:val="center"/>
              <w:rPr>
                <w:rFonts w:cs="Times New Roman"/>
                <w:szCs w:val="28"/>
              </w:rPr>
            </w:pPr>
            <w:r>
              <w:rPr>
                <w:rFonts w:cs="Times New Roman"/>
                <w:szCs w:val="28"/>
              </w:rPr>
              <w:t>высокоэффективная</w:t>
            </w:r>
          </w:p>
        </w:tc>
      </w:tr>
    </w:tbl>
    <w:p w:rsidR="00E15144" w:rsidRPr="001E35AE" w:rsidRDefault="00E15144" w:rsidP="00EA58E2">
      <w:pPr>
        <w:pStyle w:val="40"/>
        <w:shd w:val="clear" w:color="auto" w:fill="auto"/>
        <w:spacing w:before="0" w:after="0" w:line="240" w:lineRule="auto"/>
        <w:jc w:val="both"/>
        <w:rPr>
          <w:b w:val="0"/>
          <w:sz w:val="28"/>
          <w:szCs w:val="28"/>
        </w:rPr>
      </w:pPr>
    </w:p>
    <w:p w:rsidR="00E15144" w:rsidRPr="001E35AE" w:rsidRDefault="00E15144" w:rsidP="00EA58E2">
      <w:pPr>
        <w:pStyle w:val="a3"/>
        <w:ind w:firstLine="0"/>
        <w:rPr>
          <w:sz w:val="28"/>
          <w:szCs w:val="28"/>
        </w:rPr>
      </w:pPr>
    </w:p>
    <w:sectPr w:rsidR="00E15144" w:rsidRPr="001E35AE" w:rsidSect="00E77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D69E2"/>
    <w:multiLevelType w:val="hybridMultilevel"/>
    <w:tmpl w:val="8C6C74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24A76"/>
    <w:rsid w:val="00010AEA"/>
    <w:rsid w:val="00020E32"/>
    <w:rsid w:val="00053755"/>
    <w:rsid w:val="000C427B"/>
    <w:rsid w:val="000E1FFB"/>
    <w:rsid w:val="001360E5"/>
    <w:rsid w:val="00137825"/>
    <w:rsid w:val="00143C9D"/>
    <w:rsid w:val="001456CD"/>
    <w:rsid w:val="001A4748"/>
    <w:rsid w:val="001E2E1B"/>
    <w:rsid w:val="001E35AE"/>
    <w:rsid w:val="0025659D"/>
    <w:rsid w:val="00272E62"/>
    <w:rsid w:val="002A68D1"/>
    <w:rsid w:val="002C6389"/>
    <w:rsid w:val="0030025C"/>
    <w:rsid w:val="003436E9"/>
    <w:rsid w:val="00367AA9"/>
    <w:rsid w:val="0039696C"/>
    <w:rsid w:val="003B67DC"/>
    <w:rsid w:val="003F45F4"/>
    <w:rsid w:val="00423B95"/>
    <w:rsid w:val="00452444"/>
    <w:rsid w:val="004866F4"/>
    <w:rsid w:val="004A11A2"/>
    <w:rsid w:val="004A7651"/>
    <w:rsid w:val="004C4FD0"/>
    <w:rsid w:val="005215CA"/>
    <w:rsid w:val="00573BB4"/>
    <w:rsid w:val="00594695"/>
    <w:rsid w:val="005A444D"/>
    <w:rsid w:val="005B4F5F"/>
    <w:rsid w:val="005C0AE8"/>
    <w:rsid w:val="005C1931"/>
    <w:rsid w:val="005E64FA"/>
    <w:rsid w:val="00613BF8"/>
    <w:rsid w:val="00636923"/>
    <w:rsid w:val="00675234"/>
    <w:rsid w:val="0067765C"/>
    <w:rsid w:val="00680D63"/>
    <w:rsid w:val="006B46AD"/>
    <w:rsid w:val="006E2B71"/>
    <w:rsid w:val="00720BCA"/>
    <w:rsid w:val="00761545"/>
    <w:rsid w:val="00786FBC"/>
    <w:rsid w:val="007B7EEF"/>
    <w:rsid w:val="0081295B"/>
    <w:rsid w:val="0086321B"/>
    <w:rsid w:val="00872C5B"/>
    <w:rsid w:val="00874DF1"/>
    <w:rsid w:val="008A4EDB"/>
    <w:rsid w:val="008A7B9D"/>
    <w:rsid w:val="009010EC"/>
    <w:rsid w:val="0090397A"/>
    <w:rsid w:val="009256C2"/>
    <w:rsid w:val="009506BA"/>
    <w:rsid w:val="0095492F"/>
    <w:rsid w:val="009550C8"/>
    <w:rsid w:val="0097735F"/>
    <w:rsid w:val="009A0B1B"/>
    <w:rsid w:val="00A24A76"/>
    <w:rsid w:val="00A25944"/>
    <w:rsid w:val="00A569A9"/>
    <w:rsid w:val="00AA294C"/>
    <w:rsid w:val="00AA4A52"/>
    <w:rsid w:val="00AE4DC3"/>
    <w:rsid w:val="00B46BD6"/>
    <w:rsid w:val="00B523C9"/>
    <w:rsid w:val="00B5620D"/>
    <w:rsid w:val="00B76398"/>
    <w:rsid w:val="00B821B8"/>
    <w:rsid w:val="00B92108"/>
    <w:rsid w:val="00BD4340"/>
    <w:rsid w:val="00BF0EE2"/>
    <w:rsid w:val="00C00774"/>
    <w:rsid w:val="00C00D66"/>
    <w:rsid w:val="00C20797"/>
    <w:rsid w:val="00C265E2"/>
    <w:rsid w:val="00C35E37"/>
    <w:rsid w:val="00C84871"/>
    <w:rsid w:val="00CA480D"/>
    <w:rsid w:val="00CF0704"/>
    <w:rsid w:val="00D40ACC"/>
    <w:rsid w:val="00D8533E"/>
    <w:rsid w:val="00DB1D2A"/>
    <w:rsid w:val="00DF5BB5"/>
    <w:rsid w:val="00E15144"/>
    <w:rsid w:val="00E44CAE"/>
    <w:rsid w:val="00E46237"/>
    <w:rsid w:val="00E70BCF"/>
    <w:rsid w:val="00E778A9"/>
    <w:rsid w:val="00E84E45"/>
    <w:rsid w:val="00E868B1"/>
    <w:rsid w:val="00EA262E"/>
    <w:rsid w:val="00EA2C1D"/>
    <w:rsid w:val="00EA58E2"/>
    <w:rsid w:val="00EC53B5"/>
    <w:rsid w:val="00EF1A52"/>
    <w:rsid w:val="00F11DDB"/>
    <w:rsid w:val="00F170E8"/>
    <w:rsid w:val="00F4531D"/>
    <w:rsid w:val="00F537E2"/>
    <w:rsid w:val="00F6232E"/>
    <w:rsid w:val="00FD1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ahoma"/>
        <w:sz w:val="28"/>
        <w:szCs w:val="26"/>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24A76"/>
    <w:rPr>
      <w:rFonts w:eastAsia="Times New Roman" w:cs="Times New Roman"/>
      <w:sz w:val="26"/>
      <w:szCs w:val="20"/>
      <w:lang w:eastAsia="ru-RU"/>
    </w:rPr>
  </w:style>
  <w:style w:type="character" w:customStyle="1" w:styleId="a4">
    <w:name w:val="Основной текст с отступом Знак"/>
    <w:basedOn w:val="a0"/>
    <w:link w:val="a3"/>
    <w:rsid w:val="00A24A76"/>
    <w:rPr>
      <w:rFonts w:eastAsia="Times New Roman" w:cs="Times New Roman"/>
      <w:sz w:val="26"/>
      <w:szCs w:val="20"/>
      <w:lang w:eastAsia="ru-RU"/>
    </w:rPr>
  </w:style>
  <w:style w:type="paragraph" w:styleId="a5">
    <w:name w:val="Body Text"/>
    <w:basedOn w:val="a"/>
    <w:link w:val="a6"/>
    <w:uiPriority w:val="99"/>
    <w:unhideWhenUsed/>
    <w:rsid w:val="00E15144"/>
    <w:pPr>
      <w:spacing w:after="120"/>
    </w:pPr>
  </w:style>
  <w:style w:type="character" w:customStyle="1" w:styleId="a6">
    <w:name w:val="Основной текст Знак"/>
    <w:basedOn w:val="a0"/>
    <w:link w:val="a5"/>
    <w:uiPriority w:val="99"/>
    <w:rsid w:val="00E15144"/>
  </w:style>
  <w:style w:type="character" w:customStyle="1" w:styleId="4">
    <w:name w:val="Основной текст (4)_"/>
    <w:basedOn w:val="a0"/>
    <w:link w:val="40"/>
    <w:uiPriority w:val="99"/>
    <w:locked/>
    <w:rsid w:val="00E15144"/>
    <w:rPr>
      <w:rFonts w:cs="Times New Roman"/>
      <w:b/>
      <w:bCs/>
      <w:sz w:val="19"/>
      <w:szCs w:val="19"/>
      <w:shd w:val="clear" w:color="auto" w:fill="FFFFFF"/>
    </w:rPr>
  </w:style>
  <w:style w:type="character" w:customStyle="1" w:styleId="7">
    <w:name w:val="Основной текст (7)_"/>
    <w:basedOn w:val="a0"/>
    <w:link w:val="70"/>
    <w:uiPriority w:val="99"/>
    <w:locked/>
    <w:rsid w:val="00E15144"/>
    <w:rPr>
      <w:rFonts w:cs="Times New Roman"/>
      <w:i/>
      <w:iCs/>
      <w:noProof/>
      <w:spacing w:val="-20"/>
      <w:sz w:val="17"/>
      <w:szCs w:val="17"/>
      <w:shd w:val="clear" w:color="auto" w:fill="FFFFFF"/>
    </w:rPr>
  </w:style>
  <w:style w:type="paragraph" w:customStyle="1" w:styleId="40">
    <w:name w:val="Основной текст (4)"/>
    <w:basedOn w:val="a"/>
    <w:link w:val="4"/>
    <w:uiPriority w:val="99"/>
    <w:rsid w:val="00E15144"/>
    <w:pPr>
      <w:shd w:val="clear" w:color="auto" w:fill="FFFFFF"/>
      <w:spacing w:before="480" w:after="360" w:line="240" w:lineRule="atLeast"/>
      <w:ind w:firstLine="0"/>
      <w:jc w:val="left"/>
    </w:pPr>
    <w:rPr>
      <w:rFonts w:cs="Times New Roman"/>
      <w:b/>
      <w:bCs/>
      <w:sz w:val="19"/>
      <w:szCs w:val="19"/>
    </w:rPr>
  </w:style>
  <w:style w:type="paragraph" w:customStyle="1" w:styleId="70">
    <w:name w:val="Основной текст (7)"/>
    <w:basedOn w:val="a"/>
    <w:link w:val="7"/>
    <w:uiPriority w:val="99"/>
    <w:rsid w:val="00E15144"/>
    <w:pPr>
      <w:shd w:val="clear" w:color="auto" w:fill="FFFFFF"/>
      <w:spacing w:before="480" w:line="240" w:lineRule="atLeast"/>
      <w:ind w:firstLine="0"/>
      <w:jc w:val="left"/>
    </w:pPr>
    <w:rPr>
      <w:rFonts w:cs="Times New Roman"/>
      <w:i/>
      <w:iCs/>
      <w:noProof/>
      <w:spacing w:val="-20"/>
      <w:sz w:val="17"/>
      <w:szCs w:val="17"/>
    </w:rPr>
  </w:style>
  <w:style w:type="paragraph" w:styleId="a7">
    <w:name w:val="No Spacing"/>
    <w:uiPriority w:val="1"/>
    <w:qFormat/>
    <w:rsid w:val="00E15144"/>
    <w:pPr>
      <w:ind w:firstLine="0"/>
      <w:jc w:val="left"/>
    </w:pPr>
    <w:rPr>
      <w:rFonts w:ascii="Arial Unicode MS" w:eastAsia="Arial Unicode MS" w:hAnsi="Arial Unicode MS" w:cs="Arial Unicode MS"/>
      <w:color w:val="000000"/>
      <w:sz w:val="24"/>
      <w:szCs w:val="24"/>
      <w:lang w:eastAsia="ru-RU"/>
    </w:rPr>
  </w:style>
  <w:style w:type="character" w:styleId="a8">
    <w:name w:val="Strong"/>
    <w:basedOn w:val="a0"/>
    <w:uiPriority w:val="22"/>
    <w:qFormat/>
    <w:rsid w:val="00E15144"/>
    <w:rPr>
      <w:rFonts w:cs="Times New Roman"/>
      <w:b/>
      <w:bCs/>
    </w:rPr>
  </w:style>
  <w:style w:type="paragraph" w:customStyle="1" w:styleId="ConsPlusTitle">
    <w:name w:val="ConsPlusTitle"/>
    <w:rsid w:val="00E15144"/>
    <w:pPr>
      <w:widowControl w:val="0"/>
      <w:autoSpaceDE w:val="0"/>
      <w:autoSpaceDN w:val="0"/>
      <w:adjustRightInd w:val="0"/>
      <w:ind w:firstLine="0"/>
      <w:jc w:val="left"/>
    </w:pPr>
    <w:rPr>
      <w:rFonts w:eastAsia="Arial Unicode MS" w:cs="Times New Roman"/>
      <w:b/>
      <w:bCs/>
      <w:sz w:val="24"/>
      <w:szCs w:val="24"/>
      <w:lang w:eastAsia="ru-RU"/>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unhideWhenUsed/>
    <w:qFormat/>
    <w:rsid w:val="00E868B1"/>
    <w:pPr>
      <w:spacing w:before="100" w:beforeAutospacing="1" w:after="100" w:afterAutospacing="1"/>
      <w:ind w:firstLine="0"/>
      <w:jc w:val="left"/>
    </w:pPr>
    <w:rPr>
      <w:rFonts w:eastAsia="Times New Roman" w:cs="Times New Roman"/>
      <w:sz w:val="24"/>
      <w:szCs w:val="24"/>
      <w:lang w:eastAsia="ru-RU"/>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uiPriority w:val="99"/>
    <w:locked/>
    <w:rsid w:val="00E868B1"/>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5</Pages>
  <Words>1160</Words>
  <Characters>6616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79</cp:revision>
  <cp:lastPrinted>2017-08-16T04:08:00Z</cp:lastPrinted>
  <dcterms:created xsi:type="dcterms:W3CDTF">2016-09-28T09:32:00Z</dcterms:created>
  <dcterms:modified xsi:type="dcterms:W3CDTF">2018-04-23T09:41:00Z</dcterms:modified>
</cp:coreProperties>
</file>