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  <w:r w:rsidRPr="00EB4B5E">
        <w:rPr>
          <w:rFonts w:ascii="PT Astra Serif" w:hAnsi="PT Astra Serif"/>
          <w:sz w:val="24"/>
          <w:szCs w:val="24"/>
        </w:rPr>
        <w:t xml:space="preserve">Одним из самых действенных инструментов управления персоналом является </w:t>
      </w:r>
      <w:bookmarkStart w:id="0" w:name="_GoBack"/>
      <w:r w:rsidRPr="00EB4B5E">
        <w:rPr>
          <w:rFonts w:ascii="PT Astra Serif" w:hAnsi="PT Astra Serif"/>
          <w:sz w:val="24"/>
          <w:szCs w:val="24"/>
        </w:rPr>
        <w:t>система премирования – материальная мотивация сотрудников.</w:t>
      </w:r>
    </w:p>
    <w:bookmarkEnd w:id="0"/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</w:p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  <w:r w:rsidRPr="00EB4B5E">
        <w:rPr>
          <w:rFonts w:ascii="PT Astra Serif" w:hAnsi="PT Astra Serif"/>
          <w:sz w:val="24"/>
          <w:szCs w:val="24"/>
        </w:rPr>
        <w:t xml:space="preserve"> Размер премии каждого работника зависит от результатов труда, достижения определенных показателей, исполнительской дисциплины. И может случиться, что "всему отделу выплатили премию, а мне нет". Должен ли работодатель в этом случае объяснить лишенному премии работнику причины такого решения?</w:t>
      </w:r>
    </w:p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</w:p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  <w:r w:rsidRPr="00EB4B5E">
        <w:rPr>
          <w:rFonts w:ascii="PT Astra Serif" w:hAnsi="PT Astra Serif"/>
          <w:sz w:val="24"/>
          <w:szCs w:val="24"/>
        </w:rPr>
        <w:t>Зарплата определяется трудовым договором в соответствии с системой оплаты труда, которая закреплена в коллективном договоре (соглашении) или локальных нормативных актах работодателя.</w:t>
      </w:r>
    </w:p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</w:p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  <w:r w:rsidRPr="00EB4B5E">
        <w:rPr>
          <w:rFonts w:ascii="PT Astra Serif" w:hAnsi="PT Astra Serif"/>
          <w:sz w:val="24"/>
          <w:szCs w:val="24"/>
        </w:rPr>
        <w:t>При этом ТК РФ обязывает работодателя:</w:t>
      </w:r>
    </w:p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</w:p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  <w:r w:rsidRPr="00EB4B5E">
        <w:rPr>
          <w:rFonts w:ascii="PT Astra Serif" w:hAnsi="PT Astra Serif"/>
          <w:sz w:val="24"/>
          <w:szCs w:val="24"/>
        </w:rPr>
        <w:t>· соблюдать нормы трудового права, локальные нормативные акты, условия коллективного договора, соглашений и трудовых договоров;</w:t>
      </w:r>
    </w:p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</w:p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  <w:r w:rsidRPr="00EB4B5E">
        <w:rPr>
          <w:rFonts w:ascii="PT Astra Serif" w:hAnsi="PT Astra Serif"/>
          <w:sz w:val="24"/>
          <w:szCs w:val="24"/>
        </w:rPr>
        <w:t>· выплачивать в полном размере причитающуюся работникам заработную плату в установленные сроки.</w:t>
      </w:r>
    </w:p>
    <w:p w:rsidR="00EB4B5E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</w:p>
    <w:p w:rsidR="00216108" w:rsidRPr="00EB4B5E" w:rsidRDefault="00EB4B5E" w:rsidP="00EB4B5E">
      <w:pPr>
        <w:spacing w:after="0"/>
        <w:rPr>
          <w:rFonts w:ascii="PT Astra Serif" w:hAnsi="PT Astra Serif"/>
          <w:sz w:val="24"/>
          <w:szCs w:val="24"/>
        </w:rPr>
      </w:pPr>
      <w:r w:rsidRPr="00EB4B5E">
        <w:rPr>
          <w:rFonts w:ascii="PT Astra Serif" w:hAnsi="PT Astra Serif"/>
          <w:sz w:val="24"/>
          <w:szCs w:val="24"/>
        </w:rPr>
        <w:t>Работодатель обязан объяснить работнику причину лишения премии, если такая обязанность установлена трудовым договором, коллективным договором, соглашением или локальным нормативным актом организации.</w:t>
      </w:r>
    </w:p>
    <w:sectPr w:rsidR="00216108" w:rsidRPr="00EB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49"/>
    <w:rsid w:val="00482049"/>
    <w:rsid w:val="006821B6"/>
    <w:rsid w:val="008E66C1"/>
    <w:rsid w:val="00E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84A6B-1E79-4744-815E-3A16D133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2025-07-09T09:55:00Z</dcterms:created>
  <dcterms:modified xsi:type="dcterms:W3CDTF">2025-07-09T09:56:00Z</dcterms:modified>
</cp:coreProperties>
</file>