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ED" w:rsidRDefault="00AB3DED" w:rsidP="003C3E7D">
      <w:pPr>
        <w:jc w:val="both"/>
        <w:sectPr w:rsidR="00AB3DED" w:rsidSect="004412AB">
          <w:pgSz w:w="11906" w:h="16838"/>
          <w:pgMar w:top="993" w:right="626" w:bottom="1134" w:left="1559" w:header="720" w:footer="720" w:gutter="0"/>
          <w:cols w:space="720"/>
          <w:docGrid w:linePitch="360"/>
        </w:sectPr>
      </w:pPr>
    </w:p>
    <w:p w:rsidR="009F7D1D" w:rsidRDefault="009F7D1D" w:rsidP="00B21E00">
      <w:pPr>
        <w:autoSpaceDE w:val="0"/>
        <w:rPr>
          <w:sz w:val="28"/>
          <w:szCs w:val="28"/>
        </w:rPr>
      </w:pPr>
    </w:p>
    <w:tbl>
      <w:tblPr>
        <w:tblW w:w="10361" w:type="dxa"/>
        <w:tblInd w:w="99" w:type="dxa"/>
        <w:tblLayout w:type="fixed"/>
        <w:tblLook w:val="0000"/>
      </w:tblPr>
      <w:tblGrid>
        <w:gridCol w:w="5529"/>
        <w:gridCol w:w="4832"/>
      </w:tblGrid>
      <w:tr w:rsidR="00747FC6" w:rsidRPr="00943B56" w:rsidTr="00D63BC4">
        <w:trPr>
          <w:trHeight w:val="2525"/>
        </w:trPr>
        <w:tc>
          <w:tcPr>
            <w:tcW w:w="5529" w:type="dxa"/>
            <w:shd w:val="clear" w:color="auto" w:fill="FFFFFF"/>
          </w:tcPr>
          <w:p w:rsidR="00747FC6" w:rsidRPr="00943B56" w:rsidRDefault="00747FC6" w:rsidP="00BE4CFD">
            <w:pPr>
              <w:spacing w:line="100" w:lineRule="atLeast"/>
              <w:jc w:val="both"/>
              <w:rPr>
                <w:color w:val="FF0000"/>
                <w:sz w:val="26"/>
                <w:szCs w:val="26"/>
              </w:rPr>
            </w:pPr>
          </w:p>
        </w:tc>
        <w:tc>
          <w:tcPr>
            <w:tcW w:w="4832" w:type="dxa"/>
            <w:shd w:val="clear" w:color="auto" w:fill="FFFFFF"/>
          </w:tcPr>
          <w:p w:rsidR="00D63BC4" w:rsidRPr="00081C88" w:rsidRDefault="00D63BC4" w:rsidP="002C2ABF">
            <w:pPr>
              <w:spacing w:line="100" w:lineRule="atLeast"/>
              <w:jc w:val="both"/>
              <w:rPr>
                <w:color w:val="FF0000"/>
                <w:sz w:val="26"/>
                <w:szCs w:val="26"/>
              </w:rPr>
            </w:pPr>
          </w:p>
        </w:tc>
      </w:tr>
    </w:tbl>
    <w:p w:rsidR="00747FC6" w:rsidRPr="00943B56" w:rsidRDefault="00747FC6" w:rsidP="00747FC6">
      <w:pPr>
        <w:spacing w:line="100" w:lineRule="atLeast"/>
        <w:ind w:firstLine="567"/>
        <w:rPr>
          <w:i/>
          <w:color w:val="FF0000"/>
          <w:sz w:val="26"/>
          <w:szCs w:val="26"/>
        </w:rPr>
      </w:pPr>
    </w:p>
    <w:p w:rsidR="00747FC6" w:rsidRPr="00943B56" w:rsidRDefault="00747FC6" w:rsidP="00747FC6">
      <w:pPr>
        <w:spacing w:line="100" w:lineRule="atLeast"/>
        <w:ind w:firstLine="709"/>
        <w:rPr>
          <w:i/>
          <w:color w:val="FF0000"/>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747FC6" w:rsidRDefault="00747FC6" w:rsidP="00747FC6">
      <w:pPr>
        <w:spacing w:line="100" w:lineRule="atLeast"/>
        <w:ind w:firstLine="709"/>
        <w:jc w:val="center"/>
        <w:rPr>
          <w:b/>
          <w:sz w:val="26"/>
          <w:szCs w:val="26"/>
        </w:rPr>
      </w:pPr>
    </w:p>
    <w:p w:rsidR="00747FC6" w:rsidRDefault="00747FC6" w:rsidP="00747FC6">
      <w:pPr>
        <w:spacing w:line="100" w:lineRule="atLeast"/>
        <w:ind w:firstLine="709"/>
        <w:jc w:val="center"/>
        <w:rPr>
          <w:b/>
          <w:sz w:val="26"/>
          <w:szCs w:val="26"/>
        </w:rPr>
      </w:pPr>
    </w:p>
    <w:p w:rsidR="00747FC6" w:rsidRPr="00D42F2F" w:rsidRDefault="00747FC6" w:rsidP="00747FC6">
      <w:pPr>
        <w:spacing w:line="100" w:lineRule="atLeast"/>
        <w:ind w:firstLine="709"/>
        <w:jc w:val="center"/>
        <w:rPr>
          <w:b/>
        </w:rPr>
      </w:pPr>
    </w:p>
    <w:p w:rsidR="000F4D40" w:rsidRPr="00D42F2F" w:rsidRDefault="000F4D40" w:rsidP="000F4D40">
      <w:pPr>
        <w:spacing w:line="100" w:lineRule="atLeast"/>
        <w:ind w:firstLine="709"/>
        <w:jc w:val="center"/>
        <w:rPr>
          <w:b/>
        </w:rPr>
      </w:pPr>
    </w:p>
    <w:p w:rsidR="000F4D40" w:rsidRPr="00A97290" w:rsidRDefault="00DF0459" w:rsidP="00B21E00">
      <w:pPr>
        <w:jc w:val="center"/>
        <w:rPr>
          <w:rFonts w:ascii="PT Astra Serif" w:hAnsi="PT Astra Serif"/>
          <w:b/>
          <w:sz w:val="28"/>
          <w:szCs w:val="28"/>
        </w:rPr>
      </w:pPr>
      <w:r w:rsidRPr="00A97290">
        <w:rPr>
          <w:rFonts w:ascii="PT Astra Serif" w:hAnsi="PT Astra Serif"/>
          <w:b/>
          <w:sz w:val="28"/>
          <w:szCs w:val="28"/>
        </w:rPr>
        <w:t>ИНФОРМАЦИОННОЕ СООБЩЕНИЕ</w:t>
      </w:r>
    </w:p>
    <w:p w:rsidR="000F4D40" w:rsidRPr="00A97290" w:rsidRDefault="00B21E00" w:rsidP="000F4D40">
      <w:pPr>
        <w:jc w:val="center"/>
        <w:rPr>
          <w:rFonts w:ascii="PT Astra Serif" w:hAnsi="PT Astra Serif"/>
          <w:b/>
          <w:sz w:val="28"/>
          <w:szCs w:val="28"/>
        </w:rPr>
      </w:pPr>
      <w:r w:rsidRPr="00A97290">
        <w:rPr>
          <w:rFonts w:ascii="PT Astra Serif" w:hAnsi="PT Astra Serif"/>
          <w:b/>
          <w:sz w:val="28"/>
          <w:szCs w:val="28"/>
        </w:rPr>
        <w:t xml:space="preserve">О ПРОВЕДЕНИИ </w:t>
      </w:r>
      <w:r w:rsidR="00D15828" w:rsidRPr="00A97290">
        <w:rPr>
          <w:rFonts w:ascii="PT Astra Serif" w:hAnsi="PT Astra Serif"/>
          <w:b/>
          <w:sz w:val="28"/>
          <w:szCs w:val="28"/>
        </w:rPr>
        <w:t xml:space="preserve">ПРОДАЖИ </w:t>
      </w:r>
      <w:r w:rsidR="001F2159" w:rsidRPr="00A97290">
        <w:rPr>
          <w:rFonts w:ascii="PT Astra Serif" w:hAnsi="PT Astra Serif"/>
          <w:b/>
          <w:sz w:val="28"/>
          <w:szCs w:val="28"/>
        </w:rPr>
        <w:t xml:space="preserve">МУНИЦИПАЛЬНОГО </w:t>
      </w:r>
      <w:r w:rsidR="00D15828" w:rsidRPr="00A97290">
        <w:rPr>
          <w:rFonts w:ascii="PT Astra Serif" w:hAnsi="PT Astra Serif"/>
          <w:b/>
          <w:sz w:val="28"/>
          <w:szCs w:val="28"/>
        </w:rPr>
        <w:t>ИМУЩЕСТВА</w:t>
      </w:r>
      <w:r w:rsidR="00DF0459" w:rsidRPr="00A97290">
        <w:rPr>
          <w:rFonts w:ascii="PT Astra Serif" w:hAnsi="PT Astra Serif"/>
          <w:b/>
          <w:sz w:val="28"/>
          <w:szCs w:val="28"/>
        </w:rPr>
        <w:t xml:space="preserve">, НАХОДЯЩЕГОСЯ В СОБСТВЕННОСТИ </w:t>
      </w:r>
      <w:r w:rsidR="001F2159" w:rsidRPr="00A97290">
        <w:rPr>
          <w:rFonts w:ascii="PT Astra Serif" w:hAnsi="PT Astra Serif"/>
          <w:b/>
          <w:sz w:val="28"/>
          <w:szCs w:val="28"/>
        </w:rPr>
        <w:t>МУНИЦИПАЛЬНОГО ОБРАЗОВАНИЯ «</w:t>
      </w:r>
      <w:r w:rsidR="00BF587C">
        <w:rPr>
          <w:rFonts w:ascii="PT Astra Serif" w:hAnsi="PT Astra Serif"/>
          <w:b/>
          <w:sz w:val="28"/>
          <w:szCs w:val="28"/>
        </w:rPr>
        <w:t>МАЙНСКИЙ РАЙОН»</w:t>
      </w:r>
      <w:r w:rsidR="009E0CE8">
        <w:rPr>
          <w:rFonts w:ascii="PT Astra Serif" w:hAnsi="PT Astra Serif"/>
          <w:b/>
          <w:sz w:val="28"/>
          <w:szCs w:val="28"/>
        </w:rPr>
        <w:t xml:space="preserve"> </w:t>
      </w:r>
      <w:r w:rsidR="00D15828" w:rsidRPr="00A97290">
        <w:rPr>
          <w:rFonts w:ascii="PT Astra Serif" w:hAnsi="PT Astra Serif"/>
          <w:b/>
          <w:sz w:val="28"/>
          <w:szCs w:val="28"/>
        </w:rPr>
        <w:t>В ЭЛЕКТРОННОЙ ФОРМЕ ПОСРЕДСТВОМ ПУБЛИЧНОГО ПРЕДЛОЖЕНИЯ</w:t>
      </w: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D63BC4" w:rsidRPr="00A97290" w:rsidRDefault="00D63BC4" w:rsidP="00747FC6">
      <w:pPr>
        <w:spacing w:line="100" w:lineRule="atLeast"/>
        <w:ind w:firstLine="709"/>
        <w:jc w:val="both"/>
        <w:rPr>
          <w:rFonts w:ascii="PT Astra Serif" w:eastAsia="SimSun" w:hAnsi="PT Astra Serif"/>
          <w:i/>
          <w:iCs/>
          <w:kern w:val="1"/>
          <w:sz w:val="22"/>
          <w:szCs w:val="22"/>
        </w:rPr>
      </w:pPr>
    </w:p>
    <w:p w:rsidR="00D63BC4" w:rsidRPr="00A97290" w:rsidRDefault="00D63BC4" w:rsidP="00747FC6">
      <w:pPr>
        <w:spacing w:line="100" w:lineRule="atLeast"/>
        <w:ind w:firstLine="709"/>
        <w:jc w:val="both"/>
        <w:rPr>
          <w:rFonts w:ascii="PT Astra Serif" w:eastAsia="SimSun" w:hAnsi="PT Astra Serif"/>
          <w:i/>
          <w:iCs/>
          <w:kern w:val="1"/>
          <w:sz w:val="22"/>
          <w:szCs w:val="22"/>
        </w:rPr>
      </w:pPr>
    </w:p>
    <w:p w:rsidR="00D63BC4" w:rsidRPr="00A97290" w:rsidRDefault="00D63BC4" w:rsidP="00747FC6">
      <w:pPr>
        <w:spacing w:line="100" w:lineRule="atLeast"/>
        <w:ind w:firstLine="709"/>
        <w:jc w:val="both"/>
        <w:rPr>
          <w:rFonts w:ascii="PT Astra Serif" w:eastAsia="SimSun" w:hAnsi="PT Astra Serif"/>
          <w:i/>
          <w:iCs/>
          <w:kern w:val="1"/>
          <w:sz w:val="22"/>
          <w:szCs w:val="22"/>
        </w:rPr>
      </w:pPr>
    </w:p>
    <w:p w:rsidR="00D63BC4" w:rsidRPr="00A97290" w:rsidRDefault="00D63BC4"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747FC6" w:rsidRPr="00A97290" w:rsidRDefault="00747FC6" w:rsidP="00747FC6">
      <w:pPr>
        <w:spacing w:line="100" w:lineRule="atLeast"/>
        <w:ind w:firstLine="709"/>
        <w:jc w:val="both"/>
        <w:rPr>
          <w:rFonts w:ascii="PT Astra Serif" w:eastAsia="SimSun" w:hAnsi="PT Astra Serif"/>
          <w:i/>
          <w:iCs/>
          <w:kern w:val="1"/>
          <w:sz w:val="22"/>
          <w:szCs w:val="22"/>
        </w:rPr>
      </w:pPr>
    </w:p>
    <w:p w:rsidR="0088278B" w:rsidRPr="00A97290" w:rsidRDefault="0088278B" w:rsidP="005F5D3A">
      <w:pPr>
        <w:spacing w:after="200" w:line="276" w:lineRule="auto"/>
        <w:jc w:val="center"/>
        <w:rPr>
          <w:rFonts w:ascii="PT Astra Serif" w:eastAsia="SimSun" w:hAnsi="PT Astra Serif"/>
          <w:iCs/>
          <w:kern w:val="1"/>
          <w:sz w:val="22"/>
          <w:szCs w:val="22"/>
        </w:rPr>
      </w:pPr>
    </w:p>
    <w:p w:rsidR="00747FC6" w:rsidRPr="00A97290" w:rsidRDefault="00BF587C" w:rsidP="005F5D3A">
      <w:pPr>
        <w:spacing w:after="200" w:line="276" w:lineRule="auto"/>
        <w:jc w:val="center"/>
        <w:rPr>
          <w:rFonts w:ascii="PT Astra Serif" w:eastAsia="SimSun" w:hAnsi="PT Astra Serif"/>
          <w:iCs/>
          <w:kern w:val="1"/>
          <w:sz w:val="22"/>
          <w:szCs w:val="22"/>
        </w:rPr>
      </w:pPr>
      <w:r>
        <w:rPr>
          <w:rFonts w:ascii="PT Astra Serif" w:eastAsia="SimSun" w:hAnsi="PT Astra Serif"/>
          <w:iCs/>
          <w:kern w:val="1"/>
          <w:sz w:val="22"/>
          <w:szCs w:val="22"/>
        </w:rPr>
        <w:t>р.п.Майна</w:t>
      </w:r>
      <w:r w:rsidR="001F2159" w:rsidRPr="00A97290">
        <w:rPr>
          <w:rFonts w:ascii="PT Astra Serif" w:eastAsia="SimSun" w:hAnsi="PT Astra Serif"/>
          <w:iCs/>
          <w:kern w:val="1"/>
          <w:sz w:val="22"/>
          <w:szCs w:val="22"/>
        </w:rPr>
        <w:t xml:space="preserve"> Майнского района Ульяновской области</w:t>
      </w:r>
      <w:r w:rsidR="00747FC6" w:rsidRPr="00A97290">
        <w:rPr>
          <w:rFonts w:ascii="PT Astra Serif" w:eastAsia="SimSun" w:hAnsi="PT Astra Serif"/>
          <w:iCs/>
          <w:kern w:val="1"/>
          <w:sz w:val="22"/>
          <w:szCs w:val="22"/>
        </w:rPr>
        <w:t>, 20</w:t>
      </w:r>
      <w:r w:rsidR="00547A60" w:rsidRPr="00A97290">
        <w:rPr>
          <w:rFonts w:ascii="PT Astra Serif" w:eastAsia="SimSun" w:hAnsi="PT Astra Serif"/>
          <w:iCs/>
          <w:kern w:val="1"/>
          <w:sz w:val="22"/>
          <w:szCs w:val="22"/>
        </w:rPr>
        <w:t>2</w:t>
      </w:r>
      <w:r w:rsidR="001F2159" w:rsidRPr="00A97290">
        <w:rPr>
          <w:rFonts w:ascii="PT Astra Serif" w:eastAsia="SimSun" w:hAnsi="PT Astra Serif"/>
          <w:iCs/>
          <w:kern w:val="1"/>
          <w:sz w:val="22"/>
          <w:szCs w:val="22"/>
        </w:rPr>
        <w:t>5</w:t>
      </w:r>
      <w:r w:rsidR="00747FC6" w:rsidRPr="00A97290">
        <w:rPr>
          <w:rFonts w:ascii="PT Astra Serif" w:eastAsia="SimSun" w:hAnsi="PT Astra Serif"/>
          <w:iCs/>
          <w:kern w:val="1"/>
          <w:sz w:val="22"/>
          <w:szCs w:val="22"/>
        </w:rPr>
        <w:t xml:space="preserve"> г</w:t>
      </w:r>
      <w:r w:rsidR="00BE4CFD" w:rsidRPr="00A97290">
        <w:rPr>
          <w:rFonts w:ascii="PT Astra Serif" w:eastAsia="SimSun" w:hAnsi="PT Astra Serif"/>
          <w:iCs/>
          <w:kern w:val="1"/>
          <w:sz w:val="22"/>
          <w:szCs w:val="22"/>
        </w:rPr>
        <w:t>од</w:t>
      </w:r>
    </w:p>
    <w:p w:rsidR="005F5D3A" w:rsidRPr="00A97290" w:rsidRDefault="005F5D3A" w:rsidP="005F5D3A">
      <w:pPr>
        <w:spacing w:after="200" w:line="276" w:lineRule="auto"/>
        <w:jc w:val="center"/>
        <w:rPr>
          <w:rFonts w:ascii="PT Astra Serif" w:eastAsia="SimSun" w:hAnsi="PT Astra Serif"/>
          <w:i/>
          <w:iCs/>
          <w:kern w:val="1"/>
          <w:sz w:val="22"/>
          <w:szCs w:val="22"/>
        </w:rPr>
      </w:pPr>
    </w:p>
    <w:p w:rsidR="00747FC6" w:rsidRPr="00A97290" w:rsidRDefault="00747FC6" w:rsidP="00EB0150">
      <w:pPr>
        <w:pStyle w:val="15"/>
        <w:numPr>
          <w:ilvl w:val="0"/>
          <w:numId w:val="3"/>
        </w:numPr>
        <w:ind w:left="0" w:firstLine="0"/>
        <w:jc w:val="center"/>
        <w:rPr>
          <w:rFonts w:ascii="PT Astra Serif" w:hAnsi="PT Astra Serif"/>
          <w:b/>
          <w:caps/>
          <w:sz w:val="24"/>
          <w:szCs w:val="24"/>
        </w:rPr>
      </w:pPr>
      <w:r w:rsidRPr="00A97290">
        <w:rPr>
          <w:rFonts w:ascii="PT Astra Serif" w:hAnsi="PT Astra Serif"/>
          <w:b/>
          <w:caps/>
          <w:sz w:val="24"/>
          <w:szCs w:val="24"/>
        </w:rPr>
        <w:lastRenderedPageBreak/>
        <w:t>Законодательное регулирование, основные термины и определения</w:t>
      </w:r>
    </w:p>
    <w:p w:rsidR="00747FC6" w:rsidRPr="00A97290" w:rsidRDefault="00747FC6" w:rsidP="00747FC6">
      <w:pPr>
        <w:pStyle w:val="15"/>
        <w:ind w:left="720"/>
        <w:jc w:val="both"/>
        <w:rPr>
          <w:rFonts w:ascii="PT Astra Serif" w:hAnsi="PT Astra Serif"/>
          <w:b/>
          <w:sz w:val="24"/>
          <w:szCs w:val="24"/>
        </w:rPr>
      </w:pPr>
    </w:p>
    <w:p w:rsidR="00562323" w:rsidRPr="00A97290" w:rsidRDefault="00562323" w:rsidP="00726F8F">
      <w:pPr>
        <w:ind w:firstLine="709"/>
        <w:jc w:val="both"/>
        <w:rPr>
          <w:rFonts w:ascii="PT Astra Serif" w:hAnsi="PT Astra Serif"/>
        </w:rPr>
      </w:pPr>
      <w:r w:rsidRPr="00A97290">
        <w:rPr>
          <w:rFonts w:ascii="PT Astra Serif" w:hAnsi="PT Astra Serif"/>
        </w:rPr>
        <w:t>Продажа имущества</w:t>
      </w:r>
      <w:r w:rsidR="001F2159" w:rsidRPr="00A97290">
        <w:rPr>
          <w:rFonts w:ascii="PT Astra Serif" w:hAnsi="PT Astra Serif"/>
        </w:rPr>
        <w:t>, находящегося в муниципальной</w:t>
      </w:r>
      <w:r w:rsidRPr="00A97290">
        <w:rPr>
          <w:rFonts w:ascii="PT Astra Serif" w:hAnsi="PT Astra Serif"/>
        </w:rPr>
        <w:t xml:space="preserve"> собственности</w:t>
      </w:r>
      <w:r w:rsidR="001F2159" w:rsidRPr="00A97290">
        <w:rPr>
          <w:rFonts w:ascii="PT Astra Serif" w:hAnsi="PT Astra Serif"/>
        </w:rPr>
        <w:t xml:space="preserve"> муниципального образования </w:t>
      </w:r>
      <w:r w:rsidR="00BF587C">
        <w:rPr>
          <w:rFonts w:ascii="PT Astra Serif" w:hAnsi="PT Astra Serif"/>
        </w:rPr>
        <w:t>«Майнский район</w:t>
      </w:r>
      <w:r w:rsidR="001F2159" w:rsidRPr="00A97290">
        <w:rPr>
          <w:rFonts w:ascii="PT Astra Serif" w:hAnsi="PT Astra Serif"/>
        </w:rPr>
        <w:t>»</w:t>
      </w:r>
      <w:r w:rsidR="00166575" w:rsidRPr="00A97290">
        <w:rPr>
          <w:rFonts w:ascii="PT Astra Serif" w:hAnsi="PT Astra Serif"/>
        </w:rPr>
        <w:t xml:space="preserve"> </w:t>
      </w:r>
      <w:r w:rsidRPr="00A97290">
        <w:rPr>
          <w:rFonts w:ascii="PT Astra Serif" w:hAnsi="PT Astra Serif"/>
        </w:rPr>
        <w:t>(торги), проводится в электронной форме</w:t>
      </w:r>
      <w:r w:rsidR="00166575" w:rsidRPr="00A97290">
        <w:rPr>
          <w:rFonts w:ascii="PT Astra Serif" w:hAnsi="PT Astra Serif"/>
        </w:rPr>
        <w:t xml:space="preserve"> </w:t>
      </w:r>
      <w:r w:rsidRPr="00A97290">
        <w:rPr>
          <w:rFonts w:ascii="PT Astra Serif" w:hAnsi="PT Astra Serif"/>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00166575" w:rsidRPr="00A97290">
        <w:rPr>
          <w:rFonts w:ascii="PT Astra Serif" w:hAnsi="PT Astra Serif"/>
        </w:rPr>
        <w:t xml:space="preserve"> Уставом муниципального образования «</w:t>
      </w:r>
      <w:r w:rsidR="00BF587C">
        <w:rPr>
          <w:rFonts w:ascii="PT Astra Serif" w:hAnsi="PT Astra Serif"/>
        </w:rPr>
        <w:t>Майнский район</w:t>
      </w:r>
      <w:r w:rsidR="00166575" w:rsidRPr="00A97290">
        <w:rPr>
          <w:rFonts w:ascii="PT Astra Serif" w:hAnsi="PT Astra Serif"/>
        </w:rPr>
        <w:t>»</w:t>
      </w:r>
      <w:r w:rsidRPr="00A97290">
        <w:rPr>
          <w:rFonts w:ascii="PT Astra Serif" w:hAnsi="PT Astra Serif"/>
        </w:rPr>
        <w:t>.</w:t>
      </w:r>
    </w:p>
    <w:p w:rsidR="00562323" w:rsidRPr="00A97290" w:rsidRDefault="00562323" w:rsidP="00726F8F">
      <w:pPr>
        <w:ind w:firstLine="709"/>
        <w:jc w:val="both"/>
        <w:rPr>
          <w:rFonts w:ascii="PT Astra Serif" w:hAnsi="PT Astra Serif"/>
        </w:rPr>
      </w:pPr>
      <w:r w:rsidRPr="00A97290">
        <w:rPr>
          <w:rFonts w:ascii="PT Astra Serif" w:hAnsi="PT Astra Serif"/>
          <w:b/>
        </w:rPr>
        <w:t>Сайт</w:t>
      </w:r>
      <w:r w:rsidRPr="00A97290">
        <w:rPr>
          <w:rFonts w:ascii="PT Astra Serif" w:hAnsi="PT Astra Serif"/>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62323" w:rsidRPr="00A97290" w:rsidRDefault="00562323" w:rsidP="00726F8F">
      <w:pPr>
        <w:pStyle w:val="15"/>
        <w:ind w:firstLine="709"/>
        <w:jc w:val="both"/>
        <w:rPr>
          <w:rFonts w:ascii="PT Astra Serif" w:hAnsi="PT Astra Serif"/>
          <w:sz w:val="24"/>
          <w:szCs w:val="24"/>
        </w:rPr>
      </w:pPr>
      <w:r w:rsidRPr="00A97290">
        <w:rPr>
          <w:rFonts w:ascii="PT Astra Serif" w:hAnsi="PT Astra Serif"/>
          <w:b/>
          <w:sz w:val="24"/>
          <w:szCs w:val="24"/>
          <w:lang w:eastAsia="ru-RU"/>
        </w:rPr>
        <w:t xml:space="preserve">Предмет продажи – </w:t>
      </w:r>
      <w:r w:rsidRPr="00A97290">
        <w:rPr>
          <w:rFonts w:ascii="PT Astra Serif" w:hAnsi="PT Astra Serif"/>
          <w:sz w:val="24"/>
          <w:szCs w:val="24"/>
          <w:lang w:eastAsia="ru-RU"/>
        </w:rPr>
        <w:t xml:space="preserve">продажа имущества, </w:t>
      </w:r>
      <w:r w:rsidRPr="00A97290">
        <w:rPr>
          <w:rFonts w:ascii="PT Astra Serif" w:hAnsi="PT Astra Serif"/>
          <w:sz w:val="24"/>
          <w:szCs w:val="24"/>
        </w:rPr>
        <w:t xml:space="preserve">находящегося </w:t>
      </w:r>
      <w:r w:rsidR="00166575" w:rsidRPr="00A97290">
        <w:rPr>
          <w:rFonts w:ascii="PT Astra Serif" w:hAnsi="PT Astra Serif"/>
        </w:rPr>
        <w:t>в муниципальной собственности муниципального образования «</w:t>
      </w:r>
      <w:r w:rsidR="00BF587C">
        <w:rPr>
          <w:rFonts w:ascii="PT Astra Serif" w:hAnsi="PT Astra Serif"/>
        </w:rPr>
        <w:t>Майнский район</w:t>
      </w:r>
      <w:r w:rsidR="00166575" w:rsidRPr="00A97290">
        <w:rPr>
          <w:rFonts w:ascii="PT Astra Serif" w:hAnsi="PT Astra Serif"/>
        </w:rPr>
        <w:t>»</w:t>
      </w:r>
      <w:r w:rsidRPr="00A97290">
        <w:rPr>
          <w:rFonts w:ascii="PT Astra Serif" w:hAnsi="PT Astra Serif"/>
          <w:sz w:val="24"/>
          <w:szCs w:val="24"/>
        </w:rPr>
        <w:t>.</w:t>
      </w:r>
    </w:p>
    <w:p w:rsidR="00296667" w:rsidRPr="00A97290" w:rsidRDefault="00562323" w:rsidP="00726F8F">
      <w:pPr>
        <w:ind w:firstLine="709"/>
        <w:jc w:val="both"/>
        <w:rPr>
          <w:rFonts w:ascii="PT Astra Serif" w:hAnsi="PT Astra Serif"/>
          <w:color w:val="FF0000"/>
        </w:rPr>
      </w:pPr>
      <w:r w:rsidRPr="00A97290">
        <w:rPr>
          <w:rFonts w:ascii="PT Astra Serif" w:hAnsi="PT Astra Serif"/>
          <w:b/>
        </w:rPr>
        <w:t>Продавец –</w:t>
      </w:r>
      <w:r w:rsidRPr="00A97290">
        <w:rPr>
          <w:rFonts w:ascii="PT Astra Serif" w:hAnsi="PT Astra Serif"/>
        </w:rPr>
        <w:t xml:space="preserve"> </w:t>
      </w:r>
      <w:r w:rsidR="00BF587C" w:rsidRPr="00EE5942">
        <w:rPr>
          <w:rFonts w:ascii="PT Astra Serif" w:hAnsi="PT Astra Serif"/>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Юридический адрес: Ульяновская область, Майнский район, р.п.Майна, ул.Советская, д.3, телефон: 84244-2-12-61, адрес электронной почты: </w:t>
      </w:r>
      <w:r w:rsidR="00BF587C" w:rsidRPr="00EE5942">
        <w:rPr>
          <w:rFonts w:ascii="PT Astra Serif" w:hAnsi="PT Astra Serif"/>
          <w:lang w:val="en-US"/>
        </w:rPr>
        <w:t>maina</w:t>
      </w:r>
      <w:r w:rsidR="00BF587C" w:rsidRPr="00EE5942">
        <w:rPr>
          <w:rFonts w:ascii="PT Astra Serif" w:hAnsi="PT Astra Serif"/>
        </w:rPr>
        <w:t>-</w:t>
      </w:r>
      <w:r w:rsidR="00BF587C" w:rsidRPr="00EE5942">
        <w:rPr>
          <w:rFonts w:ascii="PT Astra Serif" w:hAnsi="PT Astra Serif"/>
          <w:lang w:val="en-US"/>
        </w:rPr>
        <w:t>kumizo</w:t>
      </w:r>
      <w:r w:rsidR="00BF587C" w:rsidRPr="00EE5942">
        <w:rPr>
          <w:rFonts w:ascii="PT Astra Serif" w:hAnsi="PT Astra Serif"/>
        </w:rPr>
        <w:t>@</w:t>
      </w:r>
      <w:r w:rsidR="00BF587C" w:rsidRPr="00EE5942">
        <w:rPr>
          <w:rFonts w:ascii="PT Astra Serif" w:hAnsi="PT Astra Serif"/>
          <w:lang w:val="en-US"/>
        </w:rPr>
        <w:t>mail</w:t>
      </w:r>
      <w:r w:rsidR="00BF587C" w:rsidRPr="00EE5942">
        <w:rPr>
          <w:rFonts w:ascii="PT Astra Serif" w:hAnsi="PT Astra Serif"/>
        </w:rPr>
        <w:t>.</w:t>
      </w:r>
      <w:r w:rsidR="00BF587C" w:rsidRPr="00EE5942">
        <w:rPr>
          <w:rFonts w:ascii="PT Astra Serif" w:hAnsi="PT Astra Serif"/>
          <w:lang w:val="en-US"/>
        </w:rPr>
        <w:t>ru</w:t>
      </w:r>
      <w:r w:rsidR="00BF587C" w:rsidRPr="00EE5942">
        <w:rPr>
          <w:rFonts w:ascii="PT Astra Serif" w:hAnsi="PT Astra Serif"/>
        </w:rPr>
        <w:t>.</w:t>
      </w:r>
      <w:r w:rsidR="00BF587C" w:rsidRPr="00EE5942">
        <w:rPr>
          <w:rFonts w:ascii="PT Astra Serif" w:hAnsi="PT Astra Serif"/>
          <w:b/>
        </w:rPr>
        <w:t xml:space="preserve"> </w:t>
      </w:r>
      <w:r w:rsidR="00BF587C">
        <w:rPr>
          <w:rFonts w:ascii="PT Astra Serif" w:hAnsi="PT Astra Serif"/>
          <w:b/>
        </w:rPr>
        <w:t xml:space="preserve"> </w:t>
      </w:r>
    </w:p>
    <w:p w:rsidR="002327EC" w:rsidRPr="00A97290" w:rsidRDefault="00562323" w:rsidP="00726F8F">
      <w:pPr>
        <w:pStyle w:val="a6"/>
        <w:spacing w:after="0"/>
        <w:ind w:firstLine="708"/>
        <w:jc w:val="both"/>
        <w:rPr>
          <w:rFonts w:ascii="PT Astra Serif" w:hAnsi="PT Astra Serif"/>
          <w:b/>
        </w:rPr>
      </w:pPr>
      <w:r w:rsidRPr="00A97290">
        <w:rPr>
          <w:rFonts w:ascii="PT Astra Serif" w:hAnsi="PT Astra Serif"/>
          <w:b/>
        </w:rPr>
        <w:t>Организатор</w:t>
      </w:r>
      <w:r w:rsidR="002327EC" w:rsidRPr="00A97290">
        <w:rPr>
          <w:rFonts w:ascii="PT Astra Serif" w:hAnsi="PT Astra Serif"/>
          <w:b/>
        </w:rPr>
        <w:t xml:space="preserve"> (оператор)</w:t>
      </w:r>
      <w:r w:rsidRPr="00A97290">
        <w:rPr>
          <w:rFonts w:ascii="PT Astra Serif" w:hAnsi="PT Astra Serif"/>
          <w:b/>
        </w:rPr>
        <w:t xml:space="preserve"> – </w:t>
      </w:r>
      <w:r w:rsidR="002327EC" w:rsidRPr="00A97290">
        <w:rPr>
          <w:rFonts w:ascii="PT Astra Serif" w:hAnsi="PT Astra Serif"/>
        </w:rPr>
        <w:t>Акционерное общество «Сбербанк-Автоматизированная система торгов» (далее - АО «Сбербанк-АСТ»). Адрес: 119435, город Москва, Большой Саввинский переулок, дом 12, строение 9. Телефоны: +7 (495) 787-29-97, 787-29-99, 539-59-21.</w:t>
      </w:r>
    </w:p>
    <w:p w:rsidR="00562323" w:rsidRPr="00A97290" w:rsidRDefault="00562323" w:rsidP="00726F8F">
      <w:pPr>
        <w:pStyle w:val="aff"/>
        <w:shd w:val="clear" w:color="auto" w:fill="FFFFFF"/>
        <w:spacing w:after="0"/>
        <w:ind w:firstLine="714"/>
        <w:jc w:val="both"/>
        <w:rPr>
          <w:rFonts w:ascii="PT Astra Serif" w:hAnsi="PT Astra Serif"/>
        </w:rPr>
      </w:pPr>
      <w:r w:rsidRPr="00A97290">
        <w:rPr>
          <w:rFonts w:ascii="PT Astra Serif" w:hAnsi="PT Astra Serif"/>
          <w:b/>
        </w:rPr>
        <w:t>Регистрация на электронной площадке</w:t>
      </w:r>
      <w:r w:rsidRPr="00A97290">
        <w:rPr>
          <w:rFonts w:ascii="PT Astra Serif" w:hAnsi="PT Astra Serif"/>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62323" w:rsidRPr="00A97290" w:rsidRDefault="00562323" w:rsidP="00726F8F">
      <w:pPr>
        <w:ind w:firstLine="709"/>
        <w:jc w:val="both"/>
        <w:rPr>
          <w:rFonts w:ascii="PT Astra Serif" w:hAnsi="PT Astra Serif"/>
        </w:rPr>
      </w:pPr>
      <w:r w:rsidRPr="00A97290">
        <w:rPr>
          <w:rFonts w:ascii="PT Astra Serif" w:hAnsi="PT Astra Serif"/>
          <w:b/>
        </w:rPr>
        <w:t>Открытая часть электронной площадки</w:t>
      </w:r>
      <w:r w:rsidRPr="00A97290">
        <w:rPr>
          <w:rFonts w:ascii="PT Astra Serif" w:hAnsi="PT Astra Serif"/>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62323" w:rsidRPr="00A97290" w:rsidRDefault="00562323" w:rsidP="00726F8F">
      <w:pPr>
        <w:ind w:firstLine="709"/>
        <w:jc w:val="both"/>
        <w:rPr>
          <w:rFonts w:ascii="PT Astra Serif" w:hAnsi="PT Astra Serif"/>
        </w:rPr>
      </w:pPr>
      <w:r w:rsidRPr="00A97290">
        <w:rPr>
          <w:rFonts w:ascii="PT Astra Serif" w:hAnsi="PT Astra Serif"/>
          <w:b/>
        </w:rPr>
        <w:t>Закрытая часть электронной площадки</w:t>
      </w:r>
      <w:r w:rsidRPr="00A97290">
        <w:rPr>
          <w:rFonts w:ascii="PT Astra Serif" w:hAnsi="PT Astra Serif"/>
        </w:rPr>
        <w:t xml:space="preserve"> – раздел электронной площадки, доступ </w:t>
      </w:r>
      <w:r w:rsidRPr="00A97290">
        <w:rPr>
          <w:rFonts w:ascii="PT Astra Serif" w:hAnsi="PT Astra Serif"/>
        </w:rPr>
        <w:br/>
        <w:t>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62323" w:rsidRPr="00A97290" w:rsidRDefault="00562323" w:rsidP="00726F8F">
      <w:pPr>
        <w:ind w:firstLine="709"/>
        <w:jc w:val="both"/>
        <w:rPr>
          <w:rFonts w:ascii="PT Astra Serif" w:hAnsi="PT Astra Serif"/>
        </w:rPr>
      </w:pPr>
      <w:r w:rsidRPr="00A97290">
        <w:rPr>
          <w:rFonts w:ascii="PT Astra Serif" w:hAnsi="PT Astra Serif"/>
          <w:b/>
        </w:rPr>
        <w:t>Лот</w:t>
      </w:r>
      <w:r w:rsidRPr="00A97290">
        <w:rPr>
          <w:rFonts w:ascii="PT Astra Serif" w:hAnsi="PT Astra Serif"/>
        </w:rPr>
        <w:t xml:space="preserve"> – имущество, являющееся предметом торгов, реализуемое в ходе проведения одной процедуры продажи.</w:t>
      </w:r>
    </w:p>
    <w:p w:rsidR="00562323" w:rsidRPr="00A97290" w:rsidRDefault="00562323" w:rsidP="00726F8F">
      <w:pPr>
        <w:tabs>
          <w:tab w:val="left" w:pos="1134"/>
        </w:tabs>
        <w:autoSpaceDE w:val="0"/>
        <w:autoSpaceDN w:val="0"/>
        <w:adjustRightInd w:val="0"/>
        <w:ind w:firstLine="709"/>
        <w:jc w:val="both"/>
        <w:rPr>
          <w:rFonts w:ascii="PT Astra Serif" w:hAnsi="PT Astra Serif"/>
          <w:lang w:eastAsia="ru-RU"/>
        </w:rPr>
      </w:pPr>
      <w:r w:rsidRPr="00A97290">
        <w:rPr>
          <w:rFonts w:ascii="PT Astra Serif" w:hAnsi="PT Astra Serif"/>
          <w:b/>
        </w:rPr>
        <w:t>Претендент</w:t>
      </w:r>
      <w:r w:rsidRPr="00A97290">
        <w:rPr>
          <w:rFonts w:ascii="PT Astra Serif" w:hAnsi="PT Astra Serif"/>
        </w:rPr>
        <w:t xml:space="preserve"> - любое физическое и юридическое лицо, желающее приобрести государственное имущество.</w:t>
      </w:r>
    </w:p>
    <w:p w:rsidR="00562323" w:rsidRPr="00A97290" w:rsidRDefault="00562323" w:rsidP="00726F8F">
      <w:pPr>
        <w:ind w:firstLine="709"/>
        <w:jc w:val="both"/>
        <w:rPr>
          <w:rFonts w:ascii="PT Astra Serif" w:hAnsi="PT Astra Serif"/>
          <w:lang w:eastAsia="ru-RU"/>
        </w:rPr>
      </w:pPr>
      <w:r w:rsidRPr="00A97290">
        <w:rPr>
          <w:rFonts w:ascii="PT Astra Serif" w:hAnsi="PT Astra Serif"/>
          <w:b/>
          <w:lang w:eastAsia="ru-RU"/>
        </w:rPr>
        <w:t>Электронная подпись (ЭП)</w:t>
      </w:r>
      <w:r w:rsidRPr="00A97290">
        <w:rPr>
          <w:rFonts w:ascii="PT Astra Serif" w:hAnsi="PT Astra Serif"/>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62323" w:rsidRPr="00A97290" w:rsidRDefault="00562323" w:rsidP="00726F8F">
      <w:pPr>
        <w:ind w:firstLine="709"/>
        <w:jc w:val="both"/>
        <w:rPr>
          <w:rFonts w:ascii="PT Astra Serif" w:hAnsi="PT Astra Serif"/>
          <w:lang w:eastAsia="ru-RU"/>
        </w:rPr>
      </w:pPr>
      <w:r w:rsidRPr="00A97290">
        <w:rPr>
          <w:rFonts w:ascii="PT Astra Serif" w:hAnsi="PT Astra Serif"/>
          <w:b/>
          <w:lang w:eastAsia="ru-RU"/>
        </w:rPr>
        <w:t>Электронный документ</w:t>
      </w:r>
      <w:r w:rsidRPr="00A97290">
        <w:rPr>
          <w:rFonts w:ascii="PT Astra Serif" w:hAnsi="PT Astra Serif"/>
          <w:lang w:eastAsia="ru-RU"/>
        </w:rPr>
        <w:t xml:space="preserve"> – документ, в котором информация представлена </w:t>
      </w:r>
      <w:r w:rsidRPr="00A97290">
        <w:rPr>
          <w:rFonts w:ascii="PT Astra Serif" w:hAnsi="PT Astra Serif"/>
          <w:lang w:eastAsia="ru-RU"/>
        </w:rPr>
        <w:br/>
        <w:t>в электронно-цифровой форме, подписанный электронной подписью лица, имеющего право действовать от имени лица, направившего такой документ.</w:t>
      </w:r>
    </w:p>
    <w:p w:rsidR="00562323" w:rsidRPr="00A97290" w:rsidRDefault="00562323" w:rsidP="00726F8F">
      <w:pPr>
        <w:ind w:firstLine="709"/>
        <w:jc w:val="both"/>
        <w:rPr>
          <w:rFonts w:ascii="PT Astra Serif" w:hAnsi="PT Astra Serif"/>
          <w:lang w:eastAsia="ru-RU"/>
        </w:rPr>
      </w:pPr>
      <w:r w:rsidRPr="00A97290">
        <w:rPr>
          <w:rFonts w:ascii="PT Astra Serif" w:hAnsi="PT Astra Serif"/>
          <w:b/>
          <w:lang w:eastAsia="ru-RU"/>
        </w:rPr>
        <w:t>Электронный образ документа</w:t>
      </w:r>
      <w:r w:rsidRPr="00A97290">
        <w:rPr>
          <w:rFonts w:ascii="PT Astra Serif" w:hAnsi="PT Astra Serif"/>
          <w:lang w:eastAsia="ru-RU"/>
        </w:rPr>
        <w:t xml:space="preserve"> – электронная копия документа, выполненного </w:t>
      </w:r>
      <w:r w:rsidRPr="00A97290">
        <w:rPr>
          <w:rFonts w:ascii="PT Astra Serif" w:hAnsi="PT Astra Serif"/>
          <w:lang w:eastAsia="ru-RU"/>
        </w:rPr>
        <w:br/>
        <w:t>на бумажном носителе, заверенная электронной подписью лица, имеющего право действовать от имени лица, направившего такую копию документа.</w:t>
      </w:r>
    </w:p>
    <w:p w:rsidR="00562323" w:rsidRPr="00A97290" w:rsidRDefault="00562323" w:rsidP="00726F8F">
      <w:pPr>
        <w:ind w:firstLine="709"/>
        <w:jc w:val="both"/>
        <w:rPr>
          <w:rFonts w:ascii="PT Astra Serif" w:hAnsi="PT Astra Serif"/>
          <w:lang w:eastAsia="ru-RU"/>
        </w:rPr>
      </w:pPr>
      <w:r w:rsidRPr="00A97290">
        <w:rPr>
          <w:rFonts w:ascii="PT Astra Serif" w:hAnsi="PT Astra Serif"/>
          <w:b/>
          <w:lang w:eastAsia="ru-RU"/>
        </w:rPr>
        <w:lastRenderedPageBreak/>
        <w:t>Электронное сообщение (электронное уведомление)</w:t>
      </w:r>
      <w:r w:rsidRPr="00A97290">
        <w:rPr>
          <w:rFonts w:ascii="PT Astra Serif" w:hAnsi="PT Astra Serif"/>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62323" w:rsidRPr="00A97290" w:rsidRDefault="00562323" w:rsidP="00726F8F">
      <w:pPr>
        <w:ind w:firstLine="709"/>
        <w:jc w:val="both"/>
        <w:rPr>
          <w:rFonts w:ascii="PT Astra Serif" w:hAnsi="PT Astra Serif"/>
          <w:lang w:eastAsia="ru-RU"/>
        </w:rPr>
      </w:pPr>
      <w:r w:rsidRPr="00A97290">
        <w:rPr>
          <w:rFonts w:ascii="PT Astra Serif" w:hAnsi="PT Astra Serif"/>
          <w:b/>
          <w:lang w:eastAsia="ru-RU"/>
        </w:rPr>
        <w:t>Электронный журнал</w:t>
      </w:r>
      <w:r w:rsidRPr="00A97290">
        <w:rPr>
          <w:rFonts w:ascii="PT Astra Serif" w:hAnsi="PT Astra Serif"/>
          <w:lang w:eastAsia="ru-RU"/>
        </w:rPr>
        <w:t xml:space="preserve"> – электронный документ, в котором Организатором</w:t>
      </w:r>
      <w:r w:rsidR="00111997" w:rsidRPr="00A97290">
        <w:rPr>
          <w:rFonts w:ascii="PT Astra Serif" w:hAnsi="PT Astra Serif"/>
          <w:lang w:eastAsia="ru-RU"/>
        </w:rPr>
        <w:t xml:space="preserve"> (оператором)</w:t>
      </w:r>
      <w:r w:rsidRPr="00A97290">
        <w:rPr>
          <w:rFonts w:ascii="PT Astra Serif" w:hAnsi="PT Astra Serif"/>
          <w:lang w:eastAsia="ru-RU"/>
        </w:rPr>
        <w:t xml:space="preserve"> посредством программных и технических средств электронной площадки фиксируется ход проведения процедуры электронной продажи.</w:t>
      </w:r>
    </w:p>
    <w:p w:rsidR="00BF5539" w:rsidRPr="00A97290" w:rsidRDefault="00562323" w:rsidP="00726F8F">
      <w:pPr>
        <w:pStyle w:val="aff2"/>
        <w:ind w:firstLine="709"/>
        <w:jc w:val="both"/>
        <w:rPr>
          <w:rFonts w:ascii="PT Astra Serif" w:hAnsi="PT Astra Serif"/>
        </w:rPr>
      </w:pPr>
      <w:r w:rsidRPr="00A97290">
        <w:rPr>
          <w:rFonts w:ascii="PT Astra Serif" w:hAnsi="PT Astra Serif"/>
          <w:b/>
          <w:sz w:val="24"/>
          <w:szCs w:val="24"/>
        </w:rPr>
        <w:t>Официальны</w:t>
      </w:r>
      <w:r w:rsidR="00C46089" w:rsidRPr="00A97290">
        <w:rPr>
          <w:rFonts w:ascii="PT Astra Serif" w:hAnsi="PT Astra Serif"/>
          <w:b/>
          <w:sz w:val="24"/>
          <w:szCs w:val="24"/>
        </w:rPr>
        <w:t>й</w:t>
      </w:r>
      <w:r w:rsidRPr="00A97290">
        <w:rPr>
          <w:rFonts w:ascii="PT Astra Serif" w:hAnsi="PT Astra Serif"/>
          <w:b/>
          <w:sz w:val="24"/>
          <w:szCs w:val="24"/>
        </w:rPr>
        <w:t xml:space="preserve"> сайт торгов</w:t>
      </w:r>
      <w:r w:rsidRPr="00A97290">
        <w:rPr>
          <w:rFonts w:ascii="PT Astra Serif" w:hAnsi="PT Astra Serif"/>
          <w:sz w:val="24"/>
          <w:szCs w:val="24"/>
        </w:rPr>
        <w:t xml:space="preserve"> - Официальный сайт Российской Федерации для размещения информации о проведении торгов </w:t>
      </w:r>
      <w:hyperlink r:id="rId8" w:history="1">
        <w:r w:rsidR="00BF5539" w:rsidRPr="00A97290">
          <w:rPr>
            <w:rStyle w:val="af6"/>
            <w:rFonts w:ascii="PT Astra Serif" w:hAnsi="PT Astra Serif"/>
          </w:rPr>
          <w:t>https://torgi.gov.ru/new/public</w:t>
        </w:r>
      </w:hyperlink>
    </w:p>
    <w:p w:rsidR="00C46089" w:rsidRPr="00A97290" w:rsidRDefault="00C46089" w:rsidP="00726F8F">
      <w:pPr>
        <w:pStyle w:val="aff2"/>
        <w:ind w:firstLine="709"/>
        <w:jc w:val="both"/>
        <w:rPr>
          <w:rFonts w:ascii="PT Astra Serif" w:hAnsi="PT Astra Serif"/>
          <w:bCs/>
          <w:sz w:val="24"/>
          <w:szCs w:val="24"/>
        </w:rPr>
      </w:pPr>
      <w:r w:rsidRPr="00A97290">
        <w:rPr>
          <w:rFonts w:ascii="PT Astra Serif" w:hAnsi="PT Astra Serif"/>
          <w:b/>
          <w:sz w:val="24"/>
          <w:szCs w:val="24"/>
        </w:rPr>
        <w:t>Место проведения электронн</w:t>
      </w:r>
      <w:r w:rsidR="00CB76CE" w:rsidRPr="00A97290">
        <w:rPr>
          <w:rFonts w:ascii="PT Astra Serif" w:hAnsi="PT Astra Serif"/>
          <w:b/>
          <w:sz w:val="24"/>
          <w:szCs w:val="24"/>
        </w:rPr>
        <w:t>ых торгов</w:t>
      </w:r>
      <w:r w:rsidRPr="00A97290">
        <w:rPr>
          <w:rFonts w:ascii="PT Astra Serif" w:hAnsi="PT Astra Serif"/>
          <w:b/>
          <w:sz w:val="24"/>
          <w:szCs w:val="24"/>
        </w:rPr>
        <w:t xml:space="preserve">: </w:t>
      </w:r>
      <w:r w:rsidRPr="00A97290">
        <w:rPr>
          <w:rFonts w:ascii="PT Astra Serif" w:hAnsi="PT Astra Serif"/>
          <w:sz w:val="24"/>
          <w:szCs w:val="24"/>
        </w:rPr>
        <w:t xml:space="preserve">электронная площадка -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9" w:history="1">
        <w:r w:rsidRPr="00A97290">
          <w:rPr>
            <w:rStyle w:val="af6"/>
            <w:rFonts w:ascii="PT Astra Serif" w:eastAsia="Calibri" w:hAnsi="PT Astra Serif"/>
            <w:color w:val="000000"/>
            <w:sz w:val="24"/>
            <w:szCs w:val="24"/>
            <w:shd w:val="clear" w:color="auto" w:fill="FFFFFF"/>
          </w:rPr>
          <w:t>http://utp.sberbank-ast.ru/</w:t>
        </w:r>
      </w:hyperlink>
    </w:p>
    <w:p w:rsidR="00562323" w:rsidRPr="00A97290" w:rsidRDefault="00562323" w:rsidP="00726F8F">
      <w:pPr>
        <w:ind w:firstLine="709"/>
        <w:jc w:val="both"/>
        <w:rPr>
          <w:rFonts w:ascii="PT Astra Serif" w:hAnsi="PT Astra Serif"/>
          <w:lang w:eastAsia="ru-RU"/>
        </w:rPr>
      </w:pPr>
      <w:r w:rsidRPr="00A97290">
        <w:rPr>
          <w:rFonts w:ascii="PT Astra Serif" w:hAnsi="PT Astra Serif"/>
          <w:b/>
          <w:lang w:eastAsia="ru-RU"/>
        </w:rPr>
        <w:t xml:space="preserve"> «Шаг аукциона» </w:t>
      </w:r>
      <w:r w:rsidRPr="00A97290">
        <w:rPr>
          <w:rFonts w:ascii="PT Astra Serif" w:hAnsi="PT Astra Serif"/>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4029B" w:rsidRPr="00A97290" w:rsidRDefault="001D198D" w:rsidP="00726F8F">
      <w:pPr>
        <w:suppressAutoHyphens w:val="0"/>
        <w:autoSpaceDE w:val="0"/>
        <w:autoSpaceDN w:val="0"/>
        <w:adjustRightInd w:val="0"/>
        <w:ind w:firstLine="708"/>
        <w:jc w:val="both"/>
        <w:rPr>
          <w:rFonts w:ascii="PT Astra Serif" w:hAnsi="PT Astra Serif"/>
          <w:lang w:eastAsia="ru-RU"/>
        </w:rPr>
      </w:pPr>
      <w:r w:rsidRPr="00A97290">
        <w:rPr>
          <w:rFonts w:ascii="PT Astra Serif" w:hAnsi="PT Astra Serif"/>
          <w:b/>
          <w:lang w:eastAsia="ru-RU"/>
        </w:rPr>
        <w:t xml:space="preserve">Победитель </w:t>
      </w:r>
      <w:r w:rsidR="00C4029B" w:rsidRPr="00A97290">
        <w:rPr>
          <w:rFonts w:ascii="PT Astra Serif" w:hAnsi="PT Astra Serif"/>
          <w:b/>
          <w:lang w:eastAsia="ru-RU"/>
        </w:rPr>
        <w:t>продажи</w:t>
      </w:r>
      <w:r w:rsidRPr="00A97290">
        <w:rPr>
          <w:rFonts w:ascii="PT Astra Serif" w:hAnsi="PT Astra Serif"/>
          <w:lang w:eastAsia="ru-RU"/>
        </w:rPr>
        <w:t xml:space="preserve"> – участник </w:t>
      </w:r>
      <w:r w:rsidR="00C4029B" w:rsidRPr="00A97290">
        <w:rPr>
          <w:rFonts w:ascii="PT Astra Serif" w:hAnsi="PT Astra Serif"/>
          <w:lang w:eastAsia="ru-RU"/>
        </w:rPr>
        <w:t>продажи</w:t>
      </w:r>
      <w:r w:rsidR="00C4029B" w:rsidRPr="00A97290">
        <w:rPr>
          <w:rFonts w:ascii="PT Astra Serif" w:hAnsi="PT Astra Serif" w:cs="PT Astra Serif"/>
        </w:rPr>
        <w:t xml:space="preserve">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562323" w:rsidRPr="00A97290" w:rsidRDefault="00562323" w:rsidP="00726F8F">
      <w:pPr>
        <w:pStyle w:val="aff2"/>
        <w:ind w:firstLine="709"/>
        <w:jc w:val="both"/>
        <w:rPr>
          <w:rFonts w:ascii="PT Astra Serif" w:hAnsi="PT Astra Serif"/>
          <w:sz w:val="24"/>
          <w:szCs w:val="24"/>
        </w:rPr>
      </w:pPr>
      <w:r w:rsidRPr="00A97290">
        <w:rPr>
          <w:rFonts w:ascii="PT Astra Serif" w:hAnsi="PT Astra Serif"/>
          <w:b/>
          <w:sz w:val="24"/>
          <w:szCs w:val="24"/>
        </w:rPr>
        <w:t>Способ приватизации</w:t>
      </w:r>
      <w:r w:rsidRPr="00A97290">
        <w:rPr>
          <w:rFonts w:ascii="PT Astra Serif" w:hAnsi="PT Astra Serif"/>
          <w:sz w:val="24"/>
          <w:szCs w:val="24"/>
        </w:rPr>
        <w:t xml:space="preserve"> – </w:t>
      </w:r>
      <w:r w:rsidR="00C4029B" w:rsidRPr="00A97290">
        <w:rPr>
          <w:rFonts w:ascii="PT Astra Serif" w:hAnsi="PT Astra Serif"/>
          <w:sz w:val="24"/>
          <w:szCs w:val="24"/>
        </w:rPr>
        <w:t>публичное предложение</w:t>
      </w:r>
      <w:r w:rsidRPr="00A97290">
        <w:rPr>
          <w:rFonts w:ascii="PT Astra Serif" w:hAnsi="PT Astra Serif"/>
          <w:sz w:val="24"/>
          <w:szCs w:val="24"/>
        </w:rPr>
        <w:t xml:space="preserve"> в электронной форме с открытой формой подачи предложений о цене.</w:t>
      </w:r>
    </w:p>
    <w:p w:rsidR="00562323" w:rsidRPr="00A97290" w:rsidRDefault="008D20C0" w:rsidP="00726F8F">
      <w:pPr>
        <w:pStyle w:val="aff2"/>
        <w:ind w:firstLine="709"/>
        <w:jc w:val="both"/>
        <w:rPr>
          <w:rFonts w:ascii="PT Astra Serif" w:hAnsi="PT Astra Serif"/>
          <w:b/>
          <w:bCs/>
          <w:sz w:val="24"/>
          <w:szCs w:val="24"/>
        </w:rPr>
      </w:pPr>
      <w:r w:rsidRPr="00A97290">
        <w:rPr>
          <w:rFonts w:ascii="PT Astra Serif" w:hAnsi="PT Astra Serif"/>
          <w:b/>
          <w:sz w:val="24"/>
          <w:szCs w:val="24"/>
        </w:rPr>
        <w:t xml:space="preserve">Шаг понижения - </w:t>
      </w:r>
      <w:r w:rsidRPr="00A97290">
        <w:rPr>
          <w:rFonts w:ascii="PT Astra Serif" w:hAnsi="PT Astra Serif"/>
          <w:sz w:val="24"/>
          <w:szCs w:val="24"/>
        </w:rPr>
        <w:t>установленная Продавцом в фиксированной сумме и не изменяющаяся в течение всего электронного аукциона величина, составляющая не более 10 процентов начальной цены продажи</w:t>
      </w:r>
    </w:p>
    <w:p w:rsidR="00562323" w:rsidRPr="00A97290" w:rsidRDefault="008D20C0" w:rsidP="00726F8F">
      <w:pPr>
        <w:pStyle w:val="aff2"/>
        <w:ind w:firstLine="709"/>
        <w:jc w:val="both"/>
        <w:rPr>
          <w:rFonts w:ascii="PT Astra Serif" w:hAnsi="PT Astra Serif"/>
          <w:sz w:val="24"/>
          <w:szCs w:val="24"/>
        </w:rPr>
      </w:pPr>
      <w:r w:rsidRPr="00A97290">
        <w:rPr>
          <w:rFonts w:ascii="PT Astra Serif" w:hAnsi="PT Astra Serif"/>
          <w:b/>
          <w:sz w:val="24"/>
          <w:szCs w:val="24"/>
        </w:rPr>
        <w:t xml:space="preserve">Минимальная цена предложения (цена отсечения) - </w:t>
      </w:r>
      <w:r w:rsidRPr="00A97290">
        <w:rPr>
          <w:rFonts w:ascii="PT Astra Serif" w:hAnsi="PT Astra Serif"/>
          <w:sz w:val="24"/>
          <w:szCs w:val="24"/>
        </w:rPr>
        <w:t>устанавливается в размере 50% начальной цены несостоявшегося аукциона</w:t>
      </w:r>
    </w:p>
    <w:p w:rsidR="00562323" w:rsidRPr="00A97290" w:rsidRDefault="00562323" w:rsidP="00726F8F">
      <w:pPr>
        <w:tabs>
          <w:tab w:val="left" w:pos="767"/>
        </w:tabs>
        <w:ind w:firstLine="709"/>
        <w:jc w:val="center"/>
        <w:textAlignment w:val="baseline"/>
        <w:rPr>
          <w:rFonts w:ascii="PT Astra Serif" w:hAnsi="PT Astra Serif"/>
          <w:b/>
          <w:bCs/>
        </w:rPr>
      </w:pPr>
    </w:p>
    <w:p w:rsidR="00562323" w:rsidRPr="00A97290" w:rsidRDefault="00562323" w:rsidP="00726F8F">
      <w:pPr>
        <w:tabs>
          <w:tab w:val="left" w:pos="767"/>
        </w:tabs>
        <w:ind w:firstLine="709"/>
        <w:jc w:val="center"/>
        <w:textAlignment w:val="baseline"/>
        <w:rPr>
          <w:rFonts w:ascii="PT Astra Serif" w:hAnsi="PT Astra Serif"/>
          <w:b/>
          <w:bCs/>
        </w:rPr>
      </w:pPr>
      <w:r w:rsidRPr="00A97290">
        <w:rPr>
          <w:rFonts w:ascii="PT Astra Serif" w:hAnsi="PT Astra Serif"/>
          <w:b/>
          <w:bCs/>
        </w:rPr>
        <w:t>Контакты:</w:t>
      </w:r>
    </w:p>
    <w:p w:rsidR="00562323" w:rsidRPr="00A97290" w:rsidRDefault="00562323" w:rsidP="00726F8F">
      <w:pPr>
        <w:tabs>
          <w:tab w:val="left" w:pos="767"/>
        </w:tabs>
        <w:ind w:firstLine="709"/>
        <w:jc w:val="center"/>
        <w:textAlignment w:val="baseline"/>
        <w:rPr>
          <w:rFonts w:ascii="PT Astra Serif" w:hAnsi="PT Astra Serif"/>
          <w:b/>
          <w:bCs/>
        </w:rPr>
      </w:pPr>
    </w:p>
    <w:p w:rsidR="00056F2C" w:rsidRPr="00A97290" w:rsidRDefault="00562323" w:rsidP="00FB59FA">
      <w:pPr>
        <w:pStyle w:val="a6"/>
        <w:spacing w:after="0"/>
        <w:ind w:firstLine="709"/>
        <w:jc w:val="both"/>
        <w:rPr>
          <w:rFonts w:ascii="PT Astra Serif" w:hAnsi="PT Astra Serif"/>
          <w:b/>
        </w:rPr>
      </w:pPr>
      <w:r w:rsidRPr="00A97290">
        <w:rPr>
          <w:rFonts w:ascii="PT Astra Serif" w:hAnsi="PT Astra Serif"/>
          <w:b/>
        </w:rPr>
        <w:t>Организатор</w:t>
      </w:r>
      <w:r w:rsidR="00056F2C" w:rsidRPr="00A97290">
        <w:rPr>
          <w:rFonts w:ascii="PT Astra Serif" w:hAnsi="PT Astra Serif"/>
          <w:b/>
        </w:rPr>
        <w:t xml:space="preserve"> (оператор)</w:t>
      </w:r>
      <w:r w:rsidRPr="00A97290">
        <w:rPr>
          <w:rFonts w:ascii="PT Astra Serif" w:hAnsi="PT Astra Serif"/>
          <w:b/>
        </w:rPr>
        <w:t xml:space="preserve"> торгов –</w:t>
      </w:r>
      <w:r w:rsidR="00DF1D7E">
        <w:rPr>
          <w:rFonts w:ascii="PT Astra Serif" w:hAnsi="PT Astra Serif"/>
          <w:b/>
        </w:rPr>
        <w:t xml:space="preserve"> </w:t>
      </w:r>
      <w:r w:rsidR="00056F2C" w:rsidRPr="00A97290">
        <w:rPr>
          <w:rFonts w:ascii="PT Astra Serif" w:hAnsi="PT Astra Serif"/>
        </w:rPr>
        <w:t>Акционерное общество «Сбербанк-Автоматизированная система торгов» (далее - АО «Сбербанк-АСТ»). Адрес: 119435, город Москва, Большой Саввинский переулок, дом 12, строение 9. Телефоны: +7 (495) 787-29-97, 787-29-99, 539-59-21.</w:t>
      </w:r>
    </w:p>
    <w:p w:rsidR="00BF587C" w:rsidRPr="00EE5942" w:rsidRDefault="00BF587C" w:rsidP="00BF587C">
      <w:pPr>
        <w:ind w:firstLine="709"/>
        <w:jc w:val="both"/>
        <w:rPr>
          <w:rFonts w:ascii="PT Astra Serif" w:hAnsi="PT Astra Serif"/>
        </w:rPr>
      </w:pPr>
      <w:r w:rsidRPr="00EE5942">
        <w:rPr>
          <w:rFonts w:ascii="PT Astra Serif" w:hAnsi="PT Astra Serif"/>
          <w:b/>
        </w:rPr>
        <w:t>Продавец –</w:t>
      </w:r>
      <w:r w:rsidRPr="00EE5942">
        <w:rPr>
          <w:rFonts w:ascii="PT Astra Serif" w:hAnsi="PT Astra Serif"/>
        </w:rPr>
        <w:t xml:space="preserve"> 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w:t>
      </w:r>
    </w:p>
    <w:p w:rsidR="00BF587C" w:rsidRPr="00EE5942" w:rsidRDefault="00BF587C" w:rsidP="00BF587C">
      <w:pPr>
        <w:ind w:firstLine="709"/>
        <w:jc w:val="both"/>
        <w:rPr>
          <w:rFonts w:ascii="PT Astra Serif" w:hAnsi="PT Astra Serif"/>
        </w:rPr>
      </w:pPr>
      <w:r w:rsidRPr="00EE5942">
        <w:rPr>
          <w:rFonts w:ascii="PT Astra Serif" w:hAnsi="PT Astra Serif"/>
        </w:rPr>
        <w:t>Адрес: Ульяновская область, Майнский район, р.п.Майна, ул.Советская, д.3</w:t>
      </w:r>
      <w:r>
        <w:rPr>
          <w:rFonts w:ascii="PT Astra Serif" w:hAnsi="PT Astra Serif"/>
        </w:rPr>
        <w:t xml:space="preserve"> </w:t>
      </w:r>
      <w:r w:rsidRPr="00EE5942">
        <w:rPr>
          <w:rFonts w:ascii="PT Astra Serif" w:hAnsi="PT Astra Serif"/>
        </w:rPr>
        <w:t>(юридический адрес).</w:t>
      </w:r>
    </w:p>
    <w:p w:rsidR="00BF587C" w:rsidRPr="00EE5942" w:rsidRDefault="00BF587C" w:rsidP="00BF587C">
      <w:pPr>
        <w:ind w:firstLine="709"/>
        <w:jc w:val="both"/>
        <w:rPr>
          <w:rFonts w:ascii="PT Astra Serif" w:hAnsi="PT Astra Serif"/>
        </w:rPr>
      </w:pPr>
      <w:r w:rsidRPr="00EE5942">
        <w:rPr>
          <w:rFonts w:ascii="PT Astra Serif" w:hAnsi="PT Astra Serif"/>
          <w:iCs/>
        </w:rPr>
        <w:t>Номер контактного телефона</w:t>
      </w:r>
      <w:r w:rsidRPr="00EE5942">
        <w:rPr>
          <w:rFonts w:ascii="PT Astra Serif" w:hAnsi="PT Astra Serif"/>
        </w:rPr>
        <w:t>: 84244-2-12-61.</w:t>
      </w:r>
    </w:p>
    <w:p w:rsidR="00BF587C" w:rsidRPr="00EE5942" w:rsidRDefault="00BF587C" w:rsidP="00BF587C">
      <w:pPr>
        <w:ind w:firstLine="709"/>
        <w:jc w:val="both"/>
        <w:rPr>
          <w:rFonts w:ascii="PT Astra Serif" w:hAnsi="PT Astra Serif"/>
        </w:rPr>
      </w:pPr>
      <w:r w:rsidRPr="00EE5942">
        <w:rPr>
          <w:rFonts w:ascii="PT Astra Serif" w:hAnsi="PT Astra Serif"/>
        </w:rPr>
        <w:t xml:space="preserve">Адрес электронной почты: </w:t>
      </w:r>
      <w:r w:rsidRPr="00EE5942">
        <w:rPr>
          <w:rFonts w:ascii="PT Astra Serif" w:hAnsi="PT Astra Serif"/>
          <w:lang w:val="en-US"/>
        </w:rPr>
        <w:t>maina</w:t>
      </w:r>
      <w:r w:rsidRPr="00EE5942">
        <w:rPr>
          <w:rFonts w:ascii="PT Astra Serif" w:hAnsi="PT Astra Serif"/>
        </w:rPr>
        <w:t>-</w:t>
      </w:r>
      <w:r w:rsidRPr="00EE5942">
        <w:rPr>
          <w:rFonts w:ascii="PT Astra Serif" w:hAnsi="PT Astra Serif"/>
          <w:lang w:val="en-US"/>
        </w:rPr>
        <w:t>kumizo</w:t>
      </w:r>
      <w:r w:rsidRPr="00EE5942">
        <w:rPr>
          <w:rFonts w:ascii="PT Astra Serif" w:hAnsi="PT Astra Serif"/>
        </w:rPr>
        <w:t>@</w:t>
      </w:r>
      <w:r w:rsidRPr="00EE5942">
        <w:rPr>
          <w:rFonts w:ascii="PT Astra Serif" w:hAnsi="PT Astra Serif"/>
          <w:lang w:val="en-US"/>
        </w:rPr>
        <w:t>mail</w:t>
      </w:r>
      <w:r w:rsidRPr="00EE5942">
        <w:rPr>
          <w:rFonts w:ascii="PT Astra Serif" w:hAnsi="PT Astra Serif"/>
        </w:rPr>
        <w:t>.</w:t>
      </w:r>
      <w:r w:rsidRPr="00EE5942">
        <w:rPr>
          <w:rFonts w:ascii="PT Astra Serif" w:hAnsi="PT Astra Serif"/>
          <w:lang w:val="en-US"/>
        </w:rPr>
        <w:t>ru</w:t>
      </w:r>
      <w:r w:rsidRPr="00EE5942">
        <w:rPr>
          <w:rFonts w:ascii="PT Astra Serif" w:hAnsi="PT Astra Serif"/>
        </w:rPr>
        <w:t>.</w:t>
      </w:r>
      <w:r w:rsidRPr="00EE5942">
        <w:rPr>
          <w:rFonts w:ascii="PT Astra Serif" w:hAnsi="PT Astra Serif"/>
          <w:b/>
        </w:rPr>
        <w:t xml:space="preserve"> </w:t>
      </w:r>
    </w:p>
    <w:p w:rsidR="00BF587C" w:rsidRPr="00EE5942" w:rsidRDefault="00BF587C" w:rsidP="00BF587C">
      <w:pPr>
        <w:tabs>
          <w:tab w:val="left" w:pos="720"/>
        </w:tabs>
        <w:ind w:left="709"/>
        <w:jc w:val="both"/>
        <w:rPr>
          <w:rFonts w:ascii="PT Astra Serif" w:hAnsi="PT Astra Serif"/>
          <w:iCs/>
        </w:rPr>
      </w:pPr>
      <w:r w:rsidRPr="00EE5942">
        <w:rPr>
          <w:rFonts w:ascii="PT Astra Serif" w:hAnsi="PT Astra Serif"/>
          <w:iCs/>
        </w:rPr>
        <w:t>График работы с 8.00 до 17.00 ежедневно (кроме субботы, воскресенья), перерыв с 12.00 до 13.00.</w:t>
      </w:r>
    </w:p>
    <w:p w:rsidR="001C6466" w:rsidRPr="00A97290" w:rsidRDefault="001C6466" w:rsidP="00726F8F">
      <w:pPr>
        <w:jc w:val="center"/>
        <w:textAlignment w:val="baseline"/>
        <w:rPr>
          <w:rFonts w:ascii="PT Astra Serif" w:hAnsi="PT Astra Serif"/>
          <w:b/>
        </w:rPr>
      </w:pPr>
    </w:p>
    <w:p w:rsidR="005E73F1" w:rsidRPr="00A97290" w:rsidRDefault="005E73F1" w:rsidP="00726F8F">
      <w:pPr>
        <w:jc w:val="center"/>
        <w:textAlignment w:val="baseline"/>
        <w:rPr>
          <w:rFonts w:ascii="PT Astra Serif" w:hAnsi="PT Astra Serif"/>
          <w:b/>
        </w:rPr>
      </w:pPr>
      <w:r w:rsidRPr="00A97290">
        <w:rPr>
          <w:rFonts w:ascii="PT Astra Serif" w:hAnsi="PT Astra Serif"/>
          <w:b/>
          <w:lang w:val="en-US"/>
        </w:rPr>
        <w:t>II</w:t>
      </w:r>
      <w:r w:rsidRPr="00A97290">
        <w:rPr>
          <w:rFonts w:ascii="PT Astra Serif" w:hAnsi="PT Astra Serif"/>
          <w:b/>
        </w:rPr>
        <w:t>. Информационное сообщение</w:t>
      </w:r>
    </w:p>
    <w:p w:rsidR="00056F2C" w:rsidRPr="00A97290" w:rsidRDefault="005E73F1" w:rsidP="00726F8F">
      <w:pPr>
        <w:pStyle w:val="15"/>
        <w:jc w:val="center"/>
        <w:rPr>
          <w:rFonts w:ascii="PT Astra Serif" w:hAnsi="PT Astra Serif"/>
          <w:sz w:val="24"/>
          <w:szCs w:val="24"/>
        </w:rPr>
      </w:pPr>
      <w:r w:rsidRPr="00A97290">
        <w:rPr>
          <w:rFonts w:ascii="PT Astra Serif" w:hAnsi="PT Astra Serif"/>
          <w:b/>
          <w:sz w:val="24"/>
          <w:szCs w:val="24"/>
        </w:rPr>
        <w:t xml:space="preserve">о проведении </w:t>
      </w:r>
      <w:r w:rsidR="00296667" w:rsidRPr="00A97290">
        <w:rPr>
          <w:rFonts w:ascii="PT Astra Serif" w:hAnsi="PT Astra Serif"/>
          <w:b/>
          <w:sz w:val="24"/>
          <w:szCs w:val="24"/>
        </w:rPr>
        <w:t xml:space="preserve">продажи </w:t>
      </w:r>
      <w:r w:rsidRPr="00A97290">
        <w:rPr>
          <w:rFonts w:ascii="PT Astra Serif" w:hAnsi="PT Astra Serif"/>
          <w:b/>
          <w:sz w:val="24"/>
          <w:szCs w:val="24"/>
        </w:rPr>
        <w:t>в электронной форме имущества</w:t>
      </w:r>
      <w:r w:rsidR="00F06A50" w:rsidRPr="00A97290">
        <w:rPr>
          <w:rFonts w:ascii="PT Astra Serif" w:hAnsi="PT Astra Serif"/>
          <w:b/>
          <w:sz w:val="24"/>
          <w:szCs w:val="24"/>
        </w:rPr>
        <w:t>, находящегося</w:t>
      </w:r>
      <w:r w:rsidR="00296667" w:rsidRPr="00A97290">
        <w:rPr>
          <w:rFonts w:ascii="PT Astra Serif" w:hAnsi="PT Astra Serif"/>
          <w:b/>
          <w:sz w:val="24"/>
          <w:szCs w:val="24"/>
        </w:rPr>
        <w:t xml:space="preserve"> </w:t>
      </w:r>
      <w:r w:rsidR="00F06A50" w:rsidRPr="00A97290">
        <w:rPr>
          <w:rFonts w:ascii="PT Astra Serif" w:hAnsi="PT Astra Serif"/>
          <w:b/>
          <w:sz w:val="24"/>
          <w:szCs w:val="24"/>
        </w:rPr>
        <w:t xml:space="preserve">в </w:t>
      </w:r>
      <w:r w:rsidR="00296667" w:rsidRPr="00A97290">
        <w:rPr>
          <w:rFonts w:ascii="PT Astra Serif" w:hAnsi="PT Astra Serif"/>
          <w:b/>
        </w:rPr>
        <w:t>муниципального образования «</w:t>
      </w:r>
      <w:r w:rsidR="009E0CE8">
        <w:rPr>
          <w:rFonts w:ascii="PT Astra Serif" w:hAnsi="PT Astra Serif"/>
          <w:b/>
        </w:rPr>
        <w:t>Майнский район»</w:t>
      </w:r>
      <w:r w:rsidR="00F06A50" w:rsidRPr="00A97290">
        <w:rPr>
          <w:rFonts w:ascii="PT Astra Serif" w:hAnsi="PT Astra Serif"/>
          <w:b/>
          <w:sz w:val="24"/>
          <w:szCs w:val="24"/>
        </w:rPr>
        <w:t>,</w:t>
      </w:r>
      <w:r w:rsidR="00C4029B" w:rsidRPr="00A97290">
        <w:rPr>
          <w:rFonts w:ascii="PT Astra Serif" w:hAnsi="PT Astra Serif"/>
          <w:b/>
          <w:sz w:val="24"/>
          <w:szCs w:val="24"/>
        </w:rPr>
        <w:t xml:space="preserve"> посредством публичного предложения</w:t>
      </w:r>
      <w:r w:rsidR="00296667" w:rsidRPr="00A97290">
        <w:rPr>
          <w:rFonts w:ascii="PT Astra Serif" w:hAnsi="PT Astra Serif"/>
          <w:b/>
          <w:sz w:val="24"/>
          <w:szCs w:val="24"/>
        </w:rPr>
        <w:t xml:space="preserve"> </w:t>
      </w:r>
      <w:bookmarkStart w:id="0" w:name="OLE_LINK3"/>
      <w:bookmarkStart w:id="1" w:name="OLE_LINK4"/>
      <w:r w:rsidRPr="00A97290">
        <w:rPr>
          <w:rFonts w:ascii="PT Astra Serif" w:hAnsi="PT Astra Serif"/>
          <w:b/>
          <w:sz w:val="24"/>
          <w:szCs w:val="24"/>
        </w:rPr>
        <w:t xml:space="preserve"> на электронной торговой площадке </w:t>
      </w:r>
      <w:r w:rsidR="00056F2C" w:rsidRPr="00A97290">
        <w:rPr>
          <w:rFonts w:ascii="PT Astra Serif" w:hAnsi="PT Astra Serif"/>
          <w:sz w:val="24"/>
          <w:szCs w:val="24"/>
        </w:rPr>
        <w:t xml:space="preserve">-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10" w:history="1">
        <w:r w:rsidR="00056F2C" w:rsidRPr="00A97290">
          <w:rPr>
            <w:rStyle w:val="af6"/>
            <w:rFonts w:ascii="PT Astra Serif" w:hAnsi="PT Astra Serif"/>
            <w:color w:val="000000"/>
            <w:sz w:val="24"/>
            <w:szCs w:val="24"/>
            <w:shd w:val="clear" w:color="auto" w:fill="FFFFFF"/>
          </w:rPr>
          <w:t>http://utp.sberbank-ast.ru/</w:t>
        </w:r>
      </w:hyperlink>
    </w:p>
    <w:p w:rsidR="005E73F1" w:rsidRPr="00A97290" w:rsidRDefault="005E73F1" w:rsidP="00726F8F">
      <w:pPr>
        <w:pStyle w:val="15"/>
        <w:jc w:val="center"/>
        <w:rPr>
          <w:rFonts w:ascii="PT Astra Serif" w:hAnsi="PT Astra Serif"/>
          <w:b/>
          <w:sz w:val="24"/>
          <w:szCs w:val="24"/>
        </w:rPr>
      </w:pPr>
    </w:p>
    <w:bookmarkEnd w:id="0"/>
    <w:bookmarkEnd w:id="1"/>
    <w:p w:rsidR="00562323" w:rsidRPr="00A97290" w:rsidRDefault="00562323" w:rsidP="00726F8F">
      <w:pPr>
        <w:ind w:firstLine="567"/>
        <w:jc w:val="center"/>
        <w:rPr>
          <w:rFonts w:ascii="PT Astra Serif" w:hAnsi="PT Astra Serif"/>
          <w:b/>
        </w:rPr>
      </w:pPr>
      <w:r w:rsidRPr="00A97290">
        <w:rPr>
          <w:rFonts w:ascii="PT Astra Serif" w:hAnsi="PT Astra Serif"/>
          <w:b/>
        </w:rPr>
        <w:t>Общие положения</w:t>
      </w:r>
    </w:p>
    <w:p w:rsidR="00562323" w:rsidRPr="00A97290" w:rsidRDefault="00562323" w:rsidP="00726F8F">
      <w:pPr>
        <w:ind w:firstLine="567"/>
        <w:jc w:val="both"/>
        <w:rPr>
          <w:rFonts w:ascii="PT Astra Serif" w:hAnsi="PT Astra Serif"/>
          <w:b/>
        </w:rPr>
      </w:pPr>
      <w:r w:rsidRPr="00A97290">
        <w:rPr>
          <w:rFonts w:ascii="PT Astra Serif" w:hAnsi="PT Astra Serif"/>
          <w:b/>
        </w:rPr>
        <w:t>1. Основания проведения торгов:</w:t>
      </w:r>
    </w:p>
    <w:p w:rsidR="00BF587C" w:rsidRPr="00EE5942" w:rsidRDefault="00562323" w:rsidP="00BF587C">
      <w:pPr>
        <w:ind w:firstLine="709"/>
        <w:jc w:val="both"/>
        <w:rPr>
          <w:rFonts w:ascii="PT Astra Serif" w:hAnsi="PT Astra Serif"/>
        </w:rPr>
      </w:pPr>
      <w:r w:rsidRPr="00A97290">
        <w:rPr>
          <w:rFonts w:ascii="PT Astra Serif" w:hAnsi="PT Astra Serif"/>
        </w:rPr>
        <w:lastRenderedPageBreak/>
        <w:t xml:space="preserve">- </w:t>
      </w:r>
      <w:r w:rsidR="00BF587C" w:rsidRPr="00EE5942">
        <w:rPr>
          <w:rFonts w:ascii="PT Astra Serif" w:hAnsi="PT Astra Serif"/>
        </w:rPr>
        <w:t xml:space="preserve">решение об условиях приватизации имущества, находящегося в муниципальной собственности муниципального образования «Майнский район» Ульяновской области: постановление администрации муниципального образования «Майнский район» Ульяновской области от </w:t>
      </w:r>
      <w:r w:rsidR="00862747" w:rsidRPr="00291B0B">
        <w:rPr>
          <w:rFonts w:ascii="PT Astra Serif" w:hAnsi="PT Astra Serif"/>
        </w:rPr>
        <w:t>23</w:t>
      </w:r>
      <w:r w:rsidR="00BF587C" w:rsidRPr="00291B0B">
        <w:rPr>
          <w:rFonts w:ascii="PT Astra Serif" w:hAnsi="PT Astra Serif"/>
        </w:rPr>
        <w:t>.0</w:t>
      </w:r>
      <w:r w:rsidR="00862747" w:rsidRPr="00291B0B">
        <w:rPr>
          <w:rFonts w:ascii="PT Astra Serif" w:hAnsi="PT Astra Serif"/>
        </w:rPr>
        <w:t>6</w:t>
      </w:r>
      <w:r w:rsidR="00BF587C" w:rsidRPr="00291B0B">
        <w:rPr>
          <w:rFonts w:ascii="PT Astra Serif" w:hAnsi="PT Astra Serif"/>
        </w:rPr>
        <w:t xml:space="preserve">.2025 № </w:t>
      </w:r>
      <w:r w:rsidR="00291B0B" w:rsidRPr="00291B0B">
        <w:rPr>
          <w:rFonts w:ascii="PT Astra Serif" w:hAnsi="PT Astra Serif"/>
        </w:rPr>
        <w:t>797</w:t>
      </w:r>
      <w:r w:rsidR="00BF587C" w:rsidRPr="00EE5942">
        <w:rPr>
          <w:rFonts w:ascii="PT Astra Serif" w:hAnsi="PT Astra Serif"/>
        </w:rPr>
        <w:t xml:space="preserve"> «Об условиях приватизации имущества, находящегося в муниципальной собственности муниципального образования «Майнский район» Ульяновской области».</w:t>
      </w:r>
    </w:p>
    <w:p w:rsidR="00BF587C" w:rsidRPr="00EE5942" w:rsidRDefault="00562323" w:rsidP="00BF587C">
      <w:pPr>
        <w:ind w:firstLine="567"/>
        <w:jc w:val="both"/>
        <w:rPr>
          <w:rFonts w:ascii="PT Astra Serif" w:hAnsi="PT Astra Serif"/>
        </w:rPr>
      </w:pPr>
      <w:r w:rsidRPr="00A97290">
        <w:rPr>
          <w:rFonts w:ascii="PT Astra Serif" w:hAnsi="PT Astra Serif"/>
          <w:b/>
          <w:bCs/>
          <w:iCs/>
        </w:rPr>
        <w:t>2. Собственник выставляемого на торги имущества</w:t>
      </w:r>
      <w:r w:rsidRPr="00A97290">
        <w:rPr>
          <w:rFonts w:ascii="PT Astra Serif" w:hAnsi="PT Astra Serif"/>
          <w:b/>
          <w:bCs/>
        </w:rPr>
        <w:t xml:space="preserve"> –</w:t>
      </w:r>
      <w:r w:rsidRPr="00A97290">
        <w:rPr>
          <w:rFonts w:ascii="PT Astra Serif" w:hAnsi="PT Astra Serif"/>
        </w:rPr>
        <w:t xml:space="preserve"> </w:t>
      </w:r>
      <w:r w:rsidR="00BF587C" w:rsidRPr="00EE5942">
        <w:rPr>
          <w:rFonts w:ascii="PT Astra Serif" w:hAnsi="PT Astra Serif"/>
        </w:rPr>
        <w:t>муниципальное образование «Майнский район» Ульяновской области.</w:t>
      </w:r>
    </w:p>
    <w:p w:rsidR="00BF587C" w:rsidRPr="00EE5942" w:rsidRDefault="00562323" w:rsidP="00BF587C">
      <w:pPr>
        <w:ind w:firstLine="567"/>
        <w:jc w:val="both"/>
        <w:rPr>
          <w:rFonts w:ascii="PT Astra Serif" w:hAnsi="PT Astra Serif"/>
        </w:rPr>
      </w:pPr>
      <w:r w:rsidRPr="00A97290">
        <w:rPr>
          <w:rFonts w:ascii="PT Astra Serif" w:hAnsi="PT Astra Serif"/>
          <w:b/>
          <w:bCs/>
          <w:iCs/>
        </w:rPr>
        <w:t>3.</w:t>
      </w:r>
      <w:r w:rsidRPr="00A97290">
        <w:rPr>
          <w:rFonts w:ascii="PT Astra Serif" w:hAnsi="PT Astra Serif"/>
          <w:b/>
        </w:rPr>
        <w:t xml:space="preserve"> Продавец –</w:t>
      </w:r>
      <w:r w:rsidRPr="00A97290">
        <w:rPr>
          <w:rFonts w:ascii="PT Astra Serif" w:hAnsi="PT Astra Serif"/>
        </w:rPr>
        <w:t xml:space="preserve"> </w:t>
      </w:r>
      <w:r w:rsidR="00BF587C" w:rsidRPr="00EE5942">
        <w:rPr>
          <w:rFonts w:ascii="PT Astra Serif" w:hAnsi="PT Astra Serif"/>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w:t>
      </w:r>
    </w:p>
    <w:p w:rsidR="001C0610" w:rsidRPr="00A97290" w:rsidRDefault="00562323" w:rsidP="00726F8F">
      <w:pPr>
        <w:ind w:firstLine="567"/>
        <w:jc w:val="both"/>
        <w:rPr>
          <w:rFonts w:ascii="PT Astra Serif" w:hAnsi="PT Astra Serif"/>
        </w:rPr>
      </w:pPr>
      <w:r w:rsidRPr="00A97290">
        <w:rPr>
          <w:rFonts w:ascii="PT Astra Serif" w:hAnsi="PT Astra Serif"/>
          <w:b/>
          <w:bCs/>
          <w:iCs/>
        </w:rPr>
        <w:t>4.</w:t>
      </w:r>
      <w:r w:rsidRPr="00A97290">
        <w:rPr>
          <w:rFonts w:ascii="PT Astra Serif" w:hAnsi="PT Astra Serif"/>
          <w:b/>
        </w:rPr>
        <w:t xml:space="preserve"> Форма торгов</w:t>
      </w:r>
      <w:r w:rsidRPr="00A97290">
        <w:rPr>
          <w:rFonts w:ascii="PT Astra Serif" w:hAnsi="PT Astra Serif"/>
        </w:rPr>
        <w:t xml:space="preserve"> (способ приватизации) – </w:t>
      </w:r>
      <w:r w:rsidR="00C4029B" w:rsidRPr="00A97290">
        <w:rPr>
          <w:rFonts w:ascii="PT Astra Serif" w:hAnsi="PT Astra Serif"/>
        </w:rPr>
        <w:t>публичное предложение</w:t>
      </w:r>
      <w:r w:rsidR="003B4295" w:rsidRPr="00A97290">
        <w:rPr>
          <w:rFonts w:ascii="PT Astra Serif" w:hAnsi="PT Astra Serif"/>
        </w:rPr>
        <w:t>.</w:t>
      </w:r>
    </w:p>
    <w:p w:rsidR="00562323" w:rsidRPr="00A97290" w:rsidRDefault="00562323" w:rsidP="00726F8F">
      <w:pPr>
        <w:ind w:firstLine="567"/>
        <w:jc w:val="both"/>
        <w:rPr>
          <w:rFonts w:ascii="PT Astra Serif" w:hAnsi="PT Astra Serif"/>
          <w:b/>
          <w:bCs/>
          <w:caps/>
        </w:rPr>
      </w:pPr>
    </w:p>
    <w:p w:rsidR="009D0BC9" w:rsidRPr="00A97290" w:rsidRDefault="00530D7E" w:rsidP="00726F8F">
      <w:pPr>
        <w:pStyle w:val="15"/>
        <w:ind w:right="34" w:firstLine="567"/>
        <w:jc w:val="center"/>
        <w:rPr>
          <w:rFonts w:ascii="PT Astra Serif" w:hAnsi="PT Astra Serif"/>
          <w:b/>
          <w:bCs/>
          <w:caps/>
          <w:sz w:val="24"/>
          <w:szCs w:val="24"/>
        </w:rPr>
      </w:pPr>
      <w:r w:rsidRPr="00A97290">
        <w:rPr>
          <w:rFonts w:ascii="PT Astra Serif" w:hAnsi="PT Astra Serif"/>
          <w:b/>
          <w:bCs/>
          <w:caps/>
          <w:sz w:val="24"/>
          <w:szCs w:val="24"/>
        </w:rPr>
        <w:t xml:space="preserve">Сведения о выставляемОМ </w:t>
      </w:r>
      <w:r w:rsidR="009D0BC9" w:rsidRPr="00A97290">
        <w:rPr>
          <w:rFonts w:ascii="PT Astra Serif" w:hAnsi="PT Astra Serif"/>
          <w:b/>
          <w:bCs/>
          <w:caps/>
          <w:sz w:val="24"/>
          <w:szCs w:val="24"/>
        </w:rPr>
        <w:t xml:space="preserve">на </w:t>
      </w:r>
      <w:r w:rsidR="00910EC4" w:rsidRPr="00A97290">
        <w:rPr>
          <w:rFonts w:ascii="PT Astra Serif" w:hAnsi="PT Astra Serif"/>
          <w:b/>
          <w:bCs/>
          <w:caps/>
          <w:sz w:val="24"/>
          <w:szCs w:val="24"/>
        </w:rPr>
        <w:t>ПРОДАЖУ</w:t>
      </w:r>
      <w:r w:rsidR="009D0BC9" w:rsidRPr="00A97290">
        <w:rPr>
          <w:rFonts w:ascii="PT Astra Serif" w:hAnsi="PT Astra Serif"/>
          <w:b/>
          <w:bCs/>
          <w:caps/>
          <w:sz w:val="24"/>
          <w:szCs w:val="24"/>
        </w:rPr>
        <w:t xml:space="preserve"> ИМУЩЕСТВЕ</w:t>
      </w:r>
    </w:p>
    <w:p w:rsidR="00381D8F" w:rsidRPr="00A97290" w:rsidRDefault="00381D8F" w:rsidP="00726F8F">
      <w:pPr>
        <w:ind w:firstLine="567"/>
        <w:jc w:val="both"/>
        <w:rPr>
          <w:rFonts w:ascii="PT Astra Serif" w:hAnsi="PT Astra Serif"/>
        </w:rPr>
      </w:pPr>
      <w:bookmarkStart w:id="2" w:name="OLE_LINK1"/>
      <w:bookmarkStart w:id="3" w:name="OLE_LINK2"/>
    </w:p>
    <w:p w:rsidR="009E0CE8" w:rsidRDefault="0025405B" w:rsidP="009E0CE8">
      <w:pPr>
        <w:snapToGrid w:val="0"/>
        <w:ind w:firstLine="567"/>
        <w:jc w:val="both"/>
        <w:rPr>
          <w:rFonts w:ascii="PT Astra Serif" w:hAnsi="PT Astra Serif"/>
        </w:rPr>
      </w:pPr>
      <w:r w:rsidRPr="00A97290">
        <w:rPr>
          <w:rFonts w:ascii="PT Astra Serif" w:hAnsi="PT Astra Serif"/>
          <w:b/>
        </w:rPr>
        <w:t xml:space="preserve">Лот </w:t>
      </w:r>
      <w:r w:rsidR="004166F9" w:rsidRPr="00A97290">
        <w:rPr>
          <w:rFonts w:ascii="PT Astra Serif" w:hAnsi="PT Astra Serif"/>
          <w:b/>
        </w:rPr>
        <w:t xml:space="preserve">1:  </w:t>
      </w:r>
      <w:r w:rsidR="009E0CE8">
        <w:rPr>
          <w:rFonts w:ascii="PT Astra Serif" w:hAnsi="PT Astra Serif"/>
        </w:rPr>
        <w:t xml:space="preserve">Автобус категории М2 класс В </w:t>
      </w:r>
      <w:r w:rsidR="009E0CE8">
        <w:rPr>
          <w:rFonts w:ascii="PT Astra Serif" w:hAnsi="PT Astra Serif"/>
          <w:lang w:val="en-US"/>
        </w:rPr>
        <w:t>FIAT</w:t>
      </w:r>
      <w:r w:rsidR="009E0CE8" w:rsidRPr="009E0CE8">
        <w:rPr>
          <w:rFonts w:ascii="PT Astra Serif" w:hAnsi="PT Astra Serif"/>
        </w:rPr>
        <w:t xml:space="preserve"> </w:t>
      </w:r>
      <w:r w:rsidR="009E0CE8">
        <w:rPr>
          <w:rFonts w:ascii="PT Astra Serif" w:hAnsi="PT Astra Serif"/>
          <w:lang w:val="en-US"/>
        </w:rPr>
        <w:t>DUCATO</w:t>
      </w:r>
      <w:r w:rsidR="009E0CE8">
        <w:rPr>
          <w:rFonts w:ascii="PT Astra Serif" w:hAnsi="PT Astra Serif"/>
        </w:rPr>
        <w:t xml:space="preserve">, идентификационный номер </w:t>
      </w:r>
      <w:r w:rsidR="009E0CE8">
        <w:rPr>
          <w:rFonts w:ascii="PT Astra Serif" w:hAnsi="PT Astra Serif"/>
          <w:lang w:val="en-US"/>
        </w:rPr>
        <w:t>Z</w:t>
      </w:r>
      <w:r w:rsidR="009E0CE8">
        <w:rPr>
          <w:rFonts w:ascii="PT Astra Serif" w:hAnsi="PT Astra Serif"/>
        </w:rPr>
        <w:t>7</w:t>
      </w:r>
      <w:r w:rsidR="009E0CE8">
        <w:rPr>
          <w:rFonts w:ascii="PT Astra Serif" w:hAnsi="PT Astra Serif"/>
          <w:lang w:val="en-US"/>
        </w:rPr>
        <w:t>G</w:t>
      </w:r>
      <w:r w:rsidR="009E0CE8">
        <w:rPr>
          <w:rFonts w:ascii="PT Astra Serif" w:hAnsi="PT Astra Serif"/>
        </w:rPr>
        <w:t>2440009</w:t>
      </w:r>
      <w:r w:rsidR="009E0CE8">
        <w:rPr>
          <w:rFonts w:ascii="PT Astra Serif" w:hAnsi="PT Astra Serif"/>
          <w:lang w:val="en-US"/>
        </w:rPr>
        <w:t>S</w:t>
      </w:r>
      <w:r w:rsidR="009E0CE8">
        <w:rPr>
          <w:rFonts w:ascii="PT Astra Serif" w:hAnsi="PT Astra Serif"/>
        </w:rPr>
        <w:t xml:space="preserve">009929, модель, № двигателя </w:t>
      </w:r>
      <w:r w:rsidR="009E0CE8">
        <w:rPr>
          <w:rFonts w:ascii="PT Astra Serif" w:hAnsi="PT Astra Serif"/>
          <w:lang w:val="en-US"/>
        </w:rPr>
        <w:t>F</w:t>
      </w:r>
      <w:r w:rsidR="009E0CE8">
        <w:rPr>
          <w:rFonts w:ascii="PT Astra Serif" w:hAnsi="PT Astra Serif"/>
        </w:rPr>
        <w:t>1АЕ0481С*С0939001, категория Т</w:t>
      </w:r>
      <w:r w:rsidR="009E0CE8">
        <w:rPr>
          <w:rFonts w:ascii="PT Astra Serif" w:hAnsi="PT Astra Serif"/>
          <w:lang w:val="en-US"/>
        </w:rPr>
        <w:t>C</w:t>
      </w:r>
      <w:r w:rsidR="009E0CE8">
        <w:rPr>
          <w:rFonts w:ascii="PT Astra Serif" w:hAnsi="PT Astra Serif"/>
        </w:rPr>
        <w:t xml:space="preserve"> – </w:t>
      </w:r>
      <w:r w:rsidR="009E0CE8">
        <w:rPr>
          <w:rFonts w:ascii="PT Astra Serif" w:hAnsi="PT Astra Serif"/>
          <w:lang w:val="en-US"/>
        </w:rPr>
        <w:t>D</w:t>
      </w:r>
      <w:r w:rsidR="009E0CE8">
        <w:rPr>
          <w:rFonts w:ascii="PT Astra Serif" w:hAnsi="PT Astra Serif"/>
        </w:rPr>
        <w:t>, цвет кузова – желтый.</w:t>
      </w:r>
    </w:p>
    <w:p w:rsidR="009E0CE8" w:rsidRPr="00EE5942" w:rsidRDefault="00381D8F" w:rsidP="009E0CE8">
      <w:pPr>
        <w:ind w:left="567"/>
        <w:jc w:val="both"/>
        <w:rPr>
          <w:rFonts w:ascii="PT Astra Serif" w:hAnsi="PT Astra Serif"/>
        </w:rPr>
      </w:pPr>
      <w:r w:rsidRPr="00A97290">
        <w:rPr>
          <w:rFonts w:ascii="PT Astra Serif" w:hAnsi="PT Astra Serif"/>
          <w:b/>
        </w:rPr>
        <w:t xml:space="preserve">Цена первоначального предложения с учётом НДС </w:t>
      </w:r>
      <w:r w:rsidRPr="00A97290">
        <w:rPr>
          <w:rFonts w:ascii="PT Astra Serif" w:hAnsi="PT Astra Serif"/>
        </w:rPr>
        <w:t xml:space="preserve">– </w:t>
      </w:r>
      <w:r w:rsidR="009E0CE8">
        <w:rPr>
          <w:rFonts w:ascii="PT Astra Serif" w:hAnsi="PT Astra Serif"/>
        </w:rPr>
        <w:t>647800</w:t>
      </w:r>
      <w:r w:rsidR="009E0CE8" w:rsidRPr="00EE5942">
        <w:rPr>
          <w:rFonts w:ascii="PT Astra Serif" w:hAnsi="PT Astra Serif"/>
        </w:rPr>
        <w:t xml:space="preserve">  (</w:t>
      </w:r>
      <w:r w:rsidR="009E0CE8">
        <w:rPr>
          <w:rFonts w:ascii="PT Astra Serif" w:hAnsi="PT Astra Serif"/>
        </w:rPr>
        <w:t>шестьсот сорок семь</w:t>
      </w:r>
      <w:r w:rsidR="009E0CE8" w:rsidRPr="00EE5942">
        <w:rPr>
          <w:rFonts w:ascii="PT Astra Serif" w:hAnsi="PT Astra Serif"/>
        </w:rPr>
        <w:t xml:space="preserve"> тысяч</w:t>
      </w:r>
      <w:r w:rsidR="009E0CE8">
        <w:rPr>
          <w:rFonts w:ascii="PT Astra Serif" w:hAnsi="PT Astra Serif"/>
        </w:rPr>
        <w:t xml:space="preserve"> восемьсот</w:t>
      </w:r>
      <w:r w:rsidR="009E0CE8" w:rsidRPr="00EE5942">
        <w:rPr>
          <w:rFonts w:ascii="PT Astra Serif" w:hAnsi="PT Astra Serif"/>
        </w:rPr>
        <w:t>) ру</w:t>
      </w:r>
      <w:r w:rsidR="009E0CE8">
        <w:rPr>
          <w:rFonts w:ascii="PT Astra Serif" w:hAnsi="PT Astra Serif"/>
        </w:rPr>
        <w:t>блей</w:t>
      </w:r>
      <w:r w:rsidR="009E0CE8" w:rsidRPr="00EE5942">
        <w:rPr>
          <w:rFonts w:ascii="PT Astra Serif" w:hAnsi="PT Astra Serif"/>
        </w:rPr>
        <w:t>.</w:t>
      </w:r>
    </w:p>
    <w:p w:rsidR="009E0CE8" w:rsidRPr="00EE5942" w:rsidRDefault="00381D8F" w:rsidP="009E0CE8">
      <w:pPr>
        <w:pStyle w:val="ConsPlusNormal"/>
        <w:ind w:firstLine="709"/>
        <w:jc w:val="both"/>
        <w:rPr>
          <w:rFonts w:ascii="PT Astra Serif" w:hAnsi="PT Astra Serif"/>
          <w:sz w:val="24"/>
          <w:szCs w:val="24"/>
        </w:rPr>
      </w:pPr>
      <w:r w:rsidRPr="00A97290">
        <w:rPr>
          <w:rFonts w:ascii="PT Astra Serif" w:hAnsi="PT Astra Serif"/>
          <w:b/>
          <w:sz w:val="24"/>
          <w:szCs w:val="24"/>
        </w:rPr>
        <w:t>Величина повышения начальной цены («шаг аукциона») в размере 5 % от начальной цены</w:t>
      </w:r>
      <w:r w:rsidRPr="00A97290">
        <w:rPr>
          <w:rFonts w:ascii="PT Astra Serif" w:hAnsi="PT Astra Serif"/>
          <w:sz w:val="24"/>
          <w:szCs w:val="24"/>
        </w:rPr>
        <w:t xml:space="preserve"> – </w:t>
      </w:r>
      <w:r w:rsidR="009E0CE8">
        <w:rPr>
          <w:rFonts w:ascii="PT Astra Serif" w:hAnsi="PT Astra Serif"/>
          <w:sz w:val="24"/>
          <w:szCs w:val="24"/>
        </w:rPr>
        <w:t>32390</w:t>
      </w:r>
      <w:r w:rsidR="009E0CE8" w:rsidRPr="00EE5942">
        <w:rPr>
          <w:rFonts w:ascii="PT Astra Serif" w:hAnsi="PT Astra Serif"/>
          <w:sz w:val="24"/>
          <w:szCs w:val="24"/>
        </w:rPr>
        <w:t xml:space="preserve"> </w:t>
      </w:r>
      <w:r w:rsidR="009E0CE8" w:rsidRPr="00EE5942">
        <w:rPr>
          <w:rFonts w:ascii="PT Astra Serif" w:hAnsi="PT Astra Serif" w:cs="Times New Roman"/>
          <w:sz w:val="24"/>
          <w:szCs w:val="24"/>
        </w:rPr>
        <w:t>(</w:t>
      </w:r>
      <w:r w:rsidR="009E0CE8">
        <w:rPr>
          <w:rFonts w:ascii="PT Astra Serif" w:hAnsi="PT Astra Serif" w:cs="Times New Roman"/>
          <w:sz w:val="24"/>
          <w:szCs w:val="24"/>
        </w:rPr>
        <w:t>тридцать две</w:t>
      </w:r>
      <w:r w:rsidR="009E0CE8" w:rsidRPr="00EE5942">
        <w:rPr>
          <w:rFonts w:ascii="PT Astra Serif" w:hAnsi="PT Astra Serif" w:cs="Times New Roman"/>
          <w:sz w:val="24"/>
          <w:szCs w:val="24"/>
        </w:rPr>
        <w:t xml:space="preserve"> тысячи</w:t>
      </w:r>
      <w:r w:rsidR="009E0CE8">
        <w:rPr>
          <w:rFonts w:ascii="PT Astra Serif" w:hAnsi="PT Astra Serif" w:cs="Times New Roman"/>
          <w:sz w:val="24"/>
          <w:szCs w:val="24"/>
        </w:rPr>
        <w:t xml:space="preserve"> триста девяносто) рублей</w:t>
      </w:r>
      <w:r w:rsidR="009E0CE8" w:rsidRPr="00EE5942">
        <w:rPr>
          <w:rFonts w:ascii="PT Astra Serif" w:hAnsi="PT Astra Serif" w:cs="Times New Roman"/>
          <w:sz w:val="24"/>
          <w:szCs w:val="24"/>
        </w:rPr>
        <w:t>.</w:t>
      </w:r>
    </w:p>
    <w:p w:rsidR="00C4029B" w:rsidRPr="00A97290" w:rsidRDefault="00C4029B" w:rsidP="00726F8F">
      <w:pPr>
        <w:ind w:firstLine="567"/>
        <w:jc w:val="both"/>
        <w:rPr>
          <w:rFonts w:ascii="PT Astra Serif" w:hAnsi="PT Astra Serif"/>
        </w:rPr>
      </w:pPr>
      <w:r w:rsidRPr="00A97290">
        <w:rPr>
          <w:rFonts w:ascii="PT Astra Serif" w:hAnsi="PT Astra Serif"/>
          <w:b/>
        </w:rPr>
        <w:t>Шаг понижения</w:t>
      </w:r>
      <w:r w:rsidR="003916E3">
        <w:rPr>
          <w:rFonts w:ascii="PT Astra Serif" w:hAnsi="PT Astra Serif"/>
          <w:b/>
        </w:rPr>
        <w:t xml:space="preserve"> </w:t>
      </w:r>
      <w:r w:rsidRPr="00A97290">
        <w:rPr>
          <w:rFonts w:ascii="PT Astra Serif" w:hAnsi="PT Astra Serif"/>
          <w:b/>
        </w:rPr>
        <w:t>(10% начальной цены)</w:t>
      </w:r>
      <w:r w:rsidR="004166F9" w:rsidRPr="00A97290">
        <w:rPr>
          <w:rFonts w:ascii="PT Astra Serif" w:hAnsi="PT Astra Serif"/>
          <w:b/>
        </w:rPr>
        <w:t xml:space="preserve"> в </w:t>
      </w:r>
      <w:r w:rsidR="00E55BF8" w:rsidRPr="00A97290">
        <w:rPr>
          <w:rFonts w:ascii="PT Astra Serif" w:hAnsi="PT Astra Serif"/>
        </w:rPr>
        <w:t xml:space="preserve">размере – </w:t>
      </w:r>
      <w:r w:rsidR="009E0CE8">
        <w:rPr>
          <w:rFonts w:ascii="PT Astra Serif" w:hAnsi="PT Astra Serif"/>
        </w:rPr>
        <w:t xml:space="preserve">64780 </w:t>
      </w:r>
      <w:r w:rsidR="00E55BF8" w:rsidRPr="00A97290">
        <w:rPr>
          <w:rFonts w:ascii="PT Astra Serif" w:hAnsi="PT Astra Serif"/>
        </w:rPr>
        <w:t>(</w:t>
      </w:r>
      <w:r w:rsidR="009E0CE8">
        <w:rPr>
          <w:rFonts w:ascii="PT Astra Serif" w:hAnsi="PT Astra Serif"/>
        </w:rPr>
        <w:t>шестьдесят четыре тысячи семьсот восемьдесят</w:t>
      </w:r>
      <w:r w:rsidR="009A3707" w:rsidRPr="00A97290">
        <w:rPr>
          <w:rFonts w:ascii="PT Astra Serif" w:hAnsi="PT Astra Serif"/>
        </w:rPr>
        <w:t>) рублей</w:t>
      </w:r>
      <w:r w:rsidR="00E55BF8" w:rsidRPr="00A97290">
        <w:rPr>
          <w:rFonts w:ascii="PT Astra Serif" w:hAnsi="PT Astra Serif"/>
        </w:rPr>
        <w:t>.</w:t>
      </w:r>
    </w:p>
    <w:p w:rsidR="00C4029B" w:rsidRPr="00A97290" w:rsidRDefault="00C4029B" w:rsidP="00726F8F">
      <w:pPr>
        <w:ind w:firstLine="567"/>
        <w:jc w:val="both"/>
        <w:rPr>
          <w:rFonts w:ascii="PT Astra Serif" w:hAnsi="PT Astra Serif"/>
          <w:b/>
        </w:rPr>
      </w:pPr>
      <w:r w:rsidRPr="00A97290">
        <w:rPr>
          <w:rFonts w:ascii="PT Astra Serif" w:hAnsi="PT Astra Serif"/>
          <w:b/>
        </w:rPr>
        <w:t>Минимальная цена предложения (цена отсечения) в размере 50% начальной цены несостоявшегося аукциона</w:t>
      </w:r>
      <w:r w:rsidR="00E55BF8" w:rsidRPr="00A97290">
        <w:rPr>
          <w:rFonts w:ascii="PT Astra Serif" w:hAnsi="PT Astra Serif"/>
          <w:b/>
        </w:rPr>
        <w:t xml:space="preserve"> </w:t>
      </w:r>
      <w:r w:rsidR="009E0CE8">
        <w:rPr>
          <w:rFonts w:ascii="PT Astra Serif" w:hAnsi="PT Astra Serif"/>
          <w:b/>
        </w:rPr>
        <w:t>–</w:t>
      </w:r>
      <w:r w:rsidR="00E55BF8" w:rsidRPr="00A97290">
        <w:rPr>
          <w:rFonts w:ascii="PT Astra Serif" w:hAnsi="PT Astra Serif"/>
          <w:b/>
        </w:rPr>
        <w:t xml:space="preserve"> </w:t>
      </w:r>
      <w:r w:rsidR="009E0CE8" w:rsidRPr="003916E3">
        <w:rPr>
          <w:rFonts w:ascii="PT Astra Serif" w:hAnsi="PT Astra Serif"/>
        </w:rPr>
        <w:t>323900</w:t>
      </w:r>
      <w:r w:rsidR="009E0CE8">
        <w:rPr>
          <w:rFonts w:ascii="PT Astra Serif" w:hAnsi="PT Astra Serif"/>
          <w:b/>
        </w:rPr>
        <w:t xml:space="preserve"> </w:t>
      </w:r>
      <w:r w:rsidR="00E55BF8" w:rsidRPr="00A97290">
        <w:rPr>
          <w:rFonts w:ascii="PT Astra Serif" w:hAnsi="PT Astra Serif"/>
        </w:rPr>
        <w:t>(</w:t>
      </w:r>
      <w:r w:rsidR="009E0CE8">
        <w:rPr>
          <w:rFonts w:ascii="PT Astra Serif" w:hAnsi="PT Astra Serif"/>
        </w:rPr>
        <w:t>триста двадцать три тысячи девятьсот</w:t>
      </w:r>
      <w:r w:rsidR="00E55BF8" w:rsidRPr="00A97290">
        <w:rPr>
          <w:rFonts w:ascii="PT Astra Serif" w:hAnsi="PT Astra Serif"/>
        </w:rPr>
        <w:t>)</w:t>
      </w:r>
      <w:r w:rsidR="00045E8B" w:rsidRPr="00A97290">
        <w:rPr>
          <w:rFonts w:ascii="PT Astra Serif" w:hAnsi="PT Astra Serif"/>
        </w:rPr>
        <w:t xml:space="preserve"> рублей</w:t>
      </w:r>
      <w:r w:rsidR="00E55BF8" w:rsidRPr="00A97290">
        <w:rPr>
          <w:rFonts w:ascii="PT Astra Serif" w:hAnsi="PT Astra Serif"/>
        </w:rPr>
        <w:t>.</w:t>
      </w:r>
    </w:p>
    <w:p w:rsidR="009E0CE8" w:rsidRPr="00A97290" w:rsidRDefault="00E55BF8" w:rsidP="009E0CE8">
      <w:pPr>
        <w:ind w:firstLine="567"/>
        <w:jc w:val="both"/>
        <w:rPr>
          <w:rFonts w:ascii="PT Astra Serif" w:hAnsi="PT Astra Serif"/>
        </w:rPr>
      </w:pPr>
      <w:r w:rsidRPr="00A97290">
        <w:rPr>
          <w:rFonts w:ascii="PT Astra Serif" w:hAnsi="PT Astra Serif"/>
        </w:rPr>
        <w:t xml:space="preserve">Для участия Претендент вносит </w:t>
      </w:r>
      <w:r w:rsidRPr="00A97290">
        <w:rPr>
          <w:rFonts w:ascii="PT Astra Serif" w:hAnsi="PT Astra Serif"/>
          <w:b/>
        </w:rPr>
        <w:t xml:space="preserve">задаток в размере 10% </w:t>
      </w:r>
      <w:r w:rsidRPr="00A97290">
        <w:rPr>
          <w:rFonts w:ascii="PT Astra Serif" w:hAnsi="PT Astra Serif"/>
        </w:rPr>
        <w:t xml:space="preserve">от начальной цены продажи лота единым платежом в валюте Российской Федерации в размере – </w:t>
      </w:r>
      <w:r w:rsidR="009E0CE8">
        <w:rPr>
          <w:rFonts w:ascii="PT Astra Serif" w:hAnsi="PT Astra Serif"/>
        </w:rPr>
        <w:t xml:space="preserve">64780 </w:t>
      </w:r>
      <w:r w:rsidR="009E0CE8" w:rsidRPr="00A97290">
        <w:rPr>
          <w:rFonts w:ascii="PT Astra Serif" w:hAnsi="PT Astra Serif"/>
        </w:rPr>
        <w:t>(</w:t>
      </w:r>
      <w:r w:rsidR="009E0CE8">
        <w:rPr>
          <w:rFonts w:ascii="PT Astra Serif" w:hAnsi="PT Astra Serif"/>
        </w:rPr>
        <w:t>шестьдесят четыре тысячи семьсот восемьдесят</w:t>
      </w:r>
      <w:r w:rsidR="009E0CE8" w:rsidRPr="00A97290">
        <w:rPr>
          <w:rFonts w:ascii="PT Astra Serif" w:hAnsi="PT Astra Serif"/>
        </w:rPr>
        <w:t>) рублей.</w:t>
      </w:r>
    </w:p>
    <w:p w:rsidR="00381D8F" w:rsidRPr="00A97290" w:rsidRDefault="00381D8F" w:rsidP="00726F8F">
      <w:pPr>
        <w:ind w:firstLine="567"/>
        <w:jc w:val="both"/>
        <w:rPr>
          <w:rFonts w:ascii="PT Astra Serif" w:hAnsi="PT Astra Serif"/>
        </w:rPr>
      </w:pPr>
      <w:r w:rsidRPr="00A97290">
        <w:rPr>
          <w:rFonts w:ascii="PT Astra Serif" w:hAnsi="PT Astra Serif"/>
          <w:b/>
        </w:rPr>
        <w:t>Ограничения (обременения</w:t>
      </w:r>
      <w:r w:rsidRPr="00A97290">
        <w:rPr>
          <w:rFonts w:ascii="PT Astra Serif" w:hAnsi="PT Astra Serif"/>
        </w:rPr>
        <w:t>) – отсутствуют.</w:t>
      </w:r>
    </w:p>
    <w:bookmarkEnd w:id="2"/>
    <w:bookmarkEnd w:id="3"/>
    <w:p w:rsidR="000E30F8" w:rsidRPr="00A97290" w:rsidRDefault="000E30F8" w:rsidP="00726F8F">
      <w:pPr>
        <w:ind w:firstLine="567"/>
        <w:jc w:val="both"/>
        <w:rPr>
          <w:rFonts w:ascii="PT Astra Serif" w:hAnsi="PT Astra Serif"/>
          <w:b/>
        </w:rPr>
      </w:pPr>
      <w:r w:rsidRPr="00A97290">
        <w:rPr>
          <w:rFonts w:ascii="PT Astra Serif" w:hAnsi="PT Astra Serif"/>
          <w:b/>
        </w:rPr>
        <w:t xml:space="preserve">Информация о предыдущих торгах: </w:t>
      </w:r>
      <w:r w:rsidR="00BF587C">
        <w:rPr>
          <w:rFonts w:ascii="PT Astra Serif" w:hAnsi="PT Astra Serif"/>
          <w:b/>
        </w:rPr>
        <w:t>20</w:t>
      </w:r>
      <w:r w:rsidR="0038176A" w:rsidRPr="00A97290">
        <w:rPr>
          <w:rFonts w:ascii="PT Astra Serif" w:hAnsi="PT Astra Serif"/>
          <w:b/>
        </w:rPr>
        <w:t>.0</w:t>
      </w:r>
      <w:r w:rsidR="00BF587C">
        <w:rPr>
          <w:rFonts w:ascii="PT Astra Serif" w:hAnsi="PT Astra Serif"/>
          <w:b/>
        </w:rPr>
        <w:t>5</w:t>
      </w:r>
      <w:r w:rsidR="0038176A" w:rsidRPr="00A97290">
        <w:rPr>
          <w:rFonts w:ascii="PT Astra Serif" w:hAnsi="PT Astra Serif"/>
          <w:b/>
        </w:rPr>
        <w:t>.202</w:t>
      </w:r>
      <w:r w:rsidR="004166F9" w:rsidRPr="00A97290">
        <w:rPr>
          <w:rFonts w:ascii="PT Astra Serif" w:hAnsi="PT Astra Serif"/>
          <w:b/>
        </w:rPr>
        <w:t xml:space="preserve">5 </w:t>
      </w:r>
      <w:r w:rsidR="0038176A" w:rsidRPr="00A97290">
        <w:rPr>
          <w:rFonts w:ascii="PT Astra Serif" w:hAnsi="PT Astra Serif"/>
          <w:b/>
        </w:rPr>
        <w:t>(аукцион) признаны несостоявшимися по причине отсутствия заявок</w:t>
      </w:r>
      <w:r w:rsidR="004166F9" w:rsidRPr="00A97290">
        <w:rPr>
          <w:rFonts w:ascii="PT Astra Serif" w:hAnsi="PT Astra Serif"/>
          <w:b/>
        </w:rPr>
        <w:t>.</w:t>
      </w:r>
    </w:p>
    <w:p w:rsidR="00574DC6" w:rsidRPr="00A97290" w:rsidRDefault="00574DC6" w:rsidP="00726F8F">
      <w:pPr>
        <w:ind w:firstLine="567"/>
        <w:jc w:val="both"/>
        <w:rPr>
          <w:rFonts w:ascii="PT Astra Serif" w:hAnsi="PT Astra Serif"/>
          <w:b/>
        </w:rPr>
      </w:pPr>
    </w:p>
    <w:p w:rsidR="00512F2E" w:rsidRPr="00A97290" w:rsidRDefault="00512F2E" w:rsidP="00512F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PT Astra Serif" w:hAnsi="PT Astra Serif"/>
          <w:b/>
          <w:caps/>
        </w:rPr>
      </w:pPr>
      <w:r w:rsidRPr="00A97290">
        <w:rPr>
          <w:rFonts w:ascii="PT Astra Serif" w:hAnsi="PT Astra Serif"/>
          <w:b/>
          <w:caps/>
        </w:rPr>
        <w:t xml:space="preserve">Сроки подачи заявок, дата, время проведения </w:t>
      </w:r>
      <w:r w:rsidR="00910EC4" w:rsidRPr="00A97290">
        <w:rPr>
          <w:rFonts w:ascii="PT Astra Serif" w:hAnsi="PT Astra Serif"/>
          <w:b/>
          <w:caps/>
        </w:rPr>
        <w:t>ПРОДЕДУРЫ ПРОДАЖИ</w:t>
      </w:r>
    </w:p>
    <w:p w:rsidR="00DE45B2" w:rsidRPr="00A97290" w:rsidRDefault="00DE45B2" w:rsidP="00AC2B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PT Astra Serif" w:hAnsi="PT Astra Serif"/>
          <w:b/>
          <w:caps/>
        </w:rPr>
      </w:pPr>
    </w:p>
    <w:p w:rsidR="004A4438" w:rsidRPr="009D3DF1" w:rsidRDefault="004A4438" w:rsidP="00B315F1">
      <w:pPr>
        <w:ind w:firstLine="851"/>
        <w:jc w:val="both"/>
        <w:rPr>
          <w:rFonts w:ascii="PT Astra Serif" w:hAnsi="PT Astra Serif"/>
          <w:bCs/>
        </w:rPr>
      </w:pPr>
      <w:r w:rsidRPr="009D3DF1">
        <w:rPr>
          <w:rFonts w:ascii="PT Astra Serif" w:hAnsi="PT Astra Serif"/>
          <w:bCs/>
        </w:rPr>
        <w:t xml:space="preserve">Указанное в настоящем информационном сообщении время – </w:t>
      </w:r>
      <w:r w:rsidRPr="009D3DF1">
        <w:rPr>
          <w:rFonts w:ascii="PT Astra Serif" w:hAnsi="PT Astra Serif"/>
          <w:b/>
          <w:bCs/>
        </w:rPr>
        <w:t>местное</w:t>
      </w:r>
      <w:r w:rsidRPr="009D3DF1">
        <w:rPr>
          <w:rFonts w:ascii="PT Astra Serif" w:hAnsi="PT Astra Serif"/>
          <w:bCs/>
        </w:rPr>
        <w:t>.</w:t>
      </w:r>
    </w:p>
    <w:p w:rsidR="004A4438" w:rsidRPr="009D3DF1" w:rsidRDefault="004A4438" w:rsidP="00B315F1">
      <w:pPr>
        <w:ind w:firstLine="851"/>
        <w:jc w:val="both"/>
        <w:rPr>
          <w:rFonts w:ascii="PT Astra Serif" w:hAnsi="PT Astra Serif"/>
          <w:bCs/>
        </w:rPr>
      </w:pPr>
      <w:r w:rsidRPr="009D3DF1">
        <w:rPr>
          <w:rFonts w:ascii="PT Astra Serif" w:hAnsi="PT Astra Serif"/>
          <w:bCs/>
        </w:rPr>
        <w:t xml:space="preserve">При исчислении сроков, указанных в настоящем информационном сообщении, принимается время сервера электронной торговой площадки – </w:t>
      </w:r>
      <w:r w:rsidRPr="009D3DF1">
        <w:rPr>
          <w:rFonts w:ascii="PT Astra Serif" w:hAnsi="PT Astra Serif"/>
          <w:b/>
          <w:bCs/>
        </w:rPr>
        <w:t>местное.</w:t>
      </w:r>
    </w:p>
    <w:p w:rsidR="004A4438" w:rsidRPr="009D3DF1" w:rsidRDefault="004A4438" w:rsidP="00B315F1">
      <w:pPr>
        <w:widowControl w:val="0"/>
        <w:numPr>
          <w:ilvl w:val="0"/>
          <w:numId w:val="4"/>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0" w:firstLine="574"/>
        <w:jc w:val="both"/>
        <w:rPr>
          <w:rFonts w:ascii="PT Astra Serif" w:hAnsi="PT Astra Serif"/>
          <w:b/>
        </w:rPr>
      </w:pPr>
      <w:r w:rsidRPr="009D3DF1">
        <w:rPr>
          <w:rFonts w:ascii="PT Astra Serif" w:hAnsi="PT Astra Serif"/>
          <w:b/>
        </w:rPr>
        <w:t xml:space="preserve">  Начало приема заявок </w:t>
      </w:r>
      <w:r w:rsidRPr="009D3DF1">
        <w:rPr>
          <w:rFonts w:ascii="PT Astra Serif" w:hAnsi="PT Astra Serif"/>
        </w:rPr>
        <w:t xml:space="preserve">на участие  </w:t>
      </w:r>
      <w:r w:rsidRPr="009D3DF1">
        <w:rPr>
          <w:rFonts w:ascii="PT Astra Serif" w:hAnsi="PT Astra Serif"/>
          <w:b/>
        </w:rPr>
        <w:t xml:space="preserve">– </w:t>
      </w:r>
      <w:r w:rsidR="00096F8F">
        <w:rPr>
          <w:rFonts w:ascii="PT Astra Serif" w:hAnsi="PT Astra Serif"/>
          <w:b/>
        </w:rPr>
        <w:t>25</w:t>
      </w:r>
      <w:r w:rsidRPr="009D3DF1">
        <w:rPr>
          <w:rFonts w:ascii="PT Astra Serif" w:hAnsi="PT Astra Serif"/>
          <w:b/>
        </w:rPr>
        <w:t>.</w:t>
      </w:r>
      <w:r w:rsidR="00B315F1" w:rsidRPr="009D3DF1">
        <w:rPr>
          <w:rFonts w:ascii="PT Astra Serif" w:hAnsi="PT Astra Serif"/>
          <w:b/>
        </w:rPr>
        <w:t>0</w:t>
      </w:r>
      <w:r w:rsidR="00096F8F">
        <w:rPr>
          <w:rFonts w:ascii="PT Astra Serif" w:hAnsi="PT Astra Serif"/>
          <w:b/>
        </w:rPr>
        <w:t>6</w:t>
      </w:r>
      <w:r w:rsidR="00A97290" w:rsidRPr="009D3DF1">
        <w:rPr>
          <w:rFonts w:ascii="PT Astra Serif" w:hAnsi="PT Astra Serif"/>
          <w:b/>
        </w:rPr>
        <w:t>.2025</w:t>
      </w:r>
      <w:r w:rsidRPr="009D3DF1">
        <w:rPr>
          <w:rFonts w:ascii="PT Astra Serif" w:hAnsi="PT Astra Serif"/>
          <w:b/>
        </w:rPr>
        <w:t xml:space="preserve"> года 00.00.</w:t>
      </w:r>
    </w:p>
    <w:p w:rsidR="004A4438" w:rsidRPr="009D3DF1" w:rsidRDefault="004A4438" w:rsidP="00B315F1">
      <w:pPr>
        <w:widowControl w:val="0"/>
        <w:numPr>
          <w:ilvl w:val="0"/>
          <w:numId w:val="4"/>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0" w:firstLine="574"/>
        <w:jc w:val="both"/>
        <w:rPr>
          <w:rFonts w:ascii="PT Astra Serif" w:hAnsi="PT Astra Serif"/>
          <w:b/>
        </w:rPr>
      </w:pPr>
      <w:r w:rsidRPr="009D3DF1">
        <w:rPr>
          <w:rFonts w:ascii="PT Astra Serif" w:hAnsi="PT Astra Serif"/>
          <w:b/>
        </w:rPr>
        <w:t xml:space="preserve">Окончание приема заявок </w:t>
      </w:r>
      <w:r w:rsidRPr="009D3DF1">
        <w:rPr>
          <w:rFonts w:ascii="PT Astra Serif" w:hAnsi="PT Astra Serif"/>
        </w:rPr>
        <w:t xml:space="preserve">на участие – </w:t>
      </w:r>
      <w:r w:rsidRPr="009D3DF1">
        <w:rPr>
          <w:rFonts w:ascii="PT Astra Serif" w:hAnsi="PT Astra Serif"/>
          <w:b/>
        </w:rPr>
        <w:t xml:space="preserve">в 23.59 ч. 00 мин. </w:t>
      </w:r>
      <w:r w:rsidR="00B315F1" w:rsidRPr="009D3DF1">
        <w:rPr>
          <w:rFonts w:ascii="PT Astra Serif" w:hAnsi="PT Astra Serif"/>
          <w:b/>
        </w:rPr>
        <w:t>2</w:t>
      </w:r>
      <w:r w:rsidR="00E15F74" w:rsidRPr="009D3DF1">
        <w:rPr>
          <w:rFonts w:ascii="PT Astra Serif" w:hAnsi="PT Astra Serif"/>
          <w:b/>
        </w:rPr>
        <w:t>5</w:t>
      </w:r>
      <w:r w:rsidR="00096F8F">
        <w:rPr>
          <w:rFonts w:ascii="PT Astra Serif" w:hAnsi="PT Astra Serif"/>
          <w:b/>
        </w:rPr>
        <w:t>.07</w:t>
      </w:r>
      <w:r w:rsidRPr="009D3DF1">
        <w:rPr>
          <w:rFonts w:ascii="PT Astra Serif" w:hAnsi="PT Astra Serif"/>
          <w:b/>
        </w:rPr>
        <w:t>.202</w:t>
      </w:r>
      <w:r w:rsidR="00A97290" w:rsidRPr="009D3DF1">
        <w:rPr>
          <w:rFonts w:ascii="PT Astra Serif" w:hAnsi="PT Astra Serif"/>
          <w:b/>
        </w:rPr>
        <w:t>5</w:t>
      </w:r>
      <w:r w:rsidRPr="009D3DF1">
        <w:rPr>
          <w:rFonts w:ascii="PT Astra Serif" w:hAnsi="PT Astra Serif"/>
          <w:b/>
        </w:rPr>
        <w:t>.</w:t>
      </w:r>
    </w:p>
    <w:p w:rsidR="004A4438" w:rsidRPr="009D3DF1" w:rsidRDefault="004A4438" w:rsidP="00B315F1">
      <w:pPr>
        <w:widowControl w:val="0"/>
        <w:numPr>
          <w:ilvl w:val="0"/>
          <w:numId w:val="4"/>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left="0" w:firstLine="567"/>
        <w:jc w:val="both"/>
        <w:rPr>
          <w:rFonts w:ascii="PT Astra Serif" w:hAnsi="PT Astra Serif"/>
          <w:b/>
        </w:rPr>
      </w:pPr>
      <w:r w:rsidRPr="009D3DF1">
        <w:rPr>
          <w:rFonts w:ascii="PT Astra Serif" w:hAnsi="PT Astra Serif"/>
          <w:b/>
        </w:rPr>
        <w:t xml:space="preserve">Дата определения участников </w:t>
      </w:r>
      <w:r w:rsidRPr="009D3DF1">
        <w:rPr>
          <w:rFonts w:ascii="PT Astra Serif" w:hAnsi="PT Astra Serif"/>
        </w:rPr>
        <w:t xml:space="preserve">– </w:t>
      </w:r>
      <w:r w:rsidR="00096F8F">
        <w:rPr>
          <w:rFonts w:ascii="PT Astra Serif" w:hAnsi="PT Astra Serif"/>
          <w:b/>
        </w:rPr>
        <w:t>30.07</w:t>
      </w:r>
      <w:r w:rsidRPr="009D3DF1">
        <w:rPr>
          <w:rFonts w:ascii="PT Astra Serif" w:hAnsi="PT Astra Serif"/>
          <w:b/>
        </w:rPr>
        <w:t>.202</w:t>
      </w:r>
      <w:r w:rsidR="00A97290" w:rsidRPr="009D3DF1">
        <w:rPr>
          <w:rFonts w:ascii="PT Astra Serif" w:hAnsi="PT Astra Serif"/>
          <w:b/>
        </w:rPr>
        <w:t>5</w:t>
      </w:r>
      <w:r w:rsidRPr="009D3DF1">
        <w:rPr>
          <w:rFonts w:ascii="PT Astra Serif" w:hAnsi="PT Astra Serif"/>
          <w:b/>
        </w:rPr>
        <w:t>.</w:t>
      </w:r>
    </w:p>
    <w:p w:rsidR="004A4438" w:rsidRPr="00A97290" w:rsidRDefault="004A4438" w:rsidP="00B31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rFonts w:ascii="PT Astra Serif" w:hAnsi="PT Astra Serif"/>
          <w:b/>
          <w:bCs/>
        </w:rPr>
      </w:pPr>
      <w:r w:rsidRPr="009D3DF1">
        <w:rPr>
          <w:rFonts w:ascii="PT Astra Serif" w:hAnsi="PT Astra Serif"/>
          <w:b/>
        </w:rPr>
        <w:t xml:space="preserve">4. Проведение </w:t>
      </w:r>
      <w:r w:rsidR="00E55BF8" w:rsidRPr="009D3DF1">
        <w:rPr>
          <w:rFonts w:ascii="PT Astra Serif" w:hAnsi="PT Astra Serif"/>
          <w:b/>
        </w:rPr>
        <w:t xml:space="preserve">продажи </w:t>
      </w:r>
      <w:r w:rsidRPr="009D3DF1">
        <w:rPr>
          <w:rFonts w:ascii="PT Astra Serif" w:hAnsi="PT Astra Serif"/>
          <w:b/>
        </w:rPr>
        <w:t>(</w:t>
      </w:r>
      <w:r w:rsidRPr="009D3DF1">
        <w:rPr>
          <w:rFonts w:ascii="PT Astra Serif" w:hAnsi="PT Astra Serif"/>
        </w:rPr>
        <w:t>дата, время начала приема предложений по цене</w:t>
      </w:r>
      <w:r w:rsidR="006E65B6" w:rsidRPr="009D3DF1">
        <w:rPr>
          <w:rFonts w:ascii="PT Astra Serif" w:hAnsi="PT Astra Serif"/>
        </w:rPr>
        <w:t xml:space="preserve">                                          от участников)</w:t>
      </w:r>
      <w:r w:rsidRPr="009D3DF1">
        <w:rPr>
          <w:rFonts w:ascii="PT Astra Serif" w:hAnsi="PT Astra Serif"/>
          <w:b/>
        </w:rPr>
        <w:t xml:space="preserve"> </w:t>
      </w:r>
      <w:r w:rsidR="00862747">
        <w:rPr>
          <w:rFonts w:ascii="PT Astra Serif" w:hAnsi="PT Astra Serif"/>
          <w:b/>
        </w:rPr>
        <w:t xml:space="preserve">- </w:t>
      </w:r>
      <w:r w:rsidR="00B315F1" w:rsidRPr="009D3DF1">
        <w:rPr>
          <w:rFonts w:ascii="PT Astra Serif" w:hAnsi="PT Astra Serif"/>
          <w:b/>
        </w:rPr>
        <w:t>0</w:t>
      </w:r>
      <w:r w:rsidR="00CA185F">
        <w:rPr>
          <w:rFonts w:ascii="PT Astra Serif" w:hAnsi="PT Astra Serif"/>
          <w:b/>
        </w:rPr>
        <w:t>1</w:t>
      </w:r>
      <w:r w:rsidR="00B315F1" w:rsidRPr="009D3DF1">
        <w:rPr>
          <w:rFonts w:ascii="PT Astra Serif" w:hAnsi="PT Astra Serif"/>
          <w:b/>
        </w:rPr>
        <w:t>.0</w:t>
      </w:r>
      <w:r w:rsidR="00096F8F">
        <w:rPr>
          <w:rFonts w:ascii="PT Astra Serif" w:hAnsi="PT Astra Serif"/>
          <w:b/>
        </w:rPr>
        <w:t>8</w:t>
      </w:r>
      <w:r w:rsidRPr="009D3DF1">
        <w:rPr>
          <w:rFonts w:ascii="PT Astra Serif" w:hAnsi="PT Astra Serif"/>
          <w:b/>
        </w:rPr>
        <w:t>.202</w:t>
      </w:r>
      <w:r w:rsidR="00A97290" w:rsidRPr="009D3DF1">
        <w:rPr>
          <w:rFonts w:ascii="PT Astra Serif" w:hAnsi="PT Astra Serif"/>
          <w:b/>
        </w:rPr>
        <w:t>5</w:t>
      </w:r>
      <w:r w:rsidRPr="009D3DF1">
        <w:rPr>
          <w:rFonts w:ascii="PT Astra Serif" w:hAnsi="PT Astra Serif"/>
          <w:b/>
        </w:rPr>
        <w:t xml:space="preserve"> в 10.00.</w:t>
      </w:r>
      <w:bookmarkStart w:id="4" w:name="_GoBack"/>
      <w:bookmarkEnd w:id="4"/>
    </w:p>
    <w:p w:rsidR="004A4438" w:rsidRPr="00A97290" w:rsidRDefault="004A4438" w:rsidP="00B315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rFonts w:ascii="PT Astra Serif" w:hAnsi="PT Astra Serif"/>
          <w:bCs/>
        </w:rPr>
      </w:pPr>
      <w:r w:rsidRPr="00A97290">
        <w:rPr>
          <w:rFonts w:ascii="PT Astra Serif" w:hAnsi="PT Astra Serif"/>
          <w:b/>
          <w:bCs/>
        </w:rPr>
        <w:t>5.</w:t>
      </w:r>
      <w:r w:rsidR="00B12711">
        <w:rPr>
          <w:rFonts w:ascii="PT Astra Serif" w:hAnsi="PT Astra Serif"/>
          <w:b/>
          <w:bCs/>
        </w:rPr>
        <w:t xml:space="preserve"> </w:t>
      </w:r>
      <w:r w:rsidR="00E55BF8" w:rsidRPr="00A97290">
        <w:rPr>
          <w:rFonts w:ascii="PT Astra Serif" w:hAnsi="PT Astra Serif"/>
          <w:b/>
          <w:bCs/>
        </w:rPr>
        <w:t>Подведение итогов</w:t>
      </w:r>
      <w:r w:rsidRPr="00A97290">
        <w:rPr>
          <w:rFonts w:ascii="PT Astra Serif" w:hAnsi="PT Astra Serif"/>
          <w:b/>
          <w:bCs/>
        </w:rPr>
        <w:t>:</w:t>
      </w:r>
      <w:r w:rsidRPr="00A97290">
        <w:rPr>
          <w:rFonts w:ascii="PT Astra Serif" w:hAnsi="PT Astra Serif"/>
          <w:bCs/>
        </w:rPr>
        <w:t xml:space="preserve"> процедура продажи считается завершенной со времени подписани</w:t>
      </w:r>
      <w:r w:rsidR="00E55BF8" w:rsidRPr="00A97290">
        <w:rPr>
          <w:rFonts w:ascii="PT Astra Serif" w:hAnsi="PT Astra Serif"/>
          <w:bCs/>
        </w:rPr>
        <w:t>я Продавцом протокола об итогах</w:t>
      </w:r>
      <w:r w:rsidRPr="00A97290">
        <w:rPr>
          <w:rFonts w:ascii="PT Astra Serif" w:hAnsi="PT Astra Serif"/>
          <w:bCs/>
        </w:rPr>
        <w:t>.</w:t>
      </w:r>
    </w:p>
    <w:p w:rsidR="00954F3E" w:rsidRPr="00A97290" w:rsidRDefault="00954F3E" w:rsidP="00954F3E">
      <w:pPr>
        <w:tabs>
          <w:tab w:val="left" w:pos="0"/>
        </w:tabs>
        <w:jc w:val="center"/>
        <w:rPr>
          <w:rFonts w:ascii="PT Astra Serif" w:hAnsi="PT Astra Serif"/>
          <w:b/>
          <w:caps/>
        </w:rPr>
      </w:pPr>
      <w:r w:rsidRPr="00A97290">
        <w:rPr>
          <w:rFonts w:ascii="PT Astra Serif" w:hAnsi="PT Astra Serif"/>
          <w:b/>
          <w:caps/>
        </w:rPr>
        <w:t xml:space="preserve">Условия участия </w:t>
      </w:r>
    </w:p>
    <w:p w:rsidR="00954F3E" w:rsidRPr="00A97290" w:rsidRDefault="00954F3E" w:rsidP="00954F3E">
      <w:pPr>
        <w:tabs>
          <w:tab w:val="left" w:pos="0"/>
        </w:tabs>
        <w:jc w:val="center"/>
        <w:rPr>
          <w:rFonts w:ascii="PT Astra Serif" w:hAnsi="PT Astra Serif"/>
          <w:b/>
          <w:caps/>
        </w:rPr>
      </w:pPr>
    </w:p>
    <w:p w:rsidR="00954F3E" w:rsidRPr="00A97290" w:rsidRDefault="00954F3E" w:rsidP="00954F3E">
      <w:pPr>
        <w:ind w:firstLine="567"/>
        <w:jc w:val="both"/>
        <w:rPr>
          <w:rFonts w:ascii="PT Astra Serif" w:hAnsi="PT Astra Serif"/>
          <w:b/>
        </w:rPr>
      </w:pPr>
      <w:r w:rsidRPr="00A97290">
        <w:rPr>
          <w:rFonts w:ascii="PT Astra Serif" w:hAnsi="PT Astra Serif"/>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w:t>
      </w:r>
      <w:r w:rsidR="00E901E0" w:rsidRPr="00A97290">
        <w:rPr>
          <w:rFonts w:ascii="PT Astra Serif" w:hAnsi="PT Astra Serif"/>
        </w:rPr>
        <w:t>публичного предложения</w:t>
      </w:r>
      <w:r w:rsidRPr="00A97290">
        <w:rPr>
          <w:rFonts w:ascii="PT Astra Serif" w:hAnsi="PT Astra Serif"/>
        </w:rPr>
        <w:t xml:space="preserve"> (далее – Претендент), обязано осуществить </w:t>
      </w:r>
      <w:r w:rsidRPr="00A97290">
        <w:rPr>
          <w:rFonts w:ascii="PT Astra Serif" w:hAnsi="PT Astra Serif"/>
          <w:b/>
        </w:rPr>
        <w:t>следующие действия:</w:t>
      </w:r>
    </w:p>
    <w:p w:rsidR="00954F3E" w:rsidRPr="00A97290" w:rsidRDefault="00954F3E" w:rsidP="00954F3E">
      <w:pPr>
        <w:ind w:firstLine="567"/>
        <w:jc w:val="both"/>
        <w:rPr>
          <w:rFonts w:ascii="PT Astra Serif" w:hAnsi="PT Astra Serif"/>
        </w:rPr>
      </w:pPr>
      <w:r w:rsidRPr="00A97290">
        <w:rPr>
          <w:rFonts w:ascii="PT Astra Serif" w:hAnsi="PT Astra Serif"/>
        </w:rPr>
        <w:lastRenderedPageBreak/>
        <w:t>- внести задаток на счет Организатора</w:t>
      </w:r>
      <w:r w:rsidR="00056F2C" w:rsidRPr="00A97290">
        <w:rPr>
          <w:rFonts w:ascii="PT Astra Serif" w:hAnsi="PT Astra Serif"/>
        </w:rPr>
        <w:t xml:space="preserve"> (оператора)</w:t>
      </w:r>
      <w:r w:rsidRPr="00A97290">
        <w:rPr>
          <w:rFonts w:ascii="PT Astra Serif" w:hAnsi="PT Astra Serif"/>
        </w:rPr>
        <w:t xml:space="preserve"> в указанном в настоящем информационном сообщении порядке; </w:t>
      </w:r>
    </w:p>
    <w:p w:rsidR="00954F3E" w:rsidRPr="00A97290" w:rsidRDefault="00954F3E" w:rsidP="00954F3E">
      <w:pPr>
        <w:ind w:firstLine="567"/>
        <w:jc w:val="both"/>
        <w:rPr>
          <w:rFonts w:ascii="PT Astra Serif" w:hAnsi="PT Astra Serif"/>
        </w:rPr>
      </w:pPr>
      <w:r w:rsidRPr="00A97290">
        <w:rPr>
          <w:rFonts w:ascii="PT Astra Serif" w:hAnsi="PT Astra Serif"/>
        </w:rPr>
        <w:t>- в установленном порядке зарегистрировать</w:t>
      </w:r>
      <w:r w:rsidR="00056F2C" w:rsidRPr="00A97290">
        <w:rPr>
          <w:rFonts w:ascii="PT Astra Serif" w:hAnsi="PT Astra Serif"/>
        </w:rPr>
        <w:t xml:space="preserve"> заявку на электронной площадке</w:t>
      </w:r>
      <w:r w:rsidRPr="00A97290">
        <w:rPr>
          <w:rFonts w:ascii="PT Astra Serif" w:hAnsi="PT Astra Serif"/>
        </w:rPr>
        <w:t>;</w:t>
      </w:r>
    </w:p>
    <w:p w:rsidR="00954F3E" w:rsidRPr="00A97290" w:rsidRDefault="00954F3E" w:rsidP="00954F3E">
      <w:pPr>
        <w:ind w:firstLine="567"/>
        <w:jc w:val="both"/>
        <w:rPr>
          <w:rFonts w:ascii="PT Astra Serif" w:hAnsi="PT Astra Serif"/>
        </w:rPr>
      </w:pPr>
      <w:r w:rsidRPr="00A97290">
        <w:rPr>
          <w:rFonts w:ascii="PT Astra Serif" w:hAnsi="PT Astra Serif"/>
        </w:rPr>
        <w:t>- представить иные документы по перечню, указанному в настоящем информационном сообщении.</w:t>
      </w:r>
    </w:p>
    <w:p w:rsidR="00954F3E" w:rsidRPr="00A97290" w:rsidRDefault="00954F3E" w:rsidP="00954F3E">
      <w:pPr>
        <w:ind w:firstLine="567"/>
        <w:jc w:val="both"/>
        <w:rPr>
          <w:rFonts w:ascii="PT Astra Serif" w:hAnsi="PT Astra Serif"/>
        </w:rPr>
      </w:pPr>
      <w:r w:rsidRPr="00A97290">
        <w:rPr>
          <w:rFonts w:ascii="PT Astra Serif" w:hAnsi="PT Astra Serif"/>
        </w:rPr>
        <w:t>Покупателями государственного и муниципального имущества могут быть любые физические и юридические лица, за исключением:</w:t>
      </w:r>
    </w:p>
    <w:p w:rsidR="00954F3E" w:rsidRPr="00A97290" w:rsidRDefault="00954F3E" w:rsidP="00954F3E">
      <w:pPr>
        <w:ind w:firstLine="567"/>
        <w:jc w:val="both"/>
        <w:rPr>
          <w:rFonts w:ascii="PT Astra Serif" w:hAnsi="PT Astra Serif"/>
        </w:rPr>
      </w:pPr>
      <w:r w:rsidRPr="00A97290">
        <w:rPr>
          <w:rFonts w:ascii="PT Astra Serif" w:hAnsi="PT Astra Serif"/>
        </w:rPr>
        <w:t>государственных и муниципальных унитарных предприятий, государственных и муниципальных учреждений;</w:t>
      </w:r>
    </w:p>
    <w:p w:rsidR="00954F3E" w:rsidRPr="00A97290" w:rsidRDefault="00954F3E" w:rsidP="00954F3E">
      <w:pPr>
        <w:ind w:firstLine="567"/>
        <w:jc w:val="both"/>
        <w:rPr>
          <w:rFonts w:ascii="PT Astra Serif" w:hAnsi="PT Astra Serif"/>
        </w:rPr>
      </w:pPr>
      <w:r w:rsidRPr="00A97290">
        <w:rPr>
          <w:rFonts w:ascii="PT Astra Serif" w:hAnsi="PT Astra Serif"/>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A97290">
          <w:rPr>
            <w:rFonts w:ascii="PT Astra Serif" w:hAnsi="PT Astra Serif"/>
          </w:rPr>
          <w:t>статьей 25</w:t>
        </w:r>
      </w:hyperlink>
      <w:r w:rsidRPr="00A97290">
        <w:rPr>
          <w:rFonts w:ascii="PT Astra Serif" w:hAnsi="PT Astra Serif"/>
        </w:rPr>
        <w:t xml:space="preserve"> настоящего Федерального закона;</w:t>
      </w:r>
    </w:p>
    <w:p w:rsidR="00954F3E" w:rsidRPr="00A97290" w:rsidRDefault="00954F3E" w:rsidP="00954F3E">
      <w:pPr>
        <w:ind w:firstLine="567"/>
        <w:jc w:val="both"/>
        <w:rPr>
          <w:rFonts w:ascii="PT Astra Serif" w:hAnsi="PT Astra Serif"/>
        </w:rPr>
      </w:pPr>
      <w:r w:rsidRPr="00A97290">
        <w:rPr>
          <w:rFonts w:ascii="PT Astra Serif" w:hAnsi="PT Astra Serif"/>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A97290">
          <w:rPr>
            <w:rFonts w:ascii="PT Astra Serif" w:hAnsi="PT Astra Serif"/>
          </w:rPr>
          <w:t>перечень</w:t>
        </w:r>
      </w:hyperlink>
      <w:r w:rsidRPr="00A97290">
        <w:rPr>
          <w:rFonts w:ascii="PT Astra Serif" w:hAnsi="PT Astra Serif"/>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54F3E" w:rsidRPr="00A97290" w:rsidRDefault="00954F3E" w:rsidP="00A97290">
      <w:pPr>
        <w:ind w:firstLine="567"/>
        <w:jc w:val="both"/>
        <w:rPr>
          <w:rFonts w:ascii="PT Astra Serif" w:hAnsi="PT Astra Serif"/>
        </w:rPr>
      </w:pPr>
      <w:r w:rsidRPr="00A97290">
        <w:rPr>
          <w:rFonts w:ascii="PT Astra Serif" w:hAnsi="PT Astra Serif"/>
        </w:rPr>
        <w:t xml:space="preserve">юридических лиц, в отношении которых офшорной компанией или группой лиц, в которую входит офшорная компания, осуществляется контроль. </w:t>
      </w:r>
    </w:p>
    <w:p w:rsidR="00954F3E" w:rsidRPr="00A97290" w:rsidRDefault="00954F3E" w:rsidP="00954F3E">
      <w:pPr>
        <w:ind w:firstLine="567"/>
        <w:jc w:val="both"/>
        <w:rPr>
          <w:rFonts w:ascii="PT Astra Serif" w:hAnsi="PT Astra Serif"/>
        </w:rPr>
      </w:pPr>
      <w:r w:rsidRPr="00A97290">
        <w:rPr>
          <w:rFonts w:ascii="PT Astra Serif" w:hAnsi="PT Astra Serif"/>
        </w:rPr>
        <w:t xml:space="preserve">Обязанность доказать свое право на участие в </w:t>
      </w:r>
      <w:r w:rsidR="00E55BF8" w:rsidRPr="00A97290">
        <w:rPr>
          <w:rFonts w:ascii="PT Astra Serif" w:hAnsi="PT Astra Serif"/>
        </w:rPr>
        <w:t>продаже</w:t>
      </w:r>
      <w:r w:rsidRPr="00A97290">
        <w:rPr>
          <w:rFonts w:ascii="PT Astra Serif" w:hAnsi="PT Astra Serif"/>
        </w:rPr>
        <w:t xml:space="preserve"> возлагается на Претендента.</w:t>
      </w:r>
    </w:p>
    <w:p w:rsidR="001B56B0" w:rsidRPr="00A97290" w:rsidRDefault="001B56B0" w:rsidP="00954F3E">
      <w:pPr>
        <w:ind w:firstLine="567"/>
        <w:contextualSpacing/>
        <w:jc w:val="center"/>
        <w:rPr>
          <w:rFonts w:ascii="PT Astra Serif" w:hAnsi="PT Astra Serif"/>
          <w:b/>
          <w:caps/>
        </w:rPr>
      </w:pPr>
    </w:p>
    <w:p w:rsidR="00954F3E" w:rsidRPr="00A97290" w:rsidRDefault="00954F3E" w:rsidP="00954F3E">
      <w:pPr>
        <w:ind w:firstLine="567"/>
        <w:contextualSpacing/>
        <w:jc w:val="center"/>
        <w:rPr>
          <w:rFonts w:ascii="PT Astra Serif" w:hAnsi="PT Astra Serif"/>
          <w:b/>
          <w:caps/>
        </w:rPr>
      </w:pPr>
      <w:r w:rsidRPr="00A97290">
        <w:rPr>
          <w:rFonts w:ascii="PT Astra Serif" w:hAnsi="PT Astra Serif"/>
          <w:b/>
          <w:caps/>
        </w:rPr>
        <w:t>Порядок регистрации на электронной площадке</w:t>
      </w:r>
    </w:p>
    <w:p w:rsidR="00954F3E" w:rsidRPr="00A97290" w:rsidRDefault="00954F3E" w:rsidP="00954F3E">
      <w:pPr>
        <w:ind w:firstLine="567"/>
        <w:contextualSpacing/>
        <w:jc w:val="center"/>
        <w:rPr>
          <w:rFonts w:ascii="PT Astra Serif" w:hAnsi="PT Astra Serif"/>
          <w:b/>
        </w:rPr>
      </w:pPr>
    </w:p>
    <w:p w:rsidR="00954F3E" w:rsidRPr="00A97290" w:rsidRDefault="00954F3E" w:rsidP="00954F3E">
      <w:pPr>
        <w:ind w:firstLine="567"/>
        <w:jc w:val="both"/>
        <w:rPr>
          <w:rFonts w:ascii="PT Astra Serif" w:hAnsi="PT Astra Serif"/>
        </w:rPr>
      </w:pPr>
      <w:r w:rsidRPr="00A97290">
        <w:rPr>
          <w:rFonts w:ascii="PT Astra Serif" w:hAnsi="PT Astra Serif"/>
        </w:rPr>
        <w:t>Для обеспечения доступа к участию в электронной продаже Претендентам необходимо пройти процедуру регистрации на электронной площадке.</w:t>
      </w:r>
    </w:p>
    <w:p w:rsidR="00736923" w:rsidRPr="00A97290" w:rsidRDefault="00736923" w:rsidP="00736923">
      <w:pPr>
        <w:pStyle w:val="a6"/>
        <w:widowControl w:val="0"/>
        <w:numPr>
          <w:ilvl w:val="1"/>
          <w:numId w:val="13"/>
        </w:numPr>
        <w:spacing w:after="0"/>
        <w:ind w:left="41" w:firstLine="668"/>
        <w:jc w:val="both"/>
        <w:rPr>
          <w:rFonts w:ascii="PT Astra Serif" w:hAnsi="PT Astra Serif"/>
          <w:color w:val="000000"/>
        </w:rPr>
      </w:pPr>
      <w:r w:rsidRPr="00A97290">
        <w:rPr>
          <w:rFonts w:ascii="PT Astra Serif" w:hAnsi="PT Astra Serif"/>
          <w:color w:val="000000"/>
        </w:rPr>
        <w:t xml:space="preserve">Регистрация осуществляется с применением электронной подписи. Регистрация на электронной площадке проводится в соответствии с Регламентом электронной площадки (Регламент универсальной торговой платформы АО «Сбербанк-АСТ» размещен на сайте </w:t>
      </w:r>
      <w:hyperlink r:id="rId13" w:history="1">
        <w:r w:rsidRPr="00A97290">
          <w:rPr>
            <w:rStyle w:val="af6"/>
            <w:rFonts w:ascii="PT Astra Serif" w:eastAsia="Calibri" w:hAnsi="PT Astra Serif"/>
          </w:rPr>
          <w:t>http://utp.sberbank-ast.ru</w:t>
        </w:r>
      </w:hyperlink>
      <w:r w:rsidRPr="00A97290">
        <w:rPr>
          <w:rFonts w:ascii="PT Astra Serif" w:hAnsi="PT Astra Serif"/>
          <w:color w:val="000000"/>
        </w:rPr>
        <w:t xml:space="preserve"> в разделе «Информация» - «Регламент работы УТП». Регламент торговой секции «Приватизация, аренда и продажа прав» универсальной торговой платформы АО «Сбербанк-АСТ» размещен на сайте http://utp.sberbank-ast.ru в разделе «Продажи» - «Приватизация, аренда и продажа прав» - «Информация ТС» - «Регламент ТС»).</w:t>
      </w:r>
    </w:p>
    <w:p w:rsidR="00056F2C" w:rsidRPr="00A97290" w:rsidRDefault="00056F2C" w:rsidP="00736923">
      <w:pPr>
        <w:pStyle w:val="a6"/>
        <w:widowControl w:val="0"/>
        <w:tabs>
          <w:tab w:val="left" w:pos="1414"/>
        </w:tabs>
        <w:ind w:left="27"/>
        <w:jc w:val="center"/>
        <w:rPr>
          <w:rFonts w:ascii="PT Astra Serif" w:hAnsi="PT Astra Serif"/>
          <w:b/>
          <w:bCs/>
          <w:color w:val="000000"/>
        </w:rPr>
      </w:pPr>
    </w:p>
    <w:p w:rsidR="00736923" w:rsidRPr="00A97290" w:rsidRDefault="00FD3199" w:rsidP="00736923">
      <w:pPr>
        <w:pStyle w:val="a6"/>
        <w:widowControl w:val="0"/>
        <w:tabs>
          <w:tab w:val="left" w:pos="1414"/>
        </w:tabs>
        <w:ind w:left="27"/>
        <w:jc w:val="center"/>
        <w:rPr>
          <w:rFonts w:ascii="PT Astra Serif" w:hAnsi="PT Astra Serif"/>
          <w:b/>
          <w:bCs/>
          <w:color w:val="000000"/>
        </w:rPr>
      </w:pPr>
      <w:r w:rsidRPr="00A97290">
        <w:rPr>
          <w:rFonts w:ascii="PT Astra Serif" w:hAnsi="PT Astra Serif"/>
          <w:b/>
          <w:bCs/>
          <w:color w:val="000000"/>
        </w:rPr>
        <w:t xml:space="preserve">ПОРЯДОК ПОДАЧИ ЗАЯВКИ НА УЧАСТИЕ В </w:t>
      </w:r>
      <w:r w:rsidR="00EE37A7" w:rsidRPr="00A97290">
        <w:rPr>
          <w:rFonts w:ascii="PT Astra Serif" w:hAnsi="PT Astra Serif"/>
          <w:b/>
          <w:bCs/>
          <w:color w:val="000000"/>
        </w:rPr>
        <w:t>ТОРГАХ</w:t>
      </w:r>
      <w:r w:rsidRPr="00A97290">
        <w:rPr>
          <w:rFonts w:ascii="PT Astra Serif" w:hAnsi="PT Astra Serif"/>
          <w:b/>
          <w:bCs/>
          <w:color w:val="000000"/>
        </w:rPr>
        <w:t xml:space="preserve"> В ЭЛЕКТРОННОЙ ФОРМЕ (И ЕЕ ОТЗЫВА)</w:t>
      </w:r>
    </w:p>
    <w:p w:rsidR="00736923" w:rsidRPr="00A97290" w:rsidRDefault="00736923" w:rsidP="00736923">
      <w:pPr>
        <w:pStyle w:val="aff"/>
        <w:shd w:val="clear" w:color="auto" w:fill="FFFFFF"/>
        <w:spacing w:after="0"/>
        <w:ind w:firstLine="709"/>
        <w:jc w:val="both"/>
        <w:rPr>
          <w:rFonts w:ascii="PT Astra Serif" w:hAnsi="PT Astra Serif"/>
          <w:color w:val="000000"/>
        </w:rPr>
      </w:pPr>
      <w:r w:rsidRPr="00A97290">
        <w:rPr>
          <w:rFonts w:ascii="PT Astra Serif" w:hAnsi="PT Astra Serif"/>
          <w:color w:val="000000"/>
        </w:rPr>
        <w:t xml:space="preserve">Претенденты подают заявку на участие в </w:t>
      </w:r>
      <w:r w:rsidR="00EE37A7" w:rsidRPr="00A97290">
        <w:rPr>
          <w:rFonts w:ascii="PT Astra Serif" w:hAnsi="PT Astra Serif"/>
          <w:color w:val="000000"/>
        </w:rPr>
        <w:t>торгах</w:t>
      </w:r>
      <w:r w:rsidRPr="00A97290">
        <w:rPr>
          <w:rFonts w:ascii="PT Astra Serif" w:hAnsi="PT Astra Serif"/>
          <w:color w:val="000000"/>
        </w:rPr>
        <w:t xml:space="preserve"> в электронной форме. Одно лицо имеет право подать только одну заявку по одному лоту.</w:t>
      </w:r>
    </w:p>
    <w:p w:rsidR="00736923" w:rsidRPr="00A97290" w:rsidRDefault="00736923" w:rsidP="00A97290">
      <w:pPr>
        <w:pStyle w:val="a6"/>
        <w:widowControl w:val="0"/>
        <w:spacing w:after="0"/>
        <w:ind w:left="27" w:firstLine="682"/>
        <w:jc w:val="both"/>
        <w:rPr>
          <w:rFonts w:ascii="PT Astra Serif" w:hAnsi="PT Astra Serif"/>
        </w:rPr>
      </w:pPr>
      <w:r w:rsidRPr="00A97290">
        <w:rPr>
          <w:rFonts w:ascii="PT Astra Serif" w:hAnsi="PT Astra Serif"/>
          <w:color w:val="000000"/>
        </w:rPr>
        <w:t>Подача заявки на участие в торгах осуществляется только посредством интерфейса универсальной торговой платформы АО «Сбербанк-АСТ» торговой секции «</w:t>
      </w:r>
      <w:r w:rsidRPr="00A97290">
        <w:rPr>
          <w:rFonts w:ascii="PT Astra Serif" w:hAnsi="PT Astra Serif"/>
        </w:rPr>
        <w:t>Приватизация, аренда и продажа прав</w:t>
      </w:r>
      <w:r w:rsidRPr="00A97290">
        <w:rPr>
          <w:rFonts w:ascii="PT Astra Serif" w:hAnsi="PT Astra Serif"/>
          <w:color w:val="000000"/>
        </w:rPr>
        <w:t xml:space="preserve">» из личного кабинета претендента. Инструкция для претендента торгов по работе в торговой секции «Приватизация, аренда и продажа прав» универсальной торговой платформы АО «Сбербанк-АСТ» размещена на сайте </w:t>
      </w:r>
      <w:hyperlink r:id="rId14" w:history="1">
        <w:r w:rsidRPr="00A97290">
          <w:rPr>
            <w:rStyle w:val="af6"/>
            <w:rFonts w:ascii="PT Astra Serif" w:eastAsia="Calibri" w:hAnsi="PT Astra Serif"/>
          </w:rPr>
          <w:t>http://utp.sberbank-ast.ru</w:t>
        </w:r>
      </w:hyperlink>
      <w:r w:rsidRPr="00A97290">
        <w:rPr>
          <w:rFonts w:ascii="PT Astra Serif" w:hAnsi="PT Astra Serif"/>
          <w:color w:val="000000"/>
        </w:rPr>
        <w:t xml:space="preserve"> в разделе «Информация» - «Инструкции» - «Торговая секция «Приватизация, аренда и продажа прав».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r w:rsidRPr="00A97290">
        <w:rPr>
          <w:rFonts w:ascii="PT Astra Serif" w:hAnsi="PT Astra Serif"/>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следующих документов:</w:t>
      </w:r>
    </w:p>
    <w:p w:rsidR="00736923" w:rsidRPr="00A97290" w:rsidRDefault="00736923" w:rsidP="00A97290">
      <w:pPr>
        <w:pStyle w:val="aff2"/>
        <w:ind w:firstLine="540"/>
        <w:jc w:val="both"/>
        <w:rPr>
          <w:rFonts w:ascii="PT Astra Serif" w:hAnsi="PT Astra Serif"/>
          <w:sz w:val="24"/>
          <w:szCs w:val="24"/>
        </w:rPr>
      </w:pPr>
      <w:r w:rsidRPr="00A97290">
        <w:rPr>
          <w:rFonts w:ascii="PT Astra Serif" w:hAnsi="PT Astra Serif"/>
          <w:sz w:val="24"/>
          <w:szCs w:val="24"/>
        </w:rPr>
        <w:lastRenderedPageBreak/>
        <w:t>1) заявка на участие в электронной форме.</w:t>
      </w:r>
    </w:p>
    <w:p w:rsidR="004A6E7A" w:rsidRPr="00A97290" w:rsidRDefault="00736923" w:rsidP="00A97290">
      <w:pPr>
        <w:ind w:firstLine="567"/>
        <w:jc w:val="both"/>
        <w:rPr>
          <w:rFonts w:ascii="PT Astra Serif" w:hAnsi="PT Astra Serif"/>
          <w:lang w:eastAsia="ru-RU"/>
        </w:rPr>
      </w:pPr>
      <w:r w:rsidRPr="00A97290">
        <w:rPr>
          <w:rFonts w:ascii="PT Astra Serif" w:hAnsi="PT Astra Serif"/>
        </w:rPr>
        <w:t xml:space="preserve">2) </w:t>
      </w:r>
      <w:r w:rsidR="0067792E" w:rsidRPr="00A97290">
        <w:rPr>
          <w:rFonts w:ascii="PT Astra Serif" w:hAnsi="PT Astra Serif"/>
        </w:rPr>
        <w:t xml:space="preserve">для граждан: </w:t>
      </w:r>
      <w:r w:rsidRPr="00A97290">
        <w:rPr>
          <w:rFonts w:ascii="PT Astra Serif" w:hAnsi="PT Astra Serif"/>
        </w:rPr>
        <w:t xml:space="preserve">копии </w:t>
      </w:r>
      <w:r w:rsidR="0067792E" w:rsidRPr="00A97290">
        <w:rPr>
          <w:rFonts w:ascii="PT Astra Serif" w:hAnsi="PT Astra Serif"/>
        </w:rPr>
        <w:t xml:space="preserve">всех листов </w:t>
      </w:r>
      <w:r w:rsidRPr="00A97290">
        <w:rPr>
          <w:rFonts w:ascii="PT Astra Serif" w:hAnsi="PT Astra Serif"/>
        </w:rPr>
        <w:t>документ</w:t>
      </w:r>
      <w:r w:rsidR="004A6E7A" w:rsidRPr="00A97290">
        <w:rPr>
          <w:rFonts w:ascii="PT Astra Serif" w:hAnsi="PT Astra Serif"/>
        </w:rPr>
        <w:t>а</w:t>
      </w:r>
      <w:r w:rsidRPr="00A97290">
        <w:rPr>
          <w:rFonts w:ascii="PT Astra Serif" w:hAnsi="PT Astra Serif"/>
        </w:rPr>
        <w:t>, удостоверяющ</w:t>
      </w:r>
      <w:r w:rsidR="004A6E7A" w:rsidRPr="00A97290">
        <w:rPr>
          <w:rFonts w:ascii="PT Astra Serif" w:hAnsi="PT Astra Serif"/>
        </w:rPr>
        <w:t>его</w:t>
      </w:r>
      <w:r w:rsidRPr="00A97290">
        <w:rPr>
          <w:rFonts w:ascii="PT Astra Serif" w:hAnsi="PT Astra Serif"/>
        </w:rPr>
        <w:t xml:space="preserve"> личность заявителя</w:t>
      </w:r>
      <w:r w:rsidR="0067792E" w:rsidRPr="00A97290">
        <w:rPr>
          <w:rFonts w:ascii="PT Astra Serif" w:hAnsi="PT Astra Serif"/>
        </w:rPr>
        <w:t>; для юридического лица:</w:t>
      </w:r>
      <w:r w:rsidR="00A97290" w:rsidRPr="00A97290">
        <w:rPr>
          <w:rFonts w:ascii="PT Astra Serif" w:hAnsi="PT Astra Serif"/>
        </w:rPr>
        <w:t xml:space="preserve"> </w:t>
      </w:r>
      <w:r w:rsidR="00056F2C" w:rsidRPr="00A97290">
        <w:rPr>
          <w:rFonts w:ascii="PT Astra Serif" w:hAnsi="PT Astra Serif"/>
        </w:rPr>
        <w:t>заверенные копии учредительных документов</w:t>
      </w:r>
      <w:r w:rsidR="0067792E" w:rsidRPr="00A97290">
        <w:rPr>
          <w:rFonts w:ascii="PT Astra Serif" w:hAnsi="PT Astra Serif"/>
        </w:rPr>
        <w:t>, а также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r w:rsidR="004A6E7A" w:rsidRPr="00A97290">
        <w:rPr>
          <w:rFonts w:ascii="PT Astra Serif" w:hAnsi="PT Astra Serif"/>
        </w:rPr>
        <w:t xml:space="preserve"> и р</w:t>
      </w:r>
      <w:r w:rsidR="004A6E7A" w:rsidRPr="00A97290">
        <w:rPr>
          <w:rFonts w:ascii="PT Astra Serif" w:hAnsi="PT Astra Serif"/>
          <w:lang w:eastAsia="ru-RU"/>
        </w:rPr>
        <w:t xml:space="preserve">ешение о согласии на совершение </w:t>
      </w:r>
      <w:r w:rsidR="004A6E7A" w:rsidRPr="00A97290">
        <w:rPr>
          <w:rFonts w:ascii="PT Astra Serif" w:hAnsi="PT Astra Serif"/>
          <w:spacing w:val="2"/>
          <w:lang w:eastAsia="ru-RU"/>
        </w:rPr>
        <w:t>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юридического лица заключение договора купли-продажи, внесение задатка являются крупной сделкой</w:t>
      </w:r>
      <w:r w:rsidR="004A6E7A" w:rsidRPr="00A97290">
        <w:rPr>
          <w:rFonts w:ascii="PT Astra Serif" w:hAnsi="PT Astra Serif"/>
          <w:lang w:eastAsia="ru-RU"/>
        </w:rPr>
        <w:t>.</w:t>
      </w:r>
    </w:p>
    <w:p w:rsidR="004A6E7A" w:rsidRPr="00A97290" w:rsidRDefault="004A6E7A" w:rsidP="00A97290">
      <w:pPr>
        <w:ind w:firstLine="709"/>
        <w:jc w:val="both"/>
        <w:rPr>
          <w:rFonts w:ascii="PT Astra Serif" w:hAnsi="PT Astra Serif"/>
          <w:lang w:eastAsia="ru-RU"/>
        </w:rPr>
      </w:pPr>
      <w:r w:rsidRPr="00A97290">
        <w:rPr>
          <w:rFonts w:ascii="PT Astra Serif" w:hAnsi="PT Astra Serif"/>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rsidR="004A6E7A" w:rsidRPr="00A97290" w:rsidRDefault="004A6E7A" w:rsidP="00A97290">
      <w:pPr>
        <w:ind w:firstLine="709"/>
        <w:jc w:val="both"/>
        <w:rPr>
          <w:rFonts w:ascii="PT Astra Serif" w:hAnsi="PT Astra Serif"/>
          <w:lang w:eastAsia="ru-RU"/>
        </w:rPr>
      </w:pPr>
      <w:r w:rsidRPr="00A97290">
        <w:rPr>
          <w:rFonts w:ascii="PT Astra Serif" w:hAnsi="PT Astra Serif"/>
          <w:lang w:eastAsia="ru-RU"/>
        </w:rPr>
        <w:t xml:space="preserve">- сведения о лицах, являющихся сторонами сделки; </w:t>
      </w:r>
    </w:p>
    <w:p w:rsidR="004A6E7A" w:rsidRPr="00A97290" w:rsidRDefault="004A6E7A" w:rsidP="00A97290">
      <w:pPr>
        <w:ind w:firstLine="709"/>
        <w:jc w:val="both"/>
        <w:rPr>
          <w:rFonts w:ascii="PT Astra Serif" w:hAnsi="PT Astra Serif"/>
          <w:lang w:eastAsia="ru-RU"/>
        </w:rPr>
      </w:pPr>
      <w:r w:rsidRPr="00A97290">
        <w:rPr>
          <w:rFonts w:ascii="PT Astra Serif" w:hAnsi="PT Astra Serif"/>
          <w:lang w:eastAsia="ru-RU"/>
        </w:rPr>
        <w:t xml:space="preserve">- максимальную сумму сделки; </w:t>
      </w:r>
    </w:p>
    <w:p w:rsidR="004A6E7A" w:rsidRPr="00A97290" w:rsidRDefault="004A6E7A" w:rsidP="00A97290">
      <w:pPr>
        <w:ind w:firstLine="709"/>
        <w:jc w:val="both"/>
        <w:rPr>
          <w:rFonts w:ascii="PT Astra Serif" w:hAnsi="PT Astra Serif"/>
          <w:lang w:eastAsia="ru-RU"/>
        </w:rPr>
      </w:pPr>
      <w:r w:rsidRPr="00A97290">
        <w:rPr>
          <w:rFonts w:ascii="PT Astra Serif" w:hAnsi="PT Astra Serif"/>
          <w:lang w:eastAsia="ru-RU"/>
        </w:rPr>
        <w:t xml:space="preserve">- предмет сделки (дата/наименование </w:t>
      </w:r>
      <w:r w:rsidR="000E7A50" w:rsidRPr="00A97290">
        <w:rPr>
          <w:rFonts w:ascii="PT Astra Serif" w:hAnsi="PT Astra Serif"/>
          <w:lang w:eastAsia="ru-RU"/>
        </w:rPr>
        <w:t>продажи</w:t>
      </w:r>
      <w:r w:rsidRPr="00A97290">
        <w:rPr>
          <w:rFonts w:ascii="PT Astra Serif" w:hAnsi="PT Astra Serif"/>
          <w:lang w:eastAsia="ru-RU"/>
        </w:rPr>
        <w:t xml:space="preserve">, № лота, адрес/площадь объекта); </w:t>
      </w:r>
    </w:p>
    <w:p w:rsidR="0067792E" w:rsidRPr="00A97290" w:rsidRDefault="004A6E7A" w:rsidP="00A97290">
      <w:pPr>
        <w:ind w:firstLine="709"/>
        <w:jc w:val="both"/>
        <w:rPr>
          <w:rFonts w:ascii="PT Astra Serif" w:hAnsi="PT Astra Serif"/>
        </w:rPr>
      </w:pPr>
      <w:r w:rsidRPr="00A97290">
        <w:rPr>
          <w:rFonts w:ascii="PT Astra Serif" w:hAnsi="PT Astra Serif"/>
          <w:lang w:eastAsia="ru-RU"/>
        </w:rPr>
        <w:t>- иные существенные условия сделки;</w:t>
      </w:r>
    </w:p>
    <w:p w:rsidR="00736923" w:rsidRPr="00A97290" w:rsidRDefault="0067792E" w:rsidP="008C6374">
      <w:pPr>
        <w:pStyle w:val="ConsPlusNormal"/>
        <w:ind w:firstLine="540"/>
        <w:jc w:val="both"/>
        <w:rPr>
          <w:rFonts w:ascii="PT Astra Serif" w:hAnsi="PT Astra Serif"/>
          <w:sz w:val="24"/>
          <w:szCs w:val="24"/>
        </w:rPr>
      </w:pPr>
      <w:r w:rsidRPr="00A97290">
        <w:rPr>
          <w:rFonts w:ascii="PT Astra Serif" w:hAnsi="PT Astra Serif"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36923" w:rsidRPr="00A97290" w:rsidRDefault="00736923" w:rsidP="008C6374">
      <w:pPr>
        <w:pStyle w:val="aff2"/>
        <w:ind w:firstLine="540"/>
        <w:jc w:val="both"/>
        <w:rPr>
          <w:rFonts w:ascii="PT Astra Serif" w:hAnsi="PT Astra Serif"/>
          <w:sz w:val="24"/>
          <w:szCs w:val="24"/>
        </w:rPr>
      </w:pPr>
      <w:r w:rsidRPr="00A97290">
        <w:rPr>
          <w:rFonts w:ascii="PT Astra Serif" w:hAnsi="PT Astra Serif"/>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6923" w:rsidRPr="00A97290" w:rsidRDefault="00736923" w:rsidP="00A97290">
      <w:pPr>
        <w:pStyle w:val="aff2"/>
        <w:ind w:firstLine="709"/>
        <w:jc w:val="both"/>
        <w:rPr>
          <w:rFonts w:ascii="PT Astra Serif" w:hAnsi="PT Astra Serif"/>
          <w:sz w:val="24"/>
          <w:szCs w:val="24"/>
        </w:rPr>
      </w:pPr>
      <w:r w:rsidRPr="00A97290">
        <w:rPr>
          <w:rFonts w:ascii="PT Astra Serif" w:hAnsi="PT Astra Serif"/>
          <w:sz w:val="24"/>
          <w:szCs w:val="24"/>
        </w:rPr>
        <w:t>4) в случае подачи заявки представителем заявителя предъявляется надлежащим образом оформленная доверенность на право принятия участия в торгах и копии документов, удостоверяющих личность представителя заявителя.</w:t>
      </w:r>
    </w:p>
    <w:p w:rsidR="0067792E" w:rsidRPr="00A97290" w:rsidRDefault="00736923" w:rsidP="00A97290">
      <w:pPr>
        <w:pStyle w:val="a6"/>
        <w:spacing w:after="0"/>
        <w:ind w:left="27" w:firstLine="682"/>
        <w:jc w:val="both"/>
        <w:rPr>
          <w:rFonts w:ascii="PT Astra Serif" w:hAnsi="PT Astra Serif"/>
        </w:rPr>
      </w:pPr>
      <w:r w:rsidRPr="00A97290">
        <w:rPr>
          <w:rFonts w:ascii="PT Astra Serif" w:hAnsi="PT Astra Serif"/>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w:t>
      </w:r>
      <w:r w:rsidR="003B4295" w:rsidRPr="00A97290">
        <w:rPr>
          <w:rFonts w:ascii="PT Astra Serif" w:hAnsi="PT Astra Serif"/>
        </w:rPr>
        <w:t xml:space="preserve"> </w:t>
      </w:r>
      <w:r w:rsidRPr="00A97290">
        <w:rPr>
          <w:rFonts w:ascii="PT Astra Serif" w:hAnsi="PT Astra Serif"/>
        </w:rPr>
        <w:t>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36923" w:rsidRPr="00A97290" w:rsidRDefault="00736923" w:rsidP="00A97290">
      <w:pPr>
        <w:pStyle w:val="a6"/>
        <w:spacing w:after="0"/>
        <w:ind w:left="27" w:firstLine="682"/>
        <w:jc w:val="both"/>
        <w:rPr>
          <w:rFonts w:ascii="PT Astra Serif" w:hAnsi="PT Astra Serif"/>
          <w:color w:val="000000"/>
        </w:rPr>
      </w:pPr>
      <w:r w:rsidRPr="00A97290">
        <w:rPr>
          <w:rFonts w:ascii="PT Astra Serif" w:hAnsi="PT Astra Serif"/>
          <w:color w:val="000000"/>
        </w:rPr>
        <w:t xml:space="preserve">Одно лицо имеет право подать только одну заявку на один лот.  </w:t>
      </w:r>
    </w:p>
    <w:p w:rsidR="00736923" w:rsidRPr="00A97290" w:rsidRDefault="00736923" w:rsidP="00A97290">
      <w:pPr>
        <w:pStyle w:val="a6"/>
        <w:spacing w:after="0"/>
        <w:ind w:left="27" w:firstLine="682"/>
        <w:jc w:val="both"/>
        <w:rPr>
          <w:rFonts w:ascii="PT Astra Serif" w:hAnsi="PT Astra Serif"/>
        </w:rPr>
      </w:pPr>
      <w:r w:rsidRPr="00A97290">
        <w:rPr>
          <w:rFonts w:ascii="PT Astra Serif" w:hAnsi="PT Astra Serif"/>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736923" w:rsidRPr="00A97290" w:rsidRDefault="00736923" w:rsidP="00A97290">
      <w:pPr>
        <w:pStyle w:val="a6"/>
        <w:spacing w:after="0"/>
        <w:ind w:left="27" w:firstLine="682"/>
        <w:jc w:val="both"/>
        <w:rPr>
          <w:rFonts w:ascii="PT Astra Serif" w:hAnsi="PT Astra Serif"/>
          <w:color w:val="000000"/>
        </w:rPr>
      </w:pPr>
      <w:r w:rsidRPr="00A97290">
        <w:rPr>
          <w:rFonts w:ascii="PT Astra Serif" w:hAnsi="PT Astra Serif"/>
          <w:color w:val="000000"/>
        </w:rPr>
        <w:t>Прием заявок и прилагаемых к ним документов начинается с даты и времени, указанных в настоящем информационном сообщении.</w:t>
      </w:r>
    </w:p>
    <w:p w:rsidR="00736923" w:rsidRPr="00A97290" w:rsidRDefault="00736923" w:rsidP="00736923">
      <w:pPr>
        <w:pStyle w:val="a6"/>
        <w:ind w:left="27" w:firstLine="682"/>
        <w:jc w:val="both"/>
        <w:rPr>
          <w:rFonts w:ascii="PT Astra Serif" w:hAnsi="PT Astra Serif"/>
          <w:color w:val="000000"/>
        </w:rPr>
      </w:pPr>
      <w:r w:rsidRPr="00A97290">
        <w:rPr>
          <w:rFonts w:ascii="PT Astra Serif" w:hAnsi="PT Astra Serif"/>
          <w:color w:val="000000"/>
        </w:rPr>
        <w:t xml:space="preserve">Заявки с прилагаемыми к ним документами, поданные с нарушением установленного срока, на электронной площадке не регистрируются. </w:t>
      </w:r>
    </w:p>
    <w:p w:rsidR="00736923" w:rsidRPr="00A97290" w:rsidRDefault="00736923" w:rsidP="00A97290">
      <w:pPr>
        <w:pStyle w:val="a6"/>
        <w:spacing w:after="0"/>
        <w:ind w:left="27" w:firstLine="682"/>
        <w:jc w:val="both"/>
        <w:rPr>
          <w:rFonts w:ascii="PT Astra Serif" w:hAnsi="PT Astra Serif"/>
          <w:color w:val="000000"/>
        </w:rPr>
      </w:pPr>
      <w:r w:rsidRPr="00A97290">
        <w:rPr>
          <w:rFonts w:ascii="PT Astra Serif" w:hAnsi="PT Astra Serif"/>
          <w:color w:val="000000"/>
        </w:rPr>
        <w:t xml:space="preserve">Информация о претендентах, не допущенных к участию в </w:t>
      </w:r>
      <w:r w:rsidR="00BD7A6B" w:rsidRPr="00A97290">
        <w:rPr>
          <w:rFonts w:ascii="PT Astra Serif" w:hAnsi="PT Astra Serif"/>
          <w:color w:val="000000"/>
        </w:rPr>
        <w:t>торгах</w:t>
      </w:r>
      <w:r w:rsidRPr="00A97290">
        <w:rPr>
          <w:rFonts w:ascii="PT Astra Serif" w:hAnsi="PT Astra Serif"/>
          <w:color w:val="000000"/>
        </w:rPr>
        <w:t xml:space="preserve">, размещается в открытой части электронной площадки, на официальном сайте Российской Федерации </w:t>
      </w:r>
      <w:r w:rsidR="00BF5539" w:rsidRPr="00A97290">
        <w:rPr>
          <w:rFonts w:ascii="PT Astra Serif" w:hAnsi="PT Astra Serif"/>
        </w:rPr>
        <w:t>https://torgi.gov.ru/new/public</w:t>
      </w:r>
      <w:r w:rsidRPr="00A97290">
        <w:rPr>
          <w:rFonts w:ascii="PT Astra Serif" w:hAnsi="PT Astra Serif"/>
          <w:color w:val="000000"/>
        </w:rPr>
        <w:t>, (новая версия).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736923" w:rsidRPr="00A97290" w:rsidRDefault="00736923" w:rsidP="00A97290">
      <w:pPr>
        <w:pStyle w:val="aff"/>
        <w:shd w:val="clear" w:color="auto" w:fill="FFFFFF"/>
        <w:spacing w:after="0"/>
        <w:ind w:firstLine="709"/>
        <w:jc w:val="both"/>
        <w:rPr>
          <w:rFonts w:ascii="PT Astra Serif" w:hAnsi="PT Astra Serif"/>
          <w:color w:val="000000"/>
        </w:rPr>
      </w:pPr>
      <w:r w:rsidRPr="00A97290">
        <w:rPr>
          <w:rFonts w:ascii="PT Astra Serif" w:hAnsi="PT Astra Serif"/>
          <w:color w:val="000000"/>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36923" w:rsidRPr="00A97290" w:rsidRDefault="00736923" w:rsidP="00A97290">
      <w:pPr>
        <w:pStyle w:val="aff"/>
        <w:shd w:val="clear" w:color="auto" w:fill="FFFFFF"/>
        <w:spacing w:after="0"/>
        <w:ind w:firstLine="709"/>
        <w:jc w:val="both"/>
        <w:rPr>
          <w:rFonts w:ascii="PT Astra Serif" w:hAnsi="PT Astra Serif"/>
          <w:color w:val="000000"/>
        </w:rPr>
      </w:pPr>
      <w:r w:rsidRPr="00A97290">
        <w:rPr>
          <w:rStyle w:val="fontstyle01"/>
          <w:rFonts w:ascii="PT Astra Serif" w:hAnsi="PT Astra Serif"/>
          <w:sz w:val="24"/>
          <w:szCs w:val="24"/>
        </w:rPr>
        <w:lastRenderedPageBreak/>
        <w:t>В случае отзыва заявки Претендентом до окончания срока подачи</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заявок, Оператор в течение одного часа прекращает блокирование в</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отношении его денежных средств, заблокированных на лицевом счете в</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размере задатка и/или депозита (в случае, если извещением установлено</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перечисление задатка и/или депозита на реквизиты Оператора и на момент</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подачи заявки денежные средства в сумме задатка и/или депозита</w:t>
      </w:r>
      <w:r w:rsidRPr="00A97290">
        <w:rPr>
          <w:rFonts w:ascii="PT Astra Serif" w:hAnsi="PT Astra Serif"/>
          <w:color w:val="000000"/>
        </w:rPr>
        <w:br/>
      </w:r>
      <w:r w:rsidRPr="00A97290">
        <w:rPr>
          <w:rStyle w:val="fontstyle01"/>
          <w:rFonts w:ascii="PT Astra Serif" w:hAnsi="PT Astra Serif"/>
          <w:sz w:val="24"/>
          <w:szCs w:val="24"/>
        </w:rPr>
        <w:t>заблокированы Оператором). В случае отзыва заявки Претендентом до</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формирования протокола об определении участников, Оператор прекращает</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блокирование денежных средств такого Претендента в течение одного дня,</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следующего за днем размещения протокола об определении участников по</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лоту.</w:t>
      </w:r>
    </w:p>
    <w:p w:rsidR="00736923" w:rsidRPr="00A97290" w:rsidRDefault="00736923" w:rsidP="00A97290">
      <w:pPr>
        <w:pStyle w:val="aff"/>
        <w:shd w:val="clear" w:color="auto" w:fill="FFFFFF"/>
        <w:spacing w:after="0"/>
        <w:ind w:firstLine="709"/>
        <w:jc w:val="both"/>
        <w:rPr>
          <w:rFonts w:ascii="PT Astra Serif" w:hAnsi="PT Astra Serif"/>
          <w:color w:val="000000"/>
        </w:rPr>
      </w:pPr>
      <w:r w:rsidRPr="00A97290">
        <w:rPr>
          <w:rStyle w:val="fontstyle01"/>
          <w:rFonts w:ascii="PT Astra Serif" w:hAnsi="PT Astra Serif"/>
          <w:sz w:val="24"/>
          <w:szCs w:val="24"/>
        </w:rPr>
        <w:t>Заявка не может быть принята Оператором в случаях:</w:t>
      </w:r>
    </w:p>
    <w:p w:rsidR="00736923" w:rsidRPr="00A97290" w:rsidRDefault="00736923" w:rsidP="00736923">
      <w:pPr>
        <w:pStyle w:val="aff"/>
        <w:shd w:val="clear" w:color="auto" w:fill="FFFFFF"/>
        <w:spacing w:after="0"/>
        <w:jc w:val="both"/>
        <w:rPr>
          <w:rStyle w:val="fontstyle01"/>
          <w:rFonts w:ascii="PT Astra Serif" w:hAnsi="PT Astra Serif"/>
          <w:sz w:val="24"/>
          <w:szCs w:val="24"/>
        </w:rPr>
      </w:pPr>
      <w:r w:rsidRPr="00A97290">
        <w:rPr>
          <w:rStyle w:val="fontstyle01"/>
          <w:rFonts w:ascii="PT Astra Serif" w:hAnsi="PT Astra Serif"/>
          <w:sz w:val="24"/>
          <w:szCs w:val="24"/>
        </w:rPr>
        <w:t>а) отсутствия на лицевом счете Претендента достаточной суммы денежных</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средств в размере задатка и/или депозита (в случае, если извещением</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установлено перечисление задатка и/или депозита на реквизиты Оператора),</w:t>
      </w:r>
    </w:p>
    <w:p w:rsidR="00736923" w:rsidRPr="00A97290" w:rsidRDefault="00736923" w:rsidP="00736923">
      <w:pPr>
        <w:pStyle w:val="aff"/>
        <w:shd w:val="clear" w:color="auto" w:fill="FFFFFF"/>
        <w:spacing w:after="0"/>
        <w:jc w:val="both"/>
        <w:rPr>
          <w:rStyle w:val="fontstyle01"/>
          <w:rFonts w:ascii="PT Astra Serif" w:hAnsi="PT Astra Serif"/>
          <w:sz w:val="24"/>
          <w:szCs w:val="24"/>
        </w:rPr>
      </w:pPr>
      <w:r w:rsidRPr="00A97290">
        <w:rPr>
          <w:rStyle w:val="fontstyle01"/>
          <w:rFonts w:ascii="PT Astra Serif" w:hAnsi="PT Astra Serif"/>
          <w:sz w:val="24"/>
          <w:szCs w:val="24"/>
        </w:rPr>
        <w:t>б) подачи Претендентом второй заявки на участие в отношении одного и того</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же лота при условии, что поданная ранее заявка таким Претендентом не</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отозвана,</w:t>
      </w:r>
    </w:p>
    <w:p w:rsidR="00736923" w:rsidRPr="00A97290" w:rsidRDefault="00736923" w:rsidP="00736923">
      <w:pPr>
        <w:pStyle w:val="aff"/>
        <w:shd w:val="clear" w:color="auto" w:fill="FFFFFF"/>
        <w:spacing w:after="0"/>
        <w:jc w:val="both"/>
        <w:rPr>
          <w:rFonts w:ascii="PT Astra Serif" w:hAnsi="PT Astra Serif"/>
          <w:color w:val="000000"/>
        </w:rPr>
      </w:pPr>
      <w:r w:rsidRPr="00A97290">
        <w:rPr>
          <w:rStyle w:val="fontstyle01"/>
          <w:rFonts w:ascii="PT Astra Serif" w:hAnsi="PT Astra Serif"/>
          <w:sz w:val="24"/>
          <w:szCs w:val="24"/>
        </w:rPr>
        <w:t>в) подачи заявки по истечении установленного срока подачи заявок;</w:t>
      </w:r>
    </w:p>
    <w:p w:rsidR="00736923" w:rsidRPr="00A97290" w:rsidRDefault="00736923" w:rsidP="00736923">
      <w:pPr>
        <w:pStyle w:val="aff"/>
        <w:shd w:val="clear" w:color="auto" w:fill="FFFFFF"/>
        <w:spacing w:after="0"/>
        <w:jc w:val="both"/>
        <w:rPr>
          <w:rFonts w:ascii="PT Astra Serif" w:hAnsi="PT Astra Serif"/>
          <w:color w:val="000000"/>
        </w:rPr>
      </w:pPr>
      <w:r w:rsidRPr="00A97290">
        <w:rPr>
          <w:rStyle w:val="fontstyle01"/>
          <w:rFonts w:ascii="PT Astra Serif" w:hAnsi="PT Astra Serif"/>
          <w:sz w:val="24"/>
          <w:szCs w:val="24"/>
        </w:rPr>
        <w:t xml:space="preserve">г) некорректного заполнения формы заявки, в том числе </w:t>
      </w:r>
      <w:r w:rsidR="0067792E" w:rsidRPr="00A97290">
        <w:rPr>
          <w:rStyle w:val="fontstyle01"/>
          <w:rFonts w:ascii="PT Astra Serif" w:hAnsi="PT Astra Serif"/>
          <w:sz w:val="24"/>
          <w:szCs w:val="24"/>
        </w:rPr>
        <w:t xml:space="preserve">отсутствия </w:t>
      </w:r>
      <w:r w:rsidRPr="00A97290">
        <w:rPr>
          <w:rStyle w:val="fontstyle01"/>
          <w:rFonts w:ascii="PT Astra Serif" w:hAnsi="PT Astra Serif"/>
          <w:sz w:val="24"/>
          <w:szCs w:val="24"/>
        </w:rPr>
        <w:t>заполнения полей,</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являющихся обязательными для заполнения;</w:t>
      </w:r>
    </w:p>
    <w:p w:rsidR="00736923" w:rsidRPr="00A97290" w:rsidRDefault="00736923" w:rsidP="00736923">
      <w:pPr>
        <w:pStyle w:val="aff"/>
        <w:shd w:val="clear" w:color="auto" w:fill="FFFFFF"/>
        <w:spacing w:after="0"/>
        <w:jc w:val="both"/>
        <w:rPr>
          <w:rFonts w:ascii="PT Astra Serif" w:hAnsi="PT Astra Serif"/>
          <w:color w:val="000000"/>
        </w:rPr>
      </w:pPr>
      <w:r w:rsidRPr="00A97290">
        <w:rPr>
          <w:rStyle w:val="fontstyle01"/>
          <w:rFonts w:ascii="PT Astra Serif" w:hAnsi="PT Astra Serif"/>
          <w:sz w:val="24"/>
          <w:szCs w:val="24"/>
        </w:rPr>
        <w:t>д) в других случаях, предусмотренных Регламентом торговой секции, для</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отдельных способов торгов.</w:t>
      </w:r>
    </w:p>
    <w:p w:rsidR="00736923" w:rsidRPr="00A97290" w:rsidRDefault="00736923" w:rsidP="00736923">
      <w:pPr>
        <w:pStyle w:val="aff"/>
        <w:shd w:val="clear" w:color="auto" w:fill="FFFFFF"/>
        <w:spacing w:after="0"/>
        <w:ind w:firstLine="709"/>
        <w:jc w:val="both"/>
        <w:rPr>
          <w:rFonts w:ascii="PT Astra Serif" w:hAnsi="PT Astra Serif"/>
          <w:color w:val="000000"/>
        </w:rPr>
      </w:pPr>
      <w:r w:rsidRPr="00A97290">
        <w:rPr>
          <w:rStyle w:val="fontstyle01"/>
          <w:rFonts w:ascii="PT Astra Serif" w:hAnsi="PT Astra Serif"/>
          <w:sz w:val="24"/>
          <w:szCs w:val="24"/>
        </w:rPr>
        <w:t>В случае, если система не принимает заявку, Оператор уведомляет</w:t>
      </w:r>
      <w:r w:rsidR="003B4295" w:rsidRPr="00A97290">
        <w:rPr>
          <w:rStyle w:val="fontstyle01"/>
          <w:rFonts w:ascii="PT Astra Serif" w:hAnsi="PT Astra Serif"/>
          <w:sz w:val="24"/>
          <w:szCs w:val="24"/>
        </w:rPr>
        <w:t xml:space="preserve"> </w:t>
      </w:r>
      <w:r w:rsidRPr="00A97290">
        <w:rPr>
          <w:rStyle w:val="fontstyle01"/>
          <w:rFonts w:ascii="PT Astra Serif" w:hAnsi="PT Astra Serif"/>
          <w:sz w:val="24"/>
          <w:szCs w:val="24"/>
        </w:rPr>
        <w:t>Претендента соответствующим системным сообщением о причине непринятия заявки.</w:t>
      </w:r>
    </w:p>
    <w:p w:rsidR="00736923" w:rsidRPr="00A97290" w:rsidRDefault="00736923" w:rsidP="00DE45B2">
      <w:pPr>
        <w:pStyle w:val="ConsPlusNormal"/>
        <w:ind w:firstLine="567"/>
        <w:jc w:val="center"/>
        <w:rPr>
          <w:rFonts w:ascii="PT Astra Serif" w:hAnsi="PT Astra Serif" w:cs="Times New Roman"/>
          <w:b/>
          <w:caps/>
          <w:sz w:val="24"/>
          <w:szCs w:val="24"/>
        </w:rPr>
      </w:pPr>
    </w:p>
    <w:p w:rsidR="00DE45B2" w:rsidRPr="00A97290" w:rsidRDefault="00DE45B2" w:rsidP="00DE45B2">
      <w:pPr>
        <w:pStyle w:val="ConsPlusNormal"/>
        <w:ind w:firstLine="567"/>
        <w:jc w:val="center"/>
        <w:rPr>
          <w:rFonts w:ascii="PT Astra Serif" w:hAnsi="PT Astra Serif" w:cs="Times New Roman"/>
          <w:b/>
          <w:caps/>
          <w:sz w:val="24"/>
          <w:szCs w:val="24"/>
        </w:rPr>
      </w:pPr>
      <w:r w:rsidRPr="00A97290">
        <w:rPr>
          <w:rFonts w:ascii="PT Astra Serif" w:hAnsi="PT Astra Serif" w:cs="Times New Roman"/>
          <w:b/>
          <w:caps/>
          <w:sz w:val="24"/>
          <w:szCs w:val="24"/>
        </w:rPr>
        <w:t xml:space="preserve">Порядок ознакомления с документами </w:t>
      </w:r>
    </w:p>
    <w:p w:rsidR="00DE45B2" w:rsidRPr="00A97290" w:rsidRDefault="00DE45B2" w:rsidP="00DE45B2">
      <w:pPr>
        <w:pStyle w:val="ConsPlusNormal"/>
        <w:ind w:firstLine="567"/>
        <w:jc w:val="center"/>
        <w:rPr>
          <w:rFonts w:ascii="PT Astra Serif" w:hAnsi="PT Astra Serif" w:cs="Times New Roman"/>
          <w:b/>
          <w:caps/>
          <w:sz w:val="24"/>
          <w:szCs w:val="24"/>
        </w:rPr>
      </w:pPr>
      <w:r w:rsidRPr="00A97290">
        <w:rPr>
          <w:rFonts w:ascii="PT Astra Serif" w:hAnsi="PT Astra Serif" w:cs="Times New Roman"/>
          <w:b/>
          <w:caps/>
          <w:sz w:val="24"/>
          <w:szCs w:val="24"/>
        </w:rPr>
        <w:t>и информацией об объекте</w:t>
      </w:r>
    </w:p>
    <w:p w:rsidR="00DE45B2" w:rsidRPr="00A97290" w:rsidRDefault="00DE45B2" w:rsidP="00DE45B2">
      <w:pPr>
        <w:pStyle w:val="ConsPlusNormal"/>
        <w:ind w:firstLine="567"/>
        <w:jc w:val="center"/>
        <w:rPr>
          <w:rFonts w:ascii="PT Astra Serif" w:hAnsi="PT Astra Serif" w:cs="Times New Roman"/>
          <w:b/>
          <w:sz w:val="24"/>
          <w:szCs w:val="24"/>
        </w:rPr>
      </w:pPr>
    </w:p>
    <w:p w:rsidR="00954F3E" w:rsidRPr="00A97290" w:rsidRDefault="00954F3E" w:rsidP="00954F3E">
      <w:pPr>
        <w:pStyle w:val="aff2"/>
        <w:ind w:firstLine="709"/>
        <w:jc w:val="both"/>
        <w:rPr>
          <w:rFonts w:ascii="PT Astra Serif" w:hAnsi="PT Astra Serif"/>
          <w:sz w:val="24"/>
          <w:szCs w:val="24"/>
        </w:rPr>
      </w:pPr>
      <w:r w:rsidRPr="00A97290">
        <w:rPr>
          <w:rFonts w:ascii="PT Astra Serif" w:hAnsi="PT Astra Serif"/>
          <w:bCs/>
          <w:sz w:val="24"/>
          <w:szCs w:val="24"/>
        </w:rPr>
        <w:t xml:space="preserve">Информационное сообщение о проведении продажи </w:t>
      </w:r>
      <w:r w:rsidRPr="00A97290">
        <w:rPr>
          <w:rFonts w:ascii="PT Astra Serif" w:hAnsi="PT Astra Serif"/>
          <w:sz w:val="24"/>
          <w:szCs w:val="24"/>
        </w:rPr>
        <w:t xml:space="preserve">размещается на официальном сайте Российской Федерации для размещения информации о проведении торгов </w:t>
      </w:r>
      <w:r w:rsidR="00BF5539" w:rsidRPr="00A97290">
        <w:rPr>
          <w:rFonts w:ascii="PT Astra Serif" w:hAnsi="PT Astra Serif"/>
          <w:sz w:val="24"/>
          <w:szCs w:val="24"/>
        </w:rPr>
        <w:t>https://torgi.gov.ru/new/public</w:t>
      </w:r>
      <w:r w:rsidRPr="00A97290">
        <w:rPr>
          <w:rFonts w:ascii="PT Astra Serif" w:hAnsi="PT Astra Serif"/>
          <w:sz w:val="24"/>
          <w:szCs w:val="24"/>
        </w:rPr>
        <w:t xml:space="preserve">, официальном сайте Продавца – </w:t>
      </w:r>
      <w:r w:rsidR="001B56B0" w:rsidRPr="00A97290">
        <w:rPr>
          <w:rFonts w:ascii="PT Astra Serif" w:hAnsi="PT Astra Serif"/>
          <w:sz w:val="24"/>
          <w:szCs w:val="24"/>
        </w:rPr>
        <w:t xml:space="preserve">Муниципального учреждения администрация муниципального образования «Игнатовское городское поселение» Майнского района Ульяновской области </w:t>
      </w:r>
      <w:hyperlink r:id="rId15" w:history="1">
        <w:r w:rsidR="001B56B0" w:rsidRPr="00A97290">
          <w:rPr>
            <w:rStyle w:val="af6"/>
            <w:rFonts w:ascii="PT Astra Serif" w:hAnsi="PT Astra Serif"/>
            <w:sz w:val="24"/>
            <w:szCs w:val="24"/>
          </w:rPr>
          <w:t>https://ignatovskoe-r73.gosweb.gosuslugi.ru/</w:t>
        </w:r>
      </w:hyperlink>
      <w:r w:rsidR="001B56B0" w:rsidRPr="00A97290">
        <w:rPr>
          <w:rFonts w:ascii="PT Astra Serif" w:hAnsi="PT Astra Serif"/>
          <w:sz w:val="24"/>
          <w:szCs w:val="24"/>
        </w:rPr>
        <w:t xml:space="preserve"> </w:t>
      </w:r>
      <w:r w:rsidRPr="00A97290">
        <w:rPr>
          <w:rFonts w:ascii="PT Astra Serif" w:hAnsi="PT Astra Serif"/>
          <w:sz w:val="24"/>
          <w:szCs w:val="24"/>
        </w:rPr>
        <w:t xml:space="preserve">на электронной площадке </w:t>
      </w:r>
      <w:r w:rsidR="00736923" w:rsidRPr="00A97290">
        <w:rPr>
          <w:rFonts w:ascii="PT Astra Serif" w:hAnsi="PT Astra Serif"/>
          <w:color w:val="000000"/>
          <w:sz w:val="24"/>
          <w:szCs w:val="24"/>
        </w:rPr>
        <w:t>http://utp.sberbank-ast.ru в разделе «Продажи» - «Приватизация, аренда и продажа прав»</w:t>
      </w:r>
      <w:r w:rsidR="001B56B0" w:rsidRPr="00A97290">
        <w:rPr>
          <w:rFonts w:ascii="PT Astra Serif" w:hAnsi="PT Astra Serif"/>
          <w:color w:val="000000"/>
          <w:sz w:val="24"/>
          <w:szCs w:val="24"/>
        </w:rPr>
        <w:t>.</w:t>
      </w:r>
    </w:p>
    <w:p w:rsidR="00954F3E" w:rsidRPr="00A97290" w:rsidRDefault="00954F3E" w:rsidP="00954F3E">
      <w:pPr>
        <w:autoSpaceDE w:val="0"/>
        <w:autoSpaceDN w:val="0"/>
        <w:adjustRightInd w:val="0"/>
        <w:ind w:firstLine="567"/>
        <w:jc w:val="both"/>
        <w:rPr>
          <w:rFonts w:ascii="PT Astra Serif" w:hAnsi="PT Astra Serif"/>
        </w:rPr>
      </w:pPr>
      <w:r w:rsidRPr="00A97290">
        <w:rPr>
          <w:rFonts w:ascii="PT Astra Serif" w:hAnsi="PT Astra Serif"/>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0E7846" w:rsidRPr="00A97290">
        <w:rPr>
          <w:rFonts w:ascii="PT Astra Serif" w:hAnsi="PT Astra Serif"/>
        </w:rPr>
        <w:t xml:space="preserve">(оператора) </w:t>
      </w:r>
      <w:r w:rsidRPr="00A97290">
        <w:rPr>
          <w:rFonts w:ascii="PT Astra Serif" w:hAnsi="PT Astra Serif"/>
        </w:rPr>
        <w:t>запрос о разъяснении размещенной информации.</w:t>
      </w:r>
    </w:p>
    <w:p w:rsidR="00954F3E" w:rsidRPr="00A97290" w:rsidRDefault="00954F3E" w:rsidP="00954F3E">
      <w:pPr>
        <w:pStyle w:val="32"/>
        <w:spacing w:after="0"/>
        <w:ind w:left="0" w:firstLine="567"/>
        <w:jc w:val="both"/>
        <w:outlineLvl w:val="0"/>
        <w:rPr>
          <w:rFonts w:ascii="PT Astra Serif" w:hAnsi="PT Astra Serif"/>
          <w:sz w:val="24"/>
        </w:rPr>
      </w:pPr>
      <w:r w:rsidRPr="00A97290">
        <w:rPr>
          <w:rFonts w:ascii="PT Astra Serif" w:hAnsi="PT Astra Serif"/>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954F3E" w:rsidRPr="00A97290" w:rsidRDefault="00954F3E" w:rsidP="00954F3E">
      <w:pPr>
        <w:pStyle w:val="32"/>
        <w:spacing w:after="0"/>
        <w:ind w:left="0" w:firstLine="567"/>
        <w:jc w:val="both"/>
        <w:outlineLvl w:val="0"/>
        <w:rPr>
          <w:rFonts w:ascii="PT Astra Serif" w:hAnsi="PT Astra Serif"/>
          <w:sz w:val="24"/>
          <w:szCs w:val="24"/>
        </w:rPr>
      </w:pPr>
      <w:r w:rsidRPr="00A97290">
        <w:rPr>
          <w:rFonts w:ascii="PT Astra Serif" w:hAnsi="PT Astra Serif"/>
          <w:sz w:val="24"/>
          <w:szCs w:val="24"/>
        </w:rPr>
        <w:t>В течение 2 (двух) рабочих дней со дня поступления запроса Продавец предоставляет Организатору</w:t>
      </w:r>
      <w:r w:rsidR="00D5402D" w:rsidRPr="00A97290">
        <w:rPr>
          <w:rFonts w:ascii="PT Astra Serif" w:hAnsi="PT Astra Serif"/>
          <w:sz w:val="24"/>
          <w:szCs w:val="24"/>
        </w:rPr>
        <w:t xml:space="preserve"> (оператору)</w:t>
      </w:r>
      <w:r w:rsidRPr="00A97290">
        <w:rPr>
          <w:rFonts w:ascii="PT Astra Serif" w:hAnsi="PT Astra Serif"/>
          <w:sz w:val="24"/>
          <w:szCs w:val="24"/>
        </w:rPr>
        <w:t xml:space="preserve"> торгов для размещения в открытом доступе разъяснение с указанием предмета запроса, но без указания лица, от которого поступил запрос.</w:t>
      </w:r>
    </w:p>
    <w:p w:rsidR="00954F3E" w:rsidRPr="00A97290" w:rsidRDefault="00954F3E" w:rsidP="00954F3E">
      <w:pPr>
        <w:autoSpaceDE w:val="0"/>
        <w:autoSpaceDN w:val="0"/>
        <w:adjustRightInd w:val="0"/>
        <w:ind w:firstLine="567"/>
        <w:jc w:val="both"/>
        <w:rPr>
          <w:rFonts w:ascii="PT Astra Serif" w:hAnsi="PT Astra Serif"/>
        </w:rPr>
      </w:pPr>
      <w:r w:rsidRPr="00A97290">
        <w:rPr>
          <w:rFonts w:ascii="PT Astra Serif" w:hAnsi="PT Astra Serif"/>
        </w:rPr>
        <w:t>С информацией о подлежащем приватизации имуществе можно ознакомиться в период заявочной кампании, направив запрос на электронный адрес Продавца</w:t>
      </w:r>
      <w:r w:rsidR="001B56B0" w:rsidRPr="00A97290">
        <w:rPr>
          <w:rFonts w:ascii="PT Astra Serif" w:hAnsi="PT Astra Serif"/>
        </w:rPr>
        <w:t xml:space="preserve"> </w:t>
      </w:r>
      <w:r w:rsidRPr="00A97290">
        <w:rPr>
          <w:rFonts w:ascii="PT Astra Serif" w:hAnsi="PT Astra Serif"/>
        </w:rPr>
        <w:t>.</w:t>
      </w:r>
    </w:p>
    <w:p w:rsidR="00954F3E" w:rsidRPr="00A97290" w:rsidRDefault="00954F3E" w:rsidP="00954F3E">
      <w:pPr>
        <w:autoSpaceDE w:val="0"/>
        <w:autoSpaceDN w:val="0"/>
        <w:adjustRightInd w:val="0"/>
        <w:ind w:firstLine="567"/>
        <w:jc w:val="both"/>
        <w:rPr>
          <w:rFonts w:ascii="PT Astra Serif" w:hAnsi="PT Astra Serif"/>
        </w:rPr>
      </w:pPr>
      <w:r w:rsidRPr="00A97290">
        <w:rPr>
          <w:rFonts w:ascii="PT Astra Serif" w:hAnsi="PT Astra Serif"/>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954F3E" w:rsidRPr="00A97290" w:rsidRDefault="00954F3E" w:rsidP="00954F3E">
      <w:pPr>
        <w:autoSpaceDE w:val="0"/>
        <w:autoSpaceDN w:val="0"/>
        <w:adjustRightInd w:val="0"/>
        <w:ind w:firstLine="567"/>
        <w:jc w:val="both"/>
        <w:rPr>
          <w:rFonts w:ascii="PT Astra Serif" w:hAnsi="PT Astra Serif"/>
        </w:rPr>
      </w:pPr>
      <w:r w:rsidRPr="00A97290">
        <w:rPr>
          <w:rFonts w:ascii="PT Astra Serif" w:hAnsi="PT Astra Serif"/>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C335F9" w:rsidRPr="00A97290">
        <w:rPr>
          <w:rFonts w:ascii="PT Astra Serif" w:hAnsi="PT Astra Serif"/>
        </w:rPr>
        <w:t>электронной процедуре торгов</w:t>
      </w:r>
      <w:r w:rsidRPr="00A97290">
        <w:rPr>
          <w:rFonts w:ascii="PT Astra Serif" w:hAnsi="PT Astra Serif"/>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w:t>
      </w:r>
      <w:r w:rsidRPr="00A97290">
        <w:rPr>
          <w:rFonts w:ascii="PT Astra Serif" w:hAnsi="PT Astra Serif"/>
        </w:rPr>
        <w:lastRenderedPageBreak/>
        <w:t xml:space="preserve">Продавца </w:t>
      </w:r>
      <w:r w:rsidR="00FB59FA">
        <w:rPr>
          <w:rFonts w:ascii="PT Astra Serif" w:hAnsi="PT Astra Serif"/>
          <w:lang w:val="en-US"/>
        </w:rPr>
        <w:t>maina</w:t>
      </w:r>
      <w:r w:rsidR="00FB59FA" w:rsidRPr="00FB59FA">
        <w:rPr>
          <w:rFonts w:ascii="PT Astra Serif" w:hAnsi="PT Astra Serif"/>
        </w:rPr>
        <w:t>-</w:t>
      </w:r>
      <w:r w:rsidR="00FB59FA">
        <w:rPr>
          <w:rFonts w:ascii="PT Astra Serif" w:hAnsi="PT Astra Serif"/>
          <w:lang w:val="en-US"/>
        </w:rPr>
        <w:t>kumizo</w:t>
      </w:r>
      <w:r w:rsidR="00FB59FA" w:rsidRPr="00FB59FA">
        <w:rPr>
          <w:rFonts w:ascii="PT Astra Serif" w:hAnsi="PT Astra Serif"/>
        </w:rPr>
        <w:t>@</w:t>
      </w:r>
      <w:r w:rsidR="00FB59FA">
        <w:rPr>
          <w:rFonts w:ascii="PT Astra Serif" w:hAnsi="PT Astra Serif"/>
          <w:lang w:val="en-US"/>
        </w:rPr>
        <w:t>mail</w:t>
      </w:r>
      <w:r w:rsidR="00FB59FA" w:rsidRPr="00FB59FA">
        <w:rPr>
          <w:rFonts w:ascii="PT Astra Serif" w:hAnsi="PT Astra Serif"/>
        </w:rPr>
        <w:t>/</w:t>
      </w:r>
      <w:r w:rsidR="00FB59FA">
        <w:rPr>
          <w:rFonts w:ascii="PT Astra Serif" w:hAnsi="PT Astra Serif"/>
          <w:lang w:val="en-US"/>
        </w:rPr>
        <w:t>ru</w:t>
      </w:r>
      <w:r w:rsidRPr="00A97290">
        <w:rPr>
          <w:rFonts w:ascii="PT Astra Serif" w:hAnsi="PT Astra Serif"/>
        </w:rPr>
        <w:t>,</w:t>
      </w:r>
      <w:r w:rsidR="00FB59FA" w:rsidRPr="00FB59FA">
        <w:rPr>
          <w:rFonts w:ascii="PT Astra Serif" w:hAnsi="PT Astra Serif"/>
        </w:rPr>
        <w:t xml:space="preserve"> </w:t>
      </w:r>
      <w:r w:rsidRPr="00A97290">
        <w:rPr>
          <w:rFonts w:ascii="PT Astra Serif" w:hAnsi="PT Astra Serif"/>
        </w:rPr>
        <w:t xml:space="preserve">не позднее чем за два рабочих дня до даты окончания срока подачи заявок на участие в </w:t>
      </w:r>
      <w:r w:rsidR="008D20C0" w:rsidRPr="00A97290">
        <w:rPr>
          <w:rFonts w:ascii="PT Astra Serif" w:hAnsi="PT Astra Serif"/>
        </w:rPr>
        <w:t>торгах</w:t>
      </w:r>
      <w:r w:rsidRPr="00A97290">
        <w:rPr>
          <w:rFonts w:ascii="PT Astra Serif" w:hAnsi="PT Astra Serif"/>
        </w:rPr>
        <w:t>.</w:t>
      </w:r>
    </w:p>
    <w:p w:rsidR="00954F3E" w:rsidRPr="00A97290" w:rsidRDefault="00954F3E" w:rsidP="00954F3E">
      <w:pPr>
        <w:ind w:firstLine="567"/>
        <w:jc w:val="both"/>
        <w:rPr>
          <w:rFonts w:ascii="PT Astra Serif" w:hAnsi="PT Astra Serif"/>
        </w:rPr>
      </w:pPr>
      <w:r w:rsidRPr="00A97290">
        <w:rPr>
          <w:rFonts w:ascii="PT Astra Serif" w:hAnsi="PT Astra Serif"/>
        </w:rPr>
        <w:t>Документооборот между Претендентами, участниками торгов, Продавцом и Организатором</w:t>
      </w:r>
      <w:r w:rsidR="00681D8A" w:rsidRPr="00A97290">
        <w:rPr>
          <w:rFonts w:ascii="PT Astra Serif" w:hAnsi="PT Astra Serif"/>
        </w:rPr>
        <w:t xml:space="preserve"> (оператором)</w:t>
      </w:r>
      <w:r w:rsidRPr="00A97290">
        <w:rPr>
          <w:rFonts w:ascii="PT Astra Serif" w:hAnsi="PT Astra Serif"/>
        </w:rPr>
        <w:t xml:space="preserve">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954F3E" w:rsidRPr="00A97290" w:rsidRDefault="00954F3E" w:rsidP="00954F3E">
      <w:pPr>
        <w:ind w:firstLine="567"/>
        <w:jc w:val="both"/>
        <w:rPr>
          <w:rFonts w:ascii="PT Astra Serif" w:hAnsi="PT Astra Serif"/>
        </w:rPr>
      </w:pPr>
      <w:r w:rsidRPr="00A97290">
        <w:rPr>
          <w:rFonts w:ascii="PT Astra Serif" w:hAnsi="PT Astra Serif"/>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w:t>
      </w:r>
      <w:r w:rsidR="001E52D7" w:rsidRPr="00A97290">
        <w:rPr>
          <w:rFonts w:ascii="PT Astra Serif" w:hAnsi="PT Astra Serif"/>
        </w:rPr>
        <w:t xml:space="preserve"> (оператора)</w:t>
      </w:r>
      <w:r w:rsidRPr="00A97290">
        <w:rPr>
          <w:rFonts w:ascii="PT Astra Serif" w:hAnsi="PT Astra Serif"/>
        </w:rPr>
        <w:t xml:space="preserve">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w:t>
      </w:r>
      <w:r w:rsidR="001E52D7" w:rsidRPr="00A97290">
        <w:rPr>
          <w:rFonts w:ascii="PT Astra Serif" w:hAnsi="PT Astra Serif"/>
        </w:rPr>
        <w:t xml:space="preserve"> (оператором)</w:t>
      </w:r>
      <w:r w:rsidRPr="00A97290">
        <w:rPr>
          <w:rFonts w:ascii="PT Astra Serif" w:hAnsi="PT Astra Serif"/>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r w:rsidR="001E52D7" w:rsidRPr="00A97290">
        <w:rPr>
          <w:rFonts w:ascii="PT Astra Serif" w:hAnsi="PT Astra Serif"/>
        </w:rPr>
        <w:t xml:space="preserve"> (оператора)</w:t>
      </w:r>
      <w:r w:rsidRPr="00A97290">
        <w:rPr>
          <w:rFonts w:ascii="PT Astra Serif" w:hAnsi="PT Astra Serif"/>
        </w:rPr>
        <w:t xml:space="preserve"> торгов). </w:t>
      </w:r>
    </w:p>
    <w:p w:rsidR="00DE45B2" w:rsidRPr="00A97290" w:rsidRDefault="00DE45B2" w:rsidP="00DE45B2">
      <w:pPr>
        <w:ind w:firstLine="709"/>
        <w:jc w:val="both"/>
        <w:rPr>
          <w:rFonts w:ascii="PT Astra Serif" w:hAnsi="PT Astra Serif"/>
        </w:rPr>
      </w:pPr>
    </w:p>
    <w:p w:rsidR="00DE45B2" w:rsidRPr="00A97290" w:rsidRDefault="00DE45B2" w:rsidP="00DE45B2">
      <w:pPr>
        <w:pStyle w:val="32"/>
        <w:spacing w:after="0"/>
        <w:ind w:left="0" w:firstLine="567"/>
        <w:jc w:val="center"/>
        <w:outlineLvl w:val="0"/>
        <w:rPr>
          <w:rFonts w:ascii="PT Astra Serif" w:hAnsi="PT Astra Serif"/>
          <w:b/>
          <w:caps/>
          <w:sz w:val="24"/>
          <w:szCs w:val="24"/>
        </w:rPr>
      </w:pPr>
      <w:r w:rsidRPr="00A97290">
        <w:rPr>
          <w:rFonts w:ascii="PT Astra Serif" w:hAnsi="PT Astra Serif"/>
          <w:b/>
          <w:caps/>
          <w:sz w:val="24"/>
          <w:szCs w:val="24"/>
        </w:rPr>
        <w:t>Порядок внесения и возврата задатка</w:t>
      </w:r>
    </w:p>
    <w:p w:rsidR="00DE45B2" w:rsidRPr="00A97290" w:rsidRDefault="00DE45B2" w:rsidP="00DE45B2">
      <w:pPr>
        <w:pStyle w:val="32"/>
        <w:spacing w:after="0"/>
        <w:ind w:left="0" w:firstLine="567"/>
        <w:jc w:val="center"/>
        <w:outlineLvl w:val="0"/>
        <w:rPr>
          <w:rFonts w:ascii="PT Astra Serif" w:hAnsi="PT Astra Serif"/>
          <w:b/>
          <w:sz w:val="24"/>
          <w:szCs w:val="24"/>
        </w:rPr>
      </w:pPr>
    </w:p>
    <w:p w:rsidR="00DE45B2" w:rsidRPr="00A97290" w:rsidRDefault="00DE45B2" w:rsidP="00DF1D7E">
      <w:pPr>
        <w:pStyle w:val="ad"/>
        <w:tabs>
          <w:tab w:val="left" w:pos="284"/>
        </w:tabs>
        <w:spacing w:after="0"/>
        <w:ind w:left="0" w:firstLine="567"/>
        <w:jc w:val="both"/>
        <w:rPr>
          <w:rFonts w:ascii="PT Astra Serif" w:hAnsi="PT Astra Serif"/>
        </w:rPr>
      </w:pPr>
      <w:r w:rsidRPr="00A97290">
        <w:rPr>
          <w:rFonts w:ascii="PT Astra Serif" w:hAnsi="PT Astra Serif"/>
        </w:rPr>
        <w:t xml:space="preserve">1. 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342E4" w:rsidRDefault="005E78EC" w:rsidP="00DF1D7E">
      <w:pPr>
        <w:ind w:firstLine="567"/>
        <w:jc w:val="both"/>
        <w:rPr>
          <w:rFonts w:ascii="PT Astra Serif" w:hAnsi="PT Astra Serif"/>
        </w:rPr>
      </w:pPr>
      <w:r w:rsidRPr="00A97290">
        <w:rPr>
          <w:rFonts w:ascii="PT Astra Serif" w:hAnsi="PT Astra Serif"/>
        </w:rPr>
        <w:t xml:space="preserve">Задаток, внесенный победителем </w:t>
      </w:r>
      <w:r w:rsidR="00EE37A7" w:rsidRPr="00A97290">
        <w:rPr>
          <w:rFonts w:ascii="PT Astra Serif" w:hAnsi="PT Astra Serif"/>
        </w:rPr>
        <w:t>торгов</w:t>
      </w:r>
      <w:r w:rsidRPr="00A97290">
        <w:rPr>
          <w:rFonts w:ascii="PT Astra Serif" w:hAnsi="PT Astra Serif"/>
        </w:rPr>
        <w:t>, засчитывается в счет исполнения обязательств по оплате стоимости реализуемого имущества по договору купли-продажи.</w:t>
      </w:r>
    </w:p>
    <w:p w:rsidR="002342E4" w:rsidRPr="00BF587C" w:rsidRDefault="002342E4" w:rsidP="002342E4">
      <w:pPr>
        <w:ind w:left="-426" w:firstLine="993"/>
        <w:jc w:val="both"/>
        <w:rPr>
          <w:rFonts w:ascii="PT Astra Serif" w:hAnsi="PT Astra Serif"/>
          <w:color w:val="FF0000"/>
        </w:rPr>
      </w:pPr>
      <w:r>
        <w:rPr>
          <w:rFonts w:ascii="PT Astra Serif" w:hAnsi="PT Astra Serif"/>
          <w:sz w:val="22"/>
          <w:szCs w:val="22"/>
        </w:rPr>
        <w:t xml:space="preserve">Задаток должен поступить на указанный счет не позднее </w:t>
      </w:r>
      <w:r w:rsidRPr="00BF587C">
        <w:rPr>
          <w:rFonts w:ascii="PT Astra Serif" w:hAnsi="PT Astra Serif"/>
          <w:b/>
          <w:color w:val="FF0000"/>
          <w:sz w:val="22"/>
          <w:szCs w:val="22"/>
        </w:rPr>
        <w:t>25.0</w:t>
      </w:r>
      <w:r w:rsidR="00FB59FA" w:rsidRPr="00FB59FA">
        <w:rPr>
          <w:rFonts w:ascii="PT Astra Serif" w:hAnsi="PT Astra Serif"/>
          <w:b/>
          <w:color w:val="FF0000"/>
          <w:sz w:val="22"/>
          <w:szCs w:val="22"/>
        </w:rPr>
        <w:t>7</w:t>
      </w:r>
      <w:r w:rsidRPr="00BF587C">
        <w:rPr>
          <w:rFonts w:ascii="PT Astra Serif" w:hAnsi="PT Astra Serif"/>
          <w:b/>
          <w:color w:val="FF0000"/>
          <w:sz w:val="22"/>
          <w:szCs w:val="22"/>
        </w:rPr>
        <w:t>.2025.</w:t>
      </w:r>
    </w:p>
    <w:p w:rsidR="005E78EC" w:rsidRPr="00A97290" w:rsidRDefault="005E78EC" w:rsidP="00DF1D7E">
      <w:pPr>
        <w:ind w:firstLine="567"/>
        <w:jc w:val="both"/>
        <w:rPr>
          <w:rFonts w:ascii="PT Astra Serif" w:hAnsi="PT Astra Serif"/>
          <w:b/>
        </w:rPr>
      </w:pPr>
      <w:r w:rsidRPr="00A97290">
        <w:rPr>
          <w:rFonts w:ascii="PT Astra Serif" w:hAnsi="PT Astra Serif"/>
        </w:rPr>
        <w:t>2.</w:t>
      </w:r>
      <w:r w:rsidRPr="00A97290">
        <w:rPr>
          <w:rFonts w:ascii="PT Astra Serif" w:hAnsi="PT Astra Serif"/>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E78EC" w:rsidRPr="00A97290" w:rsidRDefault="005E78EC" w:rsidP="00DF1D7E">
      <w:pPr>
        <w:ind w:firstLine="567"/>
        <w:jc w:val="both"/>
        <w:rPr>
          <w:rFonts w:ascii="PT Astra Serif" w:hAnsi="PT Astra Serif"/>
        </w:rPr>
      </w:pPr>
      <w:r w:rsidRPr="00A97290">
        <w:rPr>
          <w:rFonts w:ascii="PT Astra Serif" w:hAnsi="PT Astra Serif"/>
        </w:rPr>
        <w:t>3.</w:t>
      </w:r>
      <w:r w:rsidR="00DF1D7E">
        <w:rPr>
          <w:rFonts w:ascii="PT Astra Serif" w:hAnsi="PT Astra Serif"/>
        </w:rPr>
        <w:t xml:space="preserve"> </w:t>
      </w:r>
      <w:r w:rsidRPr="00A97290">
        <w:rPr>
          <w:rFonts w:ascii="PT Astra Serif" w:hAnsi="PT Astra Serif"/>
        </w:rPr>
        <w:t>Порядок возвращения задатка:</w:t>
      </w:r>
    </w:p>
    <w:p w:rsidR="005E78EC" w:rsidRPr="00A97290" w:rsidRDefault="005E78EC" w:rsidP="00DF1D7E">
      <w:pPr>
        <w:ind w:firstLine="567"/>
        <w:jc w:val="both"/>
        <w:rPr>
          <w:rFonts w:ascii="PT Astra Serif" w:hAnsi="PT Astra Serif"/>
        </w:rPr>
      </w:pPr>
      <w:r w:rsidRPr="00A97290">
        <w:rPr>
          <w:rFonts w:ascii="PT Astra Serif" w:hAnsi="PT Astra Serif"/>
        </w:rPr>
        <w:t xml:space="preserve">- участникам </w:t>
      </w:r>
      <w:r w:rsidR="00EE37A7" w:rsidRPr="00A97290">
        <w:rPr>
          <w:rFonts w:ascii="PT Astra Serif" w:hAnsi="PT Astra Serif"/>
        </w:rPr>
        <w:t>торгов</w:t>
      </w:r>
      <w:r w:rsidRPr="00A97290">
        <w:rPr>
          <w:rFonts w:ascii="PT Astra Serif" w:hAnsi="PT Astra Serif"/>
        </w:rPr>
        <w:t>, за исключением его победителя, в течение 5 календарны</w:t>
      </w:r>
      <w:r w:rsidR="00EE37A7" w:rsidRPr="00A97290">
        <w:rPr>
          <w:rFonts w:ascii="PT Astra Serif" w:hAnsi="PT Astra Serif"/>
        </w:rPr>
        <w:t>х дней со дня подведения итогов</w:t>
      </w:r>
      <w:r w:rsidRPr="00A97290">
        <w:rPr>
          <w:rFonts w:ascii="PT Astra Serif" w:hAnsi="PT Astra Serif"/>
        </w:rPr>
        <w:t>;</w:t>
      </w:r>
    </w:p>
    <w:p w:rsidR="005E78EC" w:rsidRPr="00A97290" w:rsidRDefault="005E78EC" w:rsidP="00DF1D7E">
      <w:pPr>
        <w:ind w:firstLine="567"/>
        <w:jc w:val="both"/>
        <w:rPr>
          <w:rFonts w:ascii="PT Astra Serif" w:hAnsi="PT Astra Serif"/>
        </w:rPr>
      </w:pPr>
      <w:r w:rsidRPr="00A97290">
        <w:rPr>
          <w:rFonts w:ascii="PT Astra Serif" w:hAnsi="PT Astra Serif"/>
        </w:rPr>
        <w:t xml:space="preserve">- претендентам на участие в </w:t>
      </w:r>
      <w:r w:rsidR="00EE37A7" w:rsidRPr="00A97290">
        <w:rPr>
          <w:rFonts w:ascii="PT Astra Serif" w:hAnsi="PT Astra Serif"/>
        </w:rPr>
        <w:t>торгах</w:t>
      </w:r>
      <w:r w:rsidRPr="00A97290">
        <w:rPr>
          <w:rFonts w:ascii="PT Astra Serif" w:hAnsi="PT Astra Serif"/>
        </w:rPr>
        <w:t xml:space="preserve">, заявки и документы которых не были приняты к рассмотрению, либо претендентам, не допущенным к участию в </w:t>
      </w:r>
      <w:r w:rsidR="00123847" w:rsidRPr="00A97290">
        <w:rPr>
          <w:rFonts w:ascii="PT Astra Serif" w:hAnsi="PT Astra Serif"/>
        </w:rPr>
        <w:t>торгах</w:t>
      </w:r>
      <w:r w:rsidRPr="00A97290">
        <w:rPr>
          <w:rFonts w:ascii="PT Astra Serif" w:hAnsi="PT Astra Serif"/>
        </w:rPr>
        <w:t>, в течение 5 календарных дней со дня подписания протокола о при</w:t>
      </w:r>
      <w:r w:rsidR="00EE37A7" w:rsidRPr="00A97290">
        <w:rPr>
          <w:rFonts w:ascii="PT Astra Serif" w:hAnsi="PT Astra Serif"/>
        </w:rPr>
        <w:t>знании претендентов участниками</w:t>
      </w:r>
      <w:r w:rsidRPr="00A97290">
        <w:rPr>
          <w:rFonts w:ascii="PT Astra Serif" w:hAnsi="PT Astra Serif"/>
        </w:rPr>
        <w:t>.</w:t>
      </w:r>
    </w:p>
    <w:p w:rsidR="005E78EC" w:rsidRPr="00A97290" w:rsidRDefault="005E78EC" w:rsidP="00DF1D7E">
      <w:pPr>
        <w:pStyle w:val="TextBasTxt"/>
        <w:ind w:firstLine="540"/>
        <w:rPr>
          <w:rFonts w:ascii="PT Astra Serif" w:hAnsi="PT Astra Serif"/>
          <w:lang w:eastAsia="en-US"/>
        </w:rPr>
      </w:pPr>
      <w:r w:rsidRPr="00A97290">
        <w:rPr>
          <w:rFonts w:ascii="PT Astra Serif" w:hAnsi="PT Astra Serif"/>
        </w:rPr>
        <w:t>4.</w:t>
      </w:r>
      <w:r w:rsidRPr="00A97290">
        <w:rPr>
          <w:rFonts w:ascii="PT Astra Serif" w:hAnsi="PT Astra Serif"/>
          <w:b/>
        </w:rPr>
        <w:t xml:space="preserve">  </w:t>
      </w:r>
      <w:r w:rsidRPr="00A97290">
        <w:rPr>
          <w:rFonts w:ascii="PT Astra Serif" w:hAnsi="PT Astra Serif"/>
          <w:lang w:eastAsia="en-US"/>
        </w:rPr>
        <w:t xml:space="preserve">При уклонении или отказе победителя </w:t>
      </w:r>
      <w:r w:rsidR="00EE37A7" w:rsidRPr="00A97290">
        <w:rPr>
          <w:rFonts w:ascii="PT Astra Serif" w:hAnsi="PT Astra Serif"/>
          <w:lang w:eastAsia="en-US"/>
        </w:rPr>
        <w:t>торгов</w:t>
      </w:r>
      <w:r w:rsidRPr="00A97290">
        <w:rPr>
          <w:rFonts w:ascii="PT Astra Serif" w:hAnsi="PT Astra Serif"/>
          <w:lang w:eastAsia="en-US"/>
        </w:rPr>
        <w:t xml:space="preserve"> от заключения в установленный срок договора купли-продажи имущества, задаток ему не возвращается.</w:t>
      </w:r>
    </w:p>
    <w:p w:rsidR="009C7E3B" w:rsidRPr="00A97290" w:rsidRDefault="009C7E3B" w:rsidP="005E78EC">
      <w:pPr>
        <w:pStyle w:val="15"/>
        <w:ind w:firstLine="567"/>
        <w:jc w:val="center"/>
        <w:rPr>
          <w:rFonts w:ascii="PT Astra Serif" w:hAnsi="PT Astra Serif"/>
          <w:b/>
          <w:caps/>
          <w:noProof/>
          <w:sz w:val="24"/>
          <w:szCs w:val="24"/>
          <w:lang w:eastAsia="zh-CN"/>
        </w:rPr>
      </w:pPr>
    </w:p>
    <w:p w:rsidR="005E78EC" w:rsidRPr="00A97290" w:rsidRDefault="005E78EC" w:rsidP="005E78EC">
      <w:pPr>
        <w:pStyle w:val="15"/>
        <w:ind w:firstLine="567"/>
        <w:jc w:val="center"/>
        <w:rPr>
          <w:rFonts w:ascii="PT Astra Serif" w:hAnsi="PT Astra Serif"/>
          <w:b/>
          <w:caps/>
          <w:noProof/>
          <w:sz w:val="24"/>
          <w:szCs w:val="24"/>
          <w:lang w:eastAsia="zh-CN"/>
        </w:rPr>
      </w:pPr>
      <w:r w:rsidRPr="00A97290">
        <w:rPr>
          <w:rFonts w:ascii="PT Astra Serif" w:hAnsi="PT Astra Serif"/>
          <w:b/>
          <w:caps/>
          <w:noProof/>
          <w:sz w:val="24"/>
          <w:szCs w:val="24"/>
          <w:lang w:eastAsia="zh-CN"/>
        </w:rPr>
        <w:t xml:space="preserve">Условия допуска и отказа в допуске к участию в </w:t>
      </w:r>
      <w:r w:rsidR="00EE37A7" w:rsidRPr="00A97290">
        <w:rPr>
          <w:rFonts w:ascii="PT Astra Serif" w:hAnsi="PT Astra Serif"/>
          <w:b/>
          <w:caps/>
          <w:noProof/>
          <w:sz w:val="24"/>
          <w:szCs w:val="24"/>
          <w:lang w:eastAsia="zh-CN"/>
        </w:rPr>
        <w:t>ТОРГАХ</w:t>
      </w:r>
    </w:p>
    <w:p w:rsidR="005E78EC" w:rsidRPr="00A97290" w:rsidRDefault="005E78EC" w:rsidP="005E78EC">
      <w:pPr>
        <w:pStyle w:val="15"/>
        <w:ind w:firstLine="567"/>
        <w:jc w:val="center"/>
        <w:rPr>
          <w:rFonts w:ascii="PT Astra Serif" w:hAnsi="PT Astra Serif"/>
          <w:b/>
          <w:noProof/>
          <w:sz w:val="24"/>
          <w:szCs w:val="24"/>
          <w:lang w:eastAsia="zh-CN"/>
        </w:rPr>
      </w:pPr>
    </w:p>
    <w:p w:rsidR="005E78EC" w:rsidRPr="00A97290" w:rsidRDefault="005E78EC" w:rsidP="001B56B0">
      <w:pPr>
        <w:pStyle w:val="15"/>
        <w:ind w:firstLine="567"/>
        <w:jc w:val="both"/>
        <w:rPr>
          <w:rFonts w:ascii="PT Astra Serif" w:hAnsi="PT Astra Serif"/>
          <w:sz w:val="24"/>
          <w:szCs w:val="24"/>
        </w:rPr>
      </w:pPr>
      <w:r w:rsidRPr="00A97290">
        <w:rPr>
          <w:rFonts w:ascii="PT Astra Serif" w:hAnsi="PT Astra Serif"/>
          <w:noProof/>
          <w:sz w:val="24"/>
          <w:szCs w:val="24"/>
          <w:lang w:eastAsia="zh-CN"/>
        </w:rPr>
        <w:t xml:space="preserve">1. </w:t>
      </w:r>
      <w:r w:rsidRPr="00A97290">
        <w:rPr>
          <w:rFonts w:ascii="PT Astra Serif" w:hAnsi="PT Astra Serif"/>
          <w:sz w:val="24"/>
          <w:szCs w:val="24"/>
        </w:rPr>
        <w:t xml:space="preserve">К участию в процедуре </w:t>
      </w:r>
      <w:r w:rsidR="008D20C0" w:rsidRPr="00A97290">
        <w:rPr>
          <w:rFonts w:ascii="PT Astra Serif" w:hAnsi="PT Astra Serif"/>
          <w:sz w:val="24"/>
          <w:szCs w:val="24"/>
        </w:rPr>
        <w:t xml:space="preserve">торгов по </w:t>
      </w:r>
      <w:r w:rsidRPr="00A97290">
        <w:rPr>
          <w:rFonts w:ascii="PT Astra Serif" w:hAnsi="PT Astra Serif"/>
          <w:sz w:val="24"/>
          <w:szCs w:val="24"/>
        </w:rPr>
        <w:t>продаж</w:t>
      </w:r>
      <w:r w:rsidR="008D20C0" w:rsidRPr="00A97290">
        <w:rPr>
          <w:rFonts w:ascii="PT Astra Serif" w:hAnsi="PT Astra Serif"/>
          <w:sz w:val="24"/>
          <w:szCs w:val="24"/>
        </w:rPr>
        <w:t>е</w:t>
      </w:r>
      <w:r w:rsidR="003B4295" w:rsidRPr="00A97290">
        <w:rPr>
          <w:rFonts w:ascii="PT Astra Serif" w:hAnsi="PT Astra Serif"/>
          <w:sz w:val="24"/>
          <w:szCs w:val="24"/>
        </w:rPr>
        <w:t xml:space="preserve"> и</w:t>
      </w:r>
      <w:r w:rsidR="005235B0" w:rsidRPr="00A97290">
        <w:rPr>
          <w:rFonts w:ascii="PT Astra Serif" w:hAnsi="PT Astra Serif"/>
          <w:sz w:val="24"/>
          <w:szCs w:val="24"/>
        </w:rPr>
        <w:t xml:space="preserve">мущества </w:t>
      </w:r>
      <w:r w:rsidRPr="00A97290">
        <w:rPr>
          <w:rFonts w:ascii="PT Astra Serif" w:hAnsi="PT Astra Serif"/>
          <w:sz w:val="24"/>
          <w:szCs w:val="24"/>
        </w:rPr>
        <w:t>допускаются лица, признанные Продавцом в соответствии с Федеральным законом о приватизации участниками.</w:t>
      </w:r>
    </w:p>
    <w:p w:rsidR="005E78EC" w:rsidRPr="00A97290" w:rsidRDefault="005E78EC" w:rsidP="001B56B0">
      <w:pPr>
        <w:pStyle w:val="ConsPlusNormal"/>
        <w:widowControl/>
        <w:ind w:firstLine="567"/>
        <w:jc w:val="both"/>
        <w:rPr>
          <w:rFonts w:ascii="PT Astra Serif" w:hAnsi="PT Astra Serif" w:cs="Times New Roman"/>
          <w:bCs/>
          <w:sz w:val="24"/>
          <w:szCs w:val="24"/>
        </w:rPr>
      </w:pPr>
      <w:r w:rsidRPr="00A97290">
        <w:rPr>
          <w:rFonts w:ascii="PT Astra Serif" w:hAnsi="PT Astra Serif" w:cs="Times New Roman"/>
          <w:sz w:val="24"/>
          <w:szCs w:val="24"/>
        </w:rPr>
        <w:t>2. </w:t>
      </w:r>
      <w:r w:rsidRPr="00A97290">
        <w:rPr>
          <w:rFonts w:ascii="PT Astra Serif" w:hAnsi="PT Astra Serif" w:cs="Times New Roman"/>
          <w:bCs/>
          <w:sz w:val="24"/>
          <w:szCs w:val="24"/>
        </w:rPr>
        <w:t xml:space="preserve">Претендент не допускается к участию в </w:t>
      </w:r>
      <w:r w:rsidR="00EE37A7" w:rsidRPr="00A97290">
        <w:rPr>
          <w:rFonts w:ascii="PT Astra Serif" w:hAnsi="PT Astra Serif" w:cs="Times New Roman"/>
          <w:bCs/>
          <w:sz w:val="24"/>
          <w:szCs w:val="24"/>
        </w:rPr>
        <w:t>торгах</w:t>
      </w:r>
      <w:r w:rsidRPr="00A97290">
        <w:rPr>
          <w:rFonts w:ascii="PT Astra Serif" w:hAnsi="PT Astra Serif" w:cs="Times New Roman"/>
          <w:bCs/>
          <w:sz w:val="24"/>
          <w:szCs w:val="24"/>
        </w:rPr>
        <w:t xml:space="preserve"> по следующим основаниям:</w:t>
      </w:r>
    </w:p>
    <w:p w:rsidR="00EE37A7" w:rsidRPr="00A97290" w:rsidRDefault="00EE37A7" w:rsidP="001B56B0">
      <w:pPr>
        <w:autoSpaceDE w:val="0"/>
        <w:autoSpaceDN w:val="0"/>
        <w:adjustRightInd w:val="0"/>
        <w:ind w:firstLine="540"/>
        <w:jc w:val="both"/>
        <w:rPr>
          <w:rFonts w:ascii="PT Astra Serif" w:hAnsi="PT Astra Serif" w:cs="PT Astra Serif"/>
        </w:rPr>
      </w:pPr>
      <w:r w:rsidRPr="00A97290">
        <w:rPr>
          <w:rFonts w:ascii="PT Astra Serif" w:hAnsi="PT Astra Serif" w:cs="PT Astra Serif"/>
        </w:rPr>
        <w:t>- представленные документы не подтверждают право претендента быть покупателем в соответствии с законодательством Российской Федерации;</w:t>
      </w:r>
    </w:p>
    <w:p w:rsidR="00EE37A7" w:rsidRPr="00A97290" w:rsidRDefault="00EE37A7" w:rsidP="001B56B0">
      <w:pPr>
        <w:autoSpaceDE w:val="0"/>
        <w:autoSpaceDN w:val="0"/>
        <w:adjustRightInd w:val="0"/>
        <w:ind w:firstLine="540"/>
        <w:jc w:val="both"/>
        <w:rPr>
          <w:rFonts w:ascii="PT Astra Serif" w:hAnsi="PT Astra Serif" w:cs="PT Astra Serif"/>
        </w:rPr>
      </w:pPr>
      <w:r w:rsidRPr="00A97290">
        <w:rPr>
          <w:rFonts w:ascii="PT Astra Serif" w:hAnsi="PT Astra Serif" w:cs="PT Astra Serif"/>
        </w:rPr>
        <w:t>- представлены не все документы в соответствии с перечнем, указанным в информационном сообщении о продаже государственного имущества, либо оформление указанных документов не соответствует законодательству Российской Федерации;</w:t>
      </w:r>
    </w:p>
    <w:p w:rsidR="00EE37A7" w:rsidRPr="00A97290" w:rsidRDefault="00EE37A7" w:rsidP="001B56B0">
      <w:pPr>
        <w:autoSpaceDE w:val="0"/>
        <w:autoSpaceDN w:val="0"/>
        <w:adjustRightInd w:val="0"/>
        <w:ind w:firstLine="540"/>
        <w:jc w:val="both"/>
        <w:rPr>
          <w:rFonts w:ascii="PT Astra Serif" w:hAnsi="PT Astra Serif" w:cs="PT Astra Serif"/>
        </w:rPr>
      </w:pPr>
      <w:r w:rsidRPr="00A97290">
        <w:rPr>
          <w:rFonts w:ascii="PT Astra Serif" w:hAnsi="PT Astra Serif" w:cs="PT Astra Serif"/>
        </w:rPr>
        <w:t xml:space="preserve">- заявка на участие в </w:t>
      </w:r>
      <w:r w:rsidR="008D20C0" w:rsidRPr="00A97290">
        <w:rPr>
          <w:rFonts w:ascii="PT Astra Serif" w:hAnsi="PT Astra Serif" w:cs="PT Astra Serif"/>
        </w:rPr>
        <w:t xml:space="preserve">торгах </w:t>
      </w:r>
      <w:r w:rsidRPr="00A97290">
        <w:rPr>
          <w:rFonts w:ascii="PT Astra Serif" w:hAnsi="PT Astra Serif" w:cs="PT Astra Serif"/>
        </w:rPr>
        <w:t>подана лицом, не уполномоченным претендентом на осуществление таких действий;</w:t>
      </w:r>
    </w:p>
    <w:p w:rsidR="00EE37A7" w:rsidRPr="00A97290" w:rsidRDefault="00EE37A7" w:rsidP="001B56B0">
      <w:pPr>
        <w:autoSpaceDE w:val="0"/>
        <w:autoSpaceDN w:val="0"/>
        <w:adjustRightInd w:val="0"/>
        <w:ind w:firstLine="540"/>
        <w:jc w:val="both"/>
        <w:rPr>
          <w:rFonts w:ascii="PT Astra Serif" w:hAnsi="PT Astra Serif" w:cs="PT Astra Serif"/>
        </w:rPr>
      </w:pPr>
      <w:r w:rsidRPr="00A97290">
        <w:rPr>
          <w:rFonts w:ascii="PT Astra Serif" w:hAnsi="PT Astra Serif" w:cs="PT Astra Serif"/>
        </w:rPr>
        <w:t>- поступление в установленный срок задатка на счета, указанные в информационном сообщении, не подтверждено.</w:t>
      </w:r>
    </w:p>
    <w:p w:rsidR="00EE37A7" w:rsidRPr="00A97290" w:rsidRDefault="00EE37A7" w:rsidP="001B56B0">
      <w:pPr>
        <w:autoSpaceDE w:val="0"/>
        <w:autoSpaceDN w:val="0"/>
        <w:adjustRightInd w:val="0"/>
        <w:ind w:firstLine="540"/>
        <w:jc w:val="both"/>
        <w:rPr>
          <w:rFonts w:ascii="PT Astra Serif" w:hAnsi="PT Astra Serif"/>
          <w:bCs/>
        </w:rPr>
      </w:pPr>
      <w:r w:rsidRPr="00A97290">
        <w:rPr>
          <w:rFonts w:ascii="PT Astra Serif" w:hAnsi="PT Astra Serif" w:cs="PT Astra Serif"/>
        </w:rPr>
        <w:t xml:space="preserve">Перечень указанных оснований отказа претенденту в участии в </w:t>
      </w:r>
      <w:r w:rsidR="000B502A" w:rsidRPr="00A97290">
        <w:rPr>
          <w:rFonts w:ascii="PT Astra Serif" w:hAnsi="PT Astra Serif" w:cs="PT Astra Serif"/>
        </w:rPr>
        <w:t>торгах</w:t>
      </w:r>
      <w:r w:rsidRPr="00A97290">
        <w:rPr>
          <w:rFonts w:ascii="PT Astra Serif" w:hAnsi="PT Astra Serif" w:cs="PT Astra Serif"/>
        </w:rPr>
        <w:t xml:space="preserve"> является исчерпывающим.</w:t>
      </w:r>
    </w:p>
    <w:p w:rsidR="005E78EC" w:rsidRPr="00A97290" w:rsidRDefault="005E78EC" w:rsidP="001B56B0">
      <w:pPr>
        <w:pStyle w:val="32"/>
        <w:spacing w:after="0"/>
        <w:ind w:left="0" w:firstLine="567"/>
        <w:jc w:val="both"/>
        <w:outlineLvl w:val="0"/>
        <w:rPr>
          <w:rFonts w:ascii="PT Astra Serif" w:hAnsi="PT Astra Serif"/>
          <w:b/>
          <w:bCs/>
          <w:sz w:val="24"/>
          <w:szCs w:val="24"/>
        </w:rPr>
      </w:pPr>
      <w:r w:rsidRPr="00A97290">
        <w:rPr>
          <w:rFonts w:ascii="PT Astra Serif" w:hAnsi="PT Astra Serif"/>
          <w:sz w:val="24"/>
        </w:rPr>
        <w:t xml:space="preserve">3. Информация об отказе в допуске к участию в </w:t>
      </w:r>
      <w:r w:rsidR="000B502A" w:rsidRPr="00A97290">
        <w:rPr>
          <w:rFonts w:ascii="PT Astra Serif" w:hAnsi="PT Astra Serif"/>
          <w:sz w:val="24"/>
        </w:rPr>
        <w:t>торгах</w:t>
      </w:r>
      <w:r w:rsidRPr="00A97290">
        <w:rPr>
          <w:rFonts w:ascii="PT Astra Serif" w:hAnsi="PT Astra Serif"/>
          <w:sz w:val="24"/>
        </w:rPr>
        <w:t xml:space="preserve"> размещается на официальном сайте Российской Федерации для размещения информации о проведении торгов </w:t>
      </w:r>
      <w:r w:rsidR="00BF5539" w:rsidRPr="00A97290">
        <w:rPr>
          <w:rFonts w:ascii="PT Astra Serif" w:hAnsi="PT Astra Serif"/>
          <w:sz w:val="24"/>
          <w:szCs w:val="24"/>
        </w:rPr>
        <w:lastRenderedPageBreak/>
        <w:t>https://torgi.gov.ru/new/public</w:t>
      </w:r>
      <w:r w:rsidR="00D01372" w:rsidRPr="00A97290">
        <w:rPr>
          <w:rFonts w:ascii="PT Astra Serif" w:hAnsi="PT Astra Serif"/>
          <w:sz w:val="24"/>
        </w:rPr>
        <w:t xml:space="preserve"> и в </w:t>
      </w:r>
      <w:r w:rsidR="00D01372" w:rsidRPr="00A97290">
        <w:rPr>
          <w:rFonts w:ascii="PT Astra Serif" w:hAnsi="PT Astra Serif"/>
          <w:b/>
          <w:sz w:val="24"/>
        </w:rPr>
        <w:t>открытой</w:t>
      </w:r>
      <w:r w:rsidRPr="00A97290">
        <w:rPr>
          <w:rFonts w:ascii="PT Astra Serif" w:hAnsi="PT Astra Serif"/>
          <w:b/>
          <w:sz w:val="24"/>
        </w:rPr>
        <w:t xml:space="preserve"> части электронной площадки </w:t>
      </w:r>
      <w:r w:rsidRPr="00A97290">
        <w:rPr>
          <w:rFonts w:ascii="PT Astra Serif" w:hAnsi="PT Astra Serif"/>
          <w:sz w:val="24"/>
        </w:rPr>
        <w:t>в срок не позднее рабочего дня, следующего за днем принятия указанного решения.</w:t>
      </w:r>
    </w:p>
    <w:p w:rsidR="005E78EC" w:rsidRPr="00A97290" w:rsidRDefault="00377248" w:rsidP="001B56B0">
      <w:pPr>
        <w:pStyle w:val="TextBoldCenter"/>
        <w:spacing w:before="0"/>
        <w:ind w:firstLine="546"/>
        <w:jc w:val="both"/>
        <w:outlineLvl w:val="0"/>
        <w:rPr>
          <w:rFonts w:ascii="PT Astra Serif" w:hAnsi="PT Astra Serif"/>
          <w:b w:val="0"/>
          <w:sz w:val="24"/>
          <w:szCs w:val="24"/>
        </w:rPr>
      </w:pPr>
      <w:r w:rsidRPr="00A97290">
        <w:rPr>
          <w:rFonts w:ascii="PT Astra Serif" w:hAnsi="PT Astra Serif"/>
          <w:b w:val="0"/>
          <w:sz w:val="24"/>
          <w:szCs w:val="24"/>
        </w:rPr>
        <w:t>4</w:t>
      </w:r>
      <w:r w:rsidR="005E78EC" w:rsidRPr="00A97290">
        <w:rPr>
          <w:rFonts w:ascii="PT Astra Serif" w:hAnsi="PT Astra Serif"/>
          <w:b w:val="0"/>
          <w:sz w:val="24"/>
          <w:szCs w:val="24"/>
        </w:rPr>
        <w:t xml:space="preserve">.  Для участия в </w:t>
      </w:r>
      <w:r w:rsidR="00EE37A7" w:rsidRPr="00A97290">
        <w:rPr>
          <w:rFonts w:ascii="PT Astra Serif" w:hAnsi="PT Astra Serif"/>
          <w:b w:val="0"/>
          <w:sz w:val="24"/>
          <w:szCs w:val="24"/>
        </w:rPr>
        <w:t>торгах</w:t>
      </w:r>
      <w:r w:rsidR="005E78EC" w:rsidRPr="00A97290">
        <w:rPr>
          <w:rFonts w:ascii="PT Astra Serif" w:hAnsi="PT Astra Serif"/>
          <w:b w:val="0"/>
          <w:sz w:val="24"/>
          <w:szCs w:val="24"/>
        </w:rPr>
        <w:t xml:space="preserve"> Претенденты перечисляют задаток в размере </w:t>
      </w:r>
      <w:r w:rsidR="005F410D" w:rsidRPr="00A97290">
        <w:rPr>
          <w:rFonts w:ascii="PT Astra Serif" w:hAnsi="PT Astra Serif"/>
          <w:b w:val="0"/>
          <w:sz w:val="24"/>
          <w:szCs w:val="24"/>
        </w:rPr>
        <w:t>1</w:t>
      </w:r>
      <w:r w:rsidR="005E78EC" w:rsidRPr="00A97290">
        <w:rPr>
          <w:rFonts w:ascii="PT Astra Serif" w:hAnsi="PT Astra Serif"/>
          <w:b w:val="0"/>
          <w:sz w:val="24"/>
          <w:szCs w:val="24"/>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w:t>
      </w:r>
      <w:r w:rsidR="00CB17A0" w:rsidRPr="00A97290">
        <w:rPr>
          <w:rFonts w:ascii="PT Astra Serif" w:hAnsi="PT Astra Serif"/>
          <w:b w:val="0"/>
          <w:sz w:val="24"/>
          <w:szCs w:val="24"/>
        </w:rPr>
        <w:t xml:space="preserve">(приложение 1 </w:t>
      </w:r>
      <w:r w:rsidR="005E78EC" w:rsidRPr="00A97290">
        <w:rPr>
          <w:rFonts w:ascii="PT Astra Serif" w:hAnsi="PT Astra Serif"/>
          <w:b w:val="0"/>
          <w:sz w:val="24"/>
          <w:szCs w:val="24"/>
        </w:rPr>
        <w:t xml:space="preserve">к информационному сообщению) с приложением электронных документов в соответствии с перечнем, приведенным в информационном сообщении о проведении </w:t>
      </w:r>
      <w:r w:rsidR="00EE37A7" w:rsidRPr="00A97290">
        <w:rPr>
          <w:rFonts w:ascii="PT Astra Serif" w:hAnsi="PT Astra Serif"/>
          <w:b w:val="0"/>
          <w:sz w:val="24"/>
          <w:szCs w:val="24"/>
        </w:rPr>
        <w:t>торгов</w:t>
      </w:r>
      <w:r w:rsidR="005E78EC" w:rsidRPr="00A97290">
        <w:rPr>
          <w:rFonts w:ascii="PT Astra Serif" w:hAnsi="PT Astra Serif"/>
          <w:b w:val="0"/>
          <w:sz w:val="24"/>
          <w:szCs w:val="24"/>
        </w:rPr>
        <w:t>.</w:t>
      </w:r>
    </w:p>
    <w:p w:rsidR="005E78EC" w:rsidRPr="00A97290" w:rsidRDefault="00377248" w:rsidP="001B56B0">
      <w:pPr>
        <w:pStyle w:val="TextBoldCenter"/>
        <w:spacing w:before="0"/>
        <w:ind w:firstLine="567"/>
        <w:jc w:val="both"/>
        <w:outlineLvl w:val="0"/>
        <w:rPr>
          <w:rFonts w:ascii="PT Astra Serif" w:hAnsi="PT Astra Serif"/>
          <w:b w:val="0"/>
          <w:sz w:val="24"/>
          <w:szCs w:val="24"/>
        </w:rPr>
      </w:pPr>
      <w:r w:rsidRPr="00A97290">
        <w:rPr>
          <w:rFonts w:ascii="PT Astra Serif" w:hAnsi="PT Astra Serif"/>
          <w:b w:val="0"/>
          <w:sz w:val="24"/>
          <w:szCs w:val="24"/>
        </w:rPr>
        <w:t>5</w:t>
      </w:r>
      <w:r w:rsidR="005E78EC" w:rsidRPr="00A97290">
        <w:rPr>
          <w:rFonts w:ascii="PT Astra Serif" w:hAnsi="PT Astra Serif"/>
          <w:b w:val="0"/>
          <w:sz w:val="24"/>
          <w:szCs w:val="24"/>
        </w:rPr>
        <w:t xml:space="preserve">. В день определения участников </w:t>
      </w:r>
      <w:r w:rsidR="00EE37A7" w:rsidRPr="00A97290">
        <w:rPr>
          <w:rFonts w:ascii="PT Astra Serif" w:hAnsi="PT Astra Serif"/>
          <w:b w:val="0"/>
          <w:sz w:val="24"/>
          <w:szCs w:val="24"/>
        </w:rPr>
        <w:t>торгов</w:t>
      </w:r>
      <w:r w:rsidR="005E78EC" w:rsidRPr="00A97290">
        <w:rPr>
          <w:rFonts w:ascii="PT Astra Serif" w:hAnsi="PT Astra Serif"/>
          <w:b w:val="0"/>
          <w:sz w:val="24"/>
          <w:szCs w:val="24"/>
        </w:rPr>
        <w:t xml:space="preserve">, указанный в информационном сообщении о проведении </w:t>
      </w:r>
      <w:r w:rsidR="00EE37A7" w:rsidRPr="00A97290">
        <w:rPr>
          <w:rFonts w:ascii="PT Astra Serif" w:hAnsi="PT Astra Serif"/>
          <w:b w:val="0"/>
          <w:sz w:val="24"/>
          <w:szCs w:val="24"/>
        </w:rPr>
        <w:t>торгов</w:t>
      </w:r>
      <w:r w:rsidR="00C74CA9" w:rsidRPr="00A97290">
        <w:rPr>
          <w:rFonts w:ascii="PT Astra Serif" w:hAnsi="PT Astra Serif"/>
          <w:b w:val="0"/>
          <w:sz w:val="24"/>
          <w:szCs w:val="24"/>
        </w:rPr>
        <w:t xml:space="preserve"> по продаже</w:t>
      </w:r>
      <w:r w:rsidR="003B4295" w:rsidRPr="00A97290">
        <w:rPr>
          <w:rFonts w:ascii="PT Astra Serif" w:hAnsi="PT Astra Serif"/>
          <w:b w:val="0"/>
          <w:sz w:val="24"/>
          <w:szCs w:val="24"/>
        </w:rPr>
        <w:t xml:space="preserve"> муниципального</w:t>
      </w:r>
      <w:r w:rsidR="005E78EC" w:rsidRPr="00A97290">
        <w:rPr>
          <w:rFonts w:ascii="PT Astra Serif" w:hAnsi="PT Astra Serif"/>
          <w:b w:val="0"/>
          <w:sz w:val="24"/>
          <w:szCs w:val="24"/>
        </w:rPr>
        <w:t xml:space="preserve"> имущества в электронной форме, Организатор</w:t>
      </w:r>
      <w:r w:rsidR="0067792E" w:rsidRPr="00A97290">
        <w:rPr>
          <w:rFonts w:ascii="PT Astra Serif" w:hAnsi="PT Astra Serif"/>
          <w:b w:val="0"/>
          <w:sz w:val="24"/>
          <w:szCs w:val="24"/>
        </w:rPr>
        <w:t xml:space="preserve"> (оператор)</w:t>
      </w:r>
      <w:r w:rsidR="005E78EC" w:rsidRPr="00A97290">
        <w:rPr>
          <w:rFonts w:ascii="PT Astra Serif" w:hAnsi="PT Astra Serif"/>
          <w:b w:val="0"/>
          <w:sz w:val="24"/>
          <w:szCs w:val="24"/>
        </w:rPr>
        <w:t xml:space="preserve"> через «личный кабинет» Продавца обеспечивает доступ Продавца к поданным Претендентами заявкам и документам, а также</w:t>
      </w:r>
      <w:r w:rsidR="003B4295" w:rsidRPr="00A97290">
        <w:rPr>
          <w:rFonts w:ascii="PT Astra Serif" w:hAnsi="PT Astra Serif"/>
          <w:b w:val="0"/>
          <w:sz w:val="24"/>
          <w:szCs w:val="24"/>
        </w:rPr>
        <w:t xml:space="preserve"> </w:t>
      </w:r>
      <w:r w:rsidR="005E78EC" w:rsidRPr="00A97290">
        <w:rPr>
          <w:rFonts w:ascii="PT Astra Serif" w:hAnsi="PT Astra Serif"/>
          <w:b w:val="0"/>
          <w:sz w:val="24"/>
          <w:szCs w:val="24"/>
        </w:rPr>
        <w:t>к журналу приема заявок.</w:t>
      </w:r>
    </w:p>
    <w:p w:rsidR="005E78EC" w:rsidRPr="00A97290" w:rsidRDefault="00377248" w:rsidP="001B56B0">
      <w:pPr>
        <w:pStyle w:val="TextBoldCenter"/>
        <w:spacing w:before="0"/>
        <w:ind w:firstLine="567"/>
        <w:jc w:val="both"/>
        <w:outlineLvl w:val="0"/>
        <w:rPr>
          <w:rFonts w:ascii="PT Astra Serif" w:hAnsi="PT Astra Serif"/>
          <w:b w:val="0"/>
          <w:sz w:val="24"/>
          <w:szCs w:val="24"/>
        </w:rPr>
      </w:pPr>
      <w:r w:rsidRPr="00A97290">
        <w:rPr>
          <w:rFonts w:ascii="PT Astra Serif" w:hAnsi="PT Astra Serif"/>
          <w:b w:val="0"/>
          <w:sz w:val="24"/>
          <w:szCs w:val="24"/>
        </w:rPr>
        <w:t>6</w:t>
      </w:r>
      <w:r w:rsidR="005E78EC" w:rsidRPr="00A97290">
        <w:rPr>
          <w:rFonts w:ascii="PT Astra Serif" w:hAnsi="PT Astra Serif"/>
          <w:b w:val="0"/>
          <w:sz w:val="24"/>
          <w:szCs w:val="24"/>
        </w:rPr>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EE37A7" w:rsidRPr="00A97290">
        <w:rPr>
          <w:rFonts w:ascii="PT Astra Serif" w:hAnsi="PT Astra Serif"/>
          <w:b w:val="0"/>
          <w:sz w:val="24"/>
          <w:szCs w:val="24"/>
        </w:rPr>
        <w:t>торгах</w:t>
      </w:r>
      <w:r w:rsidR="005E78EC" w:rsidRPr="00A97290">
        <w:rPr>
          <w:rFonts w:ascii="PT Astra Serif" w:hAnsi="PT Astra Serif"/>
          <w:b w:val="0"/>
          <w:sz w:val="24"/>
          <w:szCs w:val="24"/>
        </w:rPr>
        <w:t>, с указанием оснований такого отказа.</w:t>
      </w:r>
    </w:p>
    <w:p w:rsidR="005E78EC" w:rsidRPr="00A97290" w:rsidRDefault="00377248" w:rsidP="001B56B0">
      <w:pPr>
        <w:pStyle w:val="16"/>
        <w:autoSpaceDE w:val="0"/>
        <w:autoSpaceDN w:val="0"/>
        <w:adjustRightInd w:val="0"/>
        <w:spacing w:after="0" w:line="240" w:lineRule="auto"/>
        <w:ind w:left="0" w:firstLine="567"/>
        <w:jc w:val="both"/>
        <w:rPr>
          <w:rFonts w:ascii="PT Astra Serif" w:hAnsi="PT Astra Serif"/>
          <w:bCs/>
          <w:sz w:val="24"/>
          <w:szCs w:val="24"/>
        </w:rPr>
      </w:pPr>
      <w:r w:rsidRPr="00A97290">
        <w:rPr>
          <w:rFonts w:ascii="PT Astra Serif" w:hAnsi="PT Astra Serif"/>
          <w:sz w:val="24"/>
          <w:szCs w:val="24"/>
        </w:rPr>
        <w:t>7</w:t>
      </w:r>
      <w:r w:rsidR="005E78EC" w:rsidRPr="00A97290">
        <w:rPr>
          <w:rFonts w:ascii="PT Astra Serif" w:hAnsi="PT Astra Serif"/>
          <w:sz w:val="24"/>
          <w:szCs w:val="24"/>
        </w:rPr>
        <w:t>. </w:t>
      </w:r>
      <w:r w:rsidR="005E78EC" w:rsidRPr="00A97290">
        <w:rPr>
          <w:rFonts w:ascii="PT Astra Serif" w:hAnsi="PT Astra Serif"/>
          <w:bCs/>
          <w:sz w:val="24"/>
          <w:szCs w:val="24"/>
        </w:rPr>
        <w:t xml:space="preserve">Претендент приобретает статус участника </w:t>
      </w:r>
      <w:r w:rsidR="00EE37A7" w:rsidRPr="00A97290">
        <w:rPr>
          <w:rFonts w:ascii="PT Astra Serif" w:hAnsi="PT Astra Serif"/>
          <w:bCs/>
          <w:sz w:val="24"/>
          <w:szCs w:val="24"/>
        </w:rPr>
        <w:t>торгов</w:t>
      </w:r>
      <w:r w:rsidR="003B4295" w:rsidRPr="00A97290">
        <w:rPr>
          <w:rFonts w:ascii="PT Astra Serif" w:hAnsi="PT Astra Serif"/>
          <w:bCs/>
          <w:sz w:val="24"/>
          <w:szCs w:val="24"/>
        </w:rPr>
        <w:t xml:space="preserve"> </w:t>
      </w:r>
      <w:r w:rsidR="005E78EC" w:rsidRPr="00A97290">
        <w:rPr>
          <w:rFonts w:ascii="PT Astra Serif" w:hAnsi="PT Astra Serif"/>
          <w:bCs/>
          <w:sz w:val="24"/>
          <w:szCs w:val="24"/>
        </w:rPr>
        <w:t>с момента подписания протокола о признании Претендентов участниками.</w:t>
      </w:r>
    </w:p>
    <w:p w:rsidR="005E78EC" w:rsidRPr="00A97290" w:rsidRDefault="00377248" w:rsidP="001B56B0">
      <w:pPr>
        <w:pStyle w:val="ConsPlusNormal"/>
        <w:ind w:firstLine="567"/>
        <w:jc w:val="both"/>
        <w:rPr>
          <w:rFonts w:ascii="PT Astra Serif" w:hAnsi="PT Astra Serif" w:cs="Times New Roman"/>
          <w:sz w:val="24"/>
          <w:szCs w:val="24"/>
        </w:rPr>
      </w:pPr>
      <w:r w:rsidRPr="00A97290">
        <w:rPr>
          <w:rFonts w:ascii="PT Astra Serif" w:hAnsi="PT Astra Serif" w:cs="Times New Roman"/>
          <w:sz w:val="24"/>
          <w:szCs w:val="24"/>
        </w:rPr>
        <w:t>8</w:t>
      </w:r>
      <w:r w:rsidR="005E78EC" w:rsidRPr="00A97290">
        <w:rPr>
          <w:rFonts w:ascii="PT Astra Serif" w:hAnsi="PT Astra Serif" w:cs="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rsidR="00E72460" w:rsidRPr="00A97290" w:rsidRDefault="005E78EC" w:rsidP="001B56B0">
      <w:pPr>
        <w:pStyle w:val="ConsPlusNormal"/>
        <w:ind w:firstLine="567"/>
        <w:jc w:val="both"/>
        <w:rPr>
          <w:rFonts w:ascii="PT Astra Serif" w:hAnsi="PT Astra Serif" w:cs="Times New Roman"/>
          <w:sz w:val="24"/>
          <w:szCs w:val="24"/>
        </w:rPr>
      </w:pPr>
      <w:r w:rsidRPr="00A97290">
        <w:rPr>
          <w:rFonts w:ascii="PT Astra Serif" w:hAnsi="PT Astra Serif" w:cs="Times New Roman"/>
          <w:sz w:val="24"/>
          <w:szCs w:val="24"/>
        </w:rPr>
        <w:t xml:space="preserve">Информация о Претендентах, не допущенных к участию в </w:t>
      </w:r>
      <w:r w:rsidR="00E72460" w:rsidRPr="00A97290">
        <w:rPr>
          <w:rFonts w:ascii="PT Astra Serif" w:hAnsi="PT Astra Serif" w:cs="Times New Roman"/>
          <w:sz w:val="24"/>
          <w:szCs w:val="24"/>
        </w:rPr>
        <w:t>торгах</w:t>
      </w:r>
      <w:r w:rsidRPr="00A97290">
        <w:rPr>
          <w:rFonts w:ascii="PT Astra Serif" w:hAnsi="PT Astra Serif" w:cs="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sidR="001B56B0" w:rsidRPr="00A97290">
          <w:rPr>
            <w:rStyle w:val="af6"/>
            <w:rFonts w:ascii="PT Astra Serif" w:hAnsi="PT Astra Serif" w:cs="Times New Roman"/>
            <w:sz w:val="24"/>
            <w:szCs w:val="24"/>
          </w:rPr>
          <w:t>www.torgi.gov.ru</w:t>
        </w:r>
      </w:hyperlink>
      <w:r w:rsidR="00D01372" w:rsidRPr="00A97290">
        <w:rPr>
          <w:rFonts w:ascii="PT Astra Serif" w:hAnsi="PT Astra Serif" w:cs="Times New Roman"/>
          <w:sz w:val="24"/>
          <w:szCs w:val="24"/>
        </w:rPr>
        <w:t>.</w:t>
      </w:r>
    </w:p>
    <w:p w:rsidR="00E72460" w:rsidRPr="00A97290" w:rsidRDefault="00377248" w:rsidP="001B56B0">
      <w:pPr>
        <w:pStyle w:val="ConsPlusNormal"/>
        <w:ind w:firstLine="567"/>
        <w:jc w:val="both"/>
        <w:rPr>
          <w:rFonts w:ascii="PT Astra Serif" w:hAnsi="PT Astra Serif" w:cs="PT Astra Serif"/>
          <w:sz w:val="24"/>
          <w:szCs w:val="24"/>
        </w:rPr>
      </w:pPr>
      <w:r w:rsidRPr="00A97290">
        <w:rPr>
          <w:rFonts w:ascii="PT Astra Serif" w:hAnsi="PT Astra Serif"/>
          <w:sz w:val="24"/>
          <w:szCs w:val="24"/>
        </w:rPr>
        <w:t>9</w:t>
      </w:r>
      <w:r w:rsidR="005E78EC" w:rsidRPr="00A97290">
        <w:rPr>
          <w:rFonts w:ascii="PT Astra Serif" w:hAnsi="PT Astra Serif"/>
          <w:sz w:val="24"/>
          <w:szCs w:val="24"/>
        </w:rPr>
        <w:t>. </w:t>
      </w:r>
      <w:r w:rsidR="000B502A" w:rsidRPr="00A97290">
        <w:rPr>
          <w:rFonts w:ascii="PT Astra Serif" w:hAnsi="PT Astra Serif"/>
          <w:sz w:val="24"/>
          <w:szCs w:val="24"/>
        </w:rPr>
        <w:t>Торги</w:t>
      </w:r>
      <w:r w:rsidR="00E72460" w:rsidRPr="00A97290">
        <w:rPr>
          <w:rFonts w:ascii="PT Astra Serif" w:hAnsi="PT Astra Serif" w:cs="PT Astra Serif"/>
          <w:sz w:val="24"/>
          <w:szCs w:val="24"/>
        </w:rPr>
        <w:t xml:space="preserve"> провод</w:t>
      </w:r>
      <w:r w:rsidR="000B502A" w:rsidRPr="00A97290">
        <w:rPr>
          <w:rFonts w:ascii="PT Astra Serif" w:hAnsi="PT Astra Serif" w:cs="PT Astra Serif"/>
          <w:sz w:val="24"/>
          <w:szCs w:val="24"/>
        </w:rPr>
        <w:t>я</w:t>
      </w:r>
      <w:r w:rsidR="00E72460" w:rsidRPr="00A97290">
        <w:rPr>
          <w:rFonts w:ascii="PT Astra Serif" w:hAnsi="PT Astra Serif" w:cs="PT Astra Serif"/>
          <w:sz w:val="24"/>
          <w:szCs w:val="24"/>
        </w:rPr>
        <w:t>тся не позднее третьего рабочего дня со дня при</w:t>
      </w:r>
      <w:r w:rsidR="000B502A" w:rsidRPr="00A97290">
        <w:rPr>
          <w:rFonts w:ascii="PT Astra Serif" w:hAnsi="PT Astra Serif" w:cs="PT Astra Serif"/>
          <w:sz w:val="24"/>
          <w:szCs w:val="24"/>
        </w:rPr>
        <w:t>знания претендентов участниками</w:t>
      </w:r>
      <w:r w:rsidR="00E72460" w:rsidRPr="00A97290">
        <w:rPr>
          <w:rFonts w:ascii="PT Astra Serif" w:hAnsi="PT Astra Serif" w:cs="PT Astra Serif"/>
          <w:sz w:val="24"/>
          <w:szCs w:val="24"/>
        </w:rPr>
        <w:t>.</w:t>
      </w:r>
    </w:p>
    <w:p w:rsidR="009C7E3B" w:rsidRPr="00A97290" w:rsidRDefault="009C7E3B" w:rsidP="001B56B0">
      <w:pPr>
        <w:pStyle w:val="16"/>
        <w:autoSpaceDE w:val="0"/>
        <w:autoSpaceDN w:val="0"/>
        <w:adjustRightInd w:val="0"/>
        <w:spacing w:after="0" w:line="240" w:lineRule="auto"/>
        <w:ind w:left="0" w:firstLine="567"/>
        <w:jc w:val="both"/>
        <w:rPr>
          <w:rFonts w:ascii="PT Astra Serif" w:hAnsi="PT Astra Serif"/>
          <w:b/>
          <w:caps/>
          <w:sz w:val="24"/>
          <w:szCs w:val="24"/>
        </w:rPr>
      </w:pPr>
    </w:p>
    <w:p w:rsidR="005E78EC" w:rsidRPr="00A97290" w:rsidRDefault="005E78EC" w:rsidP="001B56B0">
      <w:pPr>
        <w:pStyle w:val="16"/>
        <w:autoSpaceDE w:val="0"/>
        <w:autoSpaceDN w:val="0"/>
        <w:adjustRightInd w:val="0"/>
        <w:spacing w:after="0" w:line="240" w:lineRule="auto"/>
        <w:ind w:left="0" w:firstLine="567"/>
        <w:jc w:val="center"/>
        <w:rPr>
          <w:rFonts w:ascii="PT Astra Serif" w:hAnsi="PT Astra Serif"/>
          <w:b/>
          <w:caps/>
          <w:sz w:val="24"/>
          <w:szCs w:val="24"/>
        </w:rPr>
      </w:pPr>
      <w:r w:rsidRPr="00A97290">
        <w:rPr>
          <w:rFonts w:ascii="PT Astra Serif" w:hAnsi="PT Astra Serif"/>
          <w:b/>
          <w:caps/>
          <w:sz w:val="24"/>
          <w:szCs w:val="24"/>
        </w:rPr>
        <w:t xml:space="preserve">Порядок проведения </w:t>
      </w:r>
      <w:r w:rsidR="00E72460" w:rsidRPr="00A97290">
        <w:rPr>
          <w:rFonts w:ascii="PT Astra Serif" w:hAnsi="PT Astra Serif"/>
          <w:b/>
          <w:caps/>
          <w:sz w:val="24"/>
          <w:szCs w:val="24"/>
        </w:rPr>
        <w:t>ТОРГОВ</w:t>
      </w:r>
      <w:r w:rsidR="00C74CA9" w:rsidRPr="00A97290">
        <w:rPr>
          <w:rFonts w:ascii="PT Astra Serif" w:hAnsi="PT Astra Serif"/>
          <w:b/>
          <w:caps/>
          <w:sz w:val="24"/>
          <w:szCs w:val="24"/>
        </w:rPr>
        <w:t xml:space="preserve"> ПО </w:t>
      </w:r>
      <w:r w:rsidRPr="00A97290">
        <w:rPr>
          <w:rFonts w:ascii="PT Astra Serif" w:hAnsi="PT Astra Serif"/>
          <w:b/>
          <w:caps/>
          <w:sz w:val="24"/>
          <w:szCs w:val="24"/>
        </w:rPr>
        <w:t>ПРОДАЖ</w:t>
      </w:r>
      <w:r w:rsidR="00C74CA9" w:rsidRPr="00A97290">
        <w:rPr>
          <w:rFonts w:ascii="PT Astra Serif" w:hAnsi="PT Astra Serif"/>
          <w:b/>
          <w:caps/>
          <w:sz w:val="24"/>
          <w:szCs w:val="24"/>
        </w:rPr>
        <w:t xml:space="preserve">Е </w:t>
      </w:r>
      <w:r w:rsidR="001B56B0" w:rsidRPr="00A97290">
        <w:rPr>
          <w:rFonts w:ascii="PT Astra Serif" w:hAnsi="PT Astra Serif"/>
          <w:b/>
          <w:caps/>
          <w:sz w:val="24"/>
          <w:szCs w:val="24"/>
        </w:rPr>
        <w:t xml:space="preserve">МУНИЦИПАЛЬНОГО </w:t>
      </w:r>
      <w:r w:rsidR="00C74CA9" w:rsidRPr="00A97290">
        <w:rPr>
          <w:rFonts w:ascii="PT Astra Serif" w:hAnsi="PT Astra Serif"/>
          <w:b/>
          <w:caps/>
          <w:sz w:val="24"/>
          <w:szCs w:val="24"/>
        </w:rPr>
        <w:t>ИМУЩЕСТВА</w:t>
      </w:r>
      <w:r w:rsidR="001B56B0" w:rsidRPr="00A97290">
        <w:rPr>
          <w:rFonts w:ascii="PT Astra Serif" w:hAnsi="PT Astra Serif"/>
          <w:b/>
          <w:caps/>
          <w:sz w:val="24"/>
          <w:szCs w:val="24"/>
        </w:rPr>
        <w:t xml:space="preserve"> </w:t>
      </w:r>
      <w:r w:rsidR="000B502A" w:rsidRPr="00A97290">
        <w:rPr>
          <w:rFonts w:ascii="PT Astra Serif" w:hAnsi="PT Astra Serif"/>
          <w:b/>
          <w:caps/>
          <w:sz w:val="24"/>
          <w:szCs w:val="24"/>
        </w:rPr>
        <w:t>ПОСРЕДСТВОМ ПУБЛИЧНОГО ПРЕДЛОЖЕНИЯ</w:t>
      </w:r>
    </w:p>
    <w:p w:rsidR="005E78EC" w:rsidRPr="00A97290" w:rsidRDefault="005E78EC" w:rsidP="001B56B0">
      <w:pPr>
        <w:pStyle w:val="16"/>
        <w:autoSpaceDE w:val="0"/>
        <w:autoSpaceDN w:val="0"/>
        <w:adjustRightInd w:val="0"/>
        <w:spacing w:after="0" w:line="240" w:lineRule="auto"/>
        <w:ind w:left="0" w:firstLine="567"/>
        <w:jc w:val="center"/>
        <w:rPr>
          <w:rFonts w:ascii="PT Astra Serif" w:hAnsi="PT Astra Serif"/>
          <w:b/>
          <w:sz w:val="24"/>
          <w:szCs w:val="24"/>
        </w:rPr>
      </w:pPr>
    </w:p>
    <w:p w:rsidR="00E72460" w:rsidRPr="00A97290" w:rsidRDefault="00E72460" w:rsidP="001B56B0">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rPr>
        <w:t>1. </w:t>
      </w:r>
      <w:r w:rsidRPr="00A97290">
        <w:rPr>
          <w:rFonts w:ascii="PT Astra Serif" w:hAnsi="PT Astra Serif" w:cs="PT Astra Serif"/>
          <w:lang w:eastAsia="ru-RU"/>
        </w:rPr>
        <w:t xml:space="preserve">Процедура продажи имущества </w:t>
      </w:r>
      <w:r w:rsidR="00594A2C" w:rsidRPr="00A97290">
        <w:rPr>
          <w:rFonts w:ascii="PT Astra Serif" w:hAnsi="PT Astra Serif" w:cs="PT Astra Serif"/>
          <w:lang w:eastAsia="ru-RU"/>
        </w:rPr>
        <w:t xml:space="preserve">в электронной форме </w:t>
      </w:r>
      <w:r w:rsidRPr="00A97290">
        <w:rPr>
          <w:rFonts w:ascii="PT Astra Serif" w:hAnsi="PT Astra Serif" w:cs="PT Astra Serif"/>
          <w:lang w:eastAsia="ru-RU"/>
        </w:rPr>
        <w:t xml:space="preserve">проводится </w:t>
      </w:r>
      <w:r w:rsidR="00594A2C" w:rsidRPr="00A97290">
        <w:rPr>
          <w:rFonts w:ascii="PT Astra Serif" w:hAnsi="PT Astra Serif" w:cs="PT Astra Serif"/>
          <w:lang w:eastAsia="ru-RU"/>
        </w:rPr>
        <w:t xml:space="preserve">в соответствии </w:t>
      </w:r>
      <w:r w:rsidR="000B502A" w:rsidRPr="00A97290">
        <w:rPr>
          <w:rFonts w:ascii="PT Astra Serif" w:hAnsi="PT Astra Serif" w:cs="PT Astra Serif"/>
          <w:lang w:eastAsia="ru-RU"/>
        </w:rPr>
        <w:br/>
      </w:r>
      <w:r w:rsidR="00594A2C" w:rsidRPr="00A97290">
        <w:rPr>
          <w:rFonts w:ascii="PT Astra Serif" w:hAnsi="PT Astra Serif" w:cs="PT Astra Serif"/>
          <w:lang w:eastAsia="ru-RU"/>
        </w:rPr>
        <w:t xml:space="preserve">с Регламентом электронной площадки </w:t>
      </w:r>
      <w:r w:rsidRPr="00A97290">
        <w:rPr>
          <w:rFonts w:ascii="PT Astra Serif" w:hAnsi="PT Astra Serif" w:cs="PT Astra Serif"/>
          <w:lang w:eastAsia="ru-RU"/>
        </w:rPr>
        <w:t>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w:t>
      </w:r>
      <w:r w:rsidR="000B502A" w:rsidRPr="00A97290">
        <w:rPr>
          <w:rFonts w:ascii="PT Astra Serif" w:hAnsi="PT Astra Serif" w:cs="PT Astra Serif"/>
          <w:lang w:eastAsia="ru-RU"/>
        </w:rPr>
        <w:t>) на величину, равную величине «</w:t>
      </w:r>
      <w:r w:rsidRPr="00A97290">
        <w:rPr>
          <w:rFonts w:ascii="PT Astra Serif" w:hAnsi="PT Astra Serif" w:cs="PT Astra Serif"/>
          <w:lang w:eastAsia="ru-RU"/>
        </w:rPr>
        <w:t>шага понижения</w:t>
      </w:r>
      <w:r w:rsidR="000B502A" w:rsidRPr="00A97290">
        <w:rPr>
          <w:rFonts w:ascii="PT Astra Serif" w:hAnsi="PT Astra Serif" w:cs="PT Astra Serif"/>
          <w:lang w:eastAsia="ru-RU"/>
        </w:rPr>
        <w:t>»</w:t>
      </w:r>
      <w:r w:rsidRPr="00A97290">
        <w:rPr>
          <w:rFonts w:ascii="PT Astra Serif" w:hAnsi="PT Astra Serif" w:cs="PT Astra Serif"/>
          <w:lang w:eastAsia="ru-RU"/>
        </w:rPr>
        <w:t>, но не ниже цены отсечения.</w:t>
      </w:r>
    </w:p>
    <w:p w:rsidR="00CB0021" w:rsidRPr="00A97290" w:rsidRDefault="00CB0021" w:rsidP="00AE6B97">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cs="PT Astra Serif"/>
          <w:lang w:eastAsia="ru-RU"/>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94A2C" w:rsidRPr="00A97290" w:rsidRDefault="00594A2C" w:rsidP="00AE6B97">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cs="PT Astra Serif"/>
          <w:lang w:eastAsia="ru-RU"/>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94A2C" w:rsidRPr="00A97290" w:rsidRDefault="00594A2C" w:rsidP="00AE6B97">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cs="PT Astra Serif"/>
          <w:lang w:eastAsia="ru-RU"/>
        </w:rPr>
        <w:t xml:space="preserve">3. Победителем признается участник, который подтвердил цену первоначального предложения или цену предложения, </w:t>
      </w:r>
      <w:r w:rsidR="000B502A" w:rsidRPr="00A97290">
        <w:rPr>
          <w:rFonts w:ascii="PT Astra Serif" w:hAnsi="PT Astra Serif" w:cs="PT Astra Serif"/>
          <w:lang w:eastAsia="ru-RU"/>
        </w:rPr>
        <w:t>сложившуюся на соответствующем «шаге понижения»</w:t>
      </w:r>
      <w:r w:rsidRPr="00A97290">
        <w:rPr>
          <w:rFonts w:ascii="PT Astra Serif" w:hAnsi="PT Astra Serif" w:cs="PT Astra Serif"/>
          <w:lang w:eastAsia="ru-RU"/>
        </w:rPr>
        <w:t>, при отсутствии предложений других участников.</w:t>
      </w:r>
    </w:p>
    <w:p w:rsidR="00594A2C" w:rsidRPr="00A97290" w:rsidRDefault="00594A2C" w:rsidP="00AE6B97">
      <w:pPr>
        <w:suppressAutoHyphens w:val="0"/>
        <w:autoSpaceDE w:val="0"/>
        <w:autoSpaceDN w:val="0"/>
        <w:adjustRightInd w:val="0"/>
        <w:ind w:firstLine="540"/>
        <w:jc w:val="both"/>
        <w:rPr>
          <w:rFonts w:ascii="PT Astra Serif" w:hAnsi="PT Astra Serif"/>
        </w:rPr>
      </w:pPr>
      <w:r w:rsidRPr="00A97290">
        <w:rPr>
          <w:rFonts w:ascii="PT Astra Serif" w:hAnsi="PT Astra Serif" w:cs="PT Astra Serif"/>
          <w:lang w:eastAsia="ru-RU"/>
        </w:rPr>
        <w:t>4.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w:t>
      </w:r>
      <w:r w:rsidR="000B502A" w:rsidRPr="00A97290">
        <w:rPr>
          <w:rFonts w:ascii="PT Astra Serif" w:hAnsi="PT Astra Serif" w:cs="PT Astra Serif"/>
          <w:lang w:eastAsia="ru-RU"/>
        </w:rPr>
        <w:t>частниками проводится аукцион</w:t>
      </w:r>
      <w:r w:rsidRPr="00A97290">
        <w:rPr>
          <w:rFonts w:ascii="PT Astra Serif" w:hAnsi="PT Astra Serif" w:cs="PT Astra Serif"/>
          <w:lang w:eastAsia="ru-RU"/>
        </w:rPr>
        <w:t>, предусматривающий открытую форму подачи предложений о цене имущества, в порядке, установленном по</w:t>
      </w:r>
      <w:r w:rsidRPr="00A97290">
        <w:rPr>
          <w:rFonts w:ascii="PT Astra Serif" w:hAnsi="PT Astra Serif"/>
        </w:rPr>
        <w:t xml:space="preserve">становлением Правительства Российской Федерации </w:t>
      </w:r>
      <w:r w:rsidRPr="00A97290">
        <w:rPr>
          <w:rFonts w:ascii="PT Astra Serif" w:hAnsi="PT Astra Serif"/>
        </w:rPr>
        <w:lastRenderedPageBreak/>
        <w:t>от 27 августа 2012 г. № 860 «Об организации и проведении продажи государственного или муниципального имущества в электронной форме».</w:t>
      </w:r>
    </w:p>
    <w:p w:rsidR="00594A2C" w:rsidRPr="00A97290" w:rsidRDefault="00594A2C" w:rsidP="00AE6B97">
      <w:pPr>
        <w:ind w:firstLine="709"/>
        <w:jc w:val="both"/>
        <w:rPr>
          <w:rFonts w:ascii="PT Astra Serif" w:hAnsi="PT Astra Serif" w:cs="PT Astra Serif"/>
          <w:lang w:eastAsia="ru-RU"/>
        </w:rPr>
      </w:pPr>
      <w:r w:rsidRPr="00A97290">
        <w:rPr>
          <w:rFonts w:ascii="PT Astra Serif" w:hAnsi="PT Astra Serif"/>
        </w:rPr>
        <w:t xml:space="preserve">5. </w:t>
      </w:r>
      <w:r w:rsidRPr="00A97290">
        <w:rPr>
          <w:rFonts w:ascii="PT Astra Serif" w:hAnsi="PT Astra Serif" w:cs="PT Astra Serif"/>
          <w:lang w:eastAsia="ru-RU"/>
        </w:rPr>
        <w:t>Начальной ценой имущества на аукционе является соответственно цена первоначального предложения или цена пред</w:t>
      </w:r>
      <w:r w:rsidR="000B502A" w:rsidRPr="00A97290">
        <w:rPr>
          <w:rFonts w:ascii="PT Astra Serif" w:hAnsi="PT Astra Serif" w:cs="PT Astra Serif"/>
          <w:lang w:eastAsia="ru-RU"/>
        </w:rPr>
        <w:t>ложения, сложившаяся на данном «шаге понижения»</w:t>
      </w:r>
      <w:r w:rsidRPr="00A97290">
        <w:rPr>
          <w:rFonts w:ascii="PT Astra Serif" w:hAnsi="PT Astra Serif" w:cs="PT Astra Serif"/>
          <w:lang w:eastAsia="ru-RU"/>
        </w:rPr>
        <w:t xml:space="preserve">. Время приема предложений участников о цене </w:t>
      </w:r>
      <w:r w:rsidR="000B502A" w:rsidRPr="00A97290">
        <w:rPr>
          <w:rFonts w:ascii="PT Astra Serif" w:hAnsi="PT Astra Serif" w:cs="PT Astra Serif"/>
          <w:lang w:eastAsia="ru-RU"/>
        </w:rPr>
        <w:t>имущества составляет 10 минут. «Шаг аукциона»</w:t>
      </w:r>
      <w:r w:rsidRPr="00A97290">
        <w:rPr>
          <w:rFonts w:ascii="PT Astra Serif" w:hAnsi="PT Astra Serif" w:cs="PT Astra Serif"/>
          <w:lang w:eastAsia="ru-RU"/>
        </w:rPr>
        <w:t xml:space="preserve"> устанавливается п</w:t>
      </w:r>
      <w:r w:rsidR="000B502A" w:rsidRPr="00A97290">
        <w:rPr>
          <w:rFonts w:ascii="PT Astra Serif" w:hAnsi="PT Astra Serif" w:cs="PT Astra Serif"/>
          <w:lang w:eastAsia="ru-RU"/>
        </w:rPr>
        <w:t xml:space="preserve">родавцом в фиксированной сумме </w:t>
      </w:r>
      <w:r w:rsidRPr="00A97290">
        <w:rPr>
          <w:rFonts w:ascii="PT Astra Serif" w:hAnsi="PT Astra Serif" w:cs="PT Astra Serif"/>
          <w:lang w:eastAsia="ru-RU"/>
        </w:rPr>
        <w:t xml:space="preserve">и не изменяется </w:t>
      </w:r>
      <w:r w:rsidR="000B502A" w:rsidRPr="00A97290">
        <w:rPr>
          <w:rFonts w:ascii="PT Astra Serif" w:hAnsi="PT Astra Serif" w:cs="PT Astra Serif"/>
          <w:lang w:eastAsia="ru-RU"/>
        </w:rPr>
        <w:br/>
      </w:r>
      <w:r w:rsidRPr="00A97290">
        <w:rPr>
          <w:rFonts w:ascii="PT Astra Serif" w:hAnsi="PT Astra Serif" w:cs="PT Astra Serif"/>
          <w:lang w:eastAsia="ru-RU"/>
        </w:rPr>
        <w:t>в течение всей процедуры продажи имущества посредством публичного предложения.</w:t>
      </w:r>
    </w:p>
    <w:p w:rsidR="00594A2C" w:rsidRPr="00A97290" w:rsidRDefault="00594A2C" w:rsidP="00AE6B97">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cs="PT Astra Serif"/>
          <w:lang w:eastAsia="ru-RU"/>
        </w:rPr>
        <w:t>6. В случае если участники такого аукциона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594A2C" w:rsidRPr="00A97290" w:rsidRDefault="00594A2C" w:rsidP="00AE6B97">
      <w:pPr>
        <w:ind w:firstLine="709"/>
        <w:jc w:val="both"/>
        <w:rPr>
          <w:rFonts w:ascii="PT Astra Serif" w:eastAsia="Calibri" w:hAnsi="PT Astra Serif"/>
        </w:rPr>
      </w:pPr>
      <w:r w:rsidRPr="00A97290">
        <w:rPr>
          <w:rFonts w:ascii="PT Astra Serif" w:eastAsia="Calibri" w:hAnsi="PT Astra Serif"/>
        </w:rPr>
        <w:t xml:space="preserve">7. Со времени начала проведения процедуры </w:t>
      </w:r>
      <w:r w:rsidR="000B502A" w:rsidRPr="00A97290">
        <w:rPr>
          <w:rFonts w:ascii="PT Astra Serif" w:eastAsia="Calibri" w:hAnsi="PT Astra Serif"/>
        </w:rPr>
        <w:t>посредством продажи публичного предложения в электронной форме</w:t>
      </w:r>
      <w:r w:rsidRPr="00A97290">
        <w:rPr>
          <w:rFonts w:ascii="PT Astra Serif" w:eastAsia="Calibri" w:hAnsi="PT Astra Serif"/>
        </w:rPr>
        <w:t xml:space="preserve"> Организатором (оператором) размещается:</w:t>
      </w:r>
    </w:p>
    <w:p w:rsidR="00594A2C" w:rsidRPr="00A97290" w:rsidRDefault="00594A2C" w:rsidP="00AE6B97">
      <w:pPr>
        <w:suppressAutoHyphens w:val="0"/>
        <w:autoSpaceDE w:val="0"/>
        <w:autoSpaceDN w:val="0"/>
        <w:adjustRightInd w:val="0"/>
        <w:ind w:firstLine="540"/>
        <w:jc w:val="both"/>
        <w:rPr>
          <w:rFonts w:ascii="PT Astra Serif" w:eastAsia="Calibri" w:hAnsi="PT Astra Serif"/>
        </w:rPr>
      </w:pPr>
      <w:r w:rsidRPr="00A97290">
        <w:rPr>
          <w:rFonts w:ascii="PT Astra Serif" w:eastAsia="Calibri" w:hAnsi="PT Astra Serif"/>
        </w:rPr>
        <w:t xml:space="preserve">- в открытой части электронной площадки - информация о начале проведения процедуры  </w:t>
      </w:r>
      <w:r w:rsidR="000B502A" w:rsidRPr="00A97290">
        <w:rPr>
          <w:rFonts w:ascii="PT Astra Serif" w:eastAsia="Calibri" w:hAnsi="PT Astra Serif"/>
        </w:rPr>
        <w:t xml:space="preserve">посредством продажи публичного предложения в электронной форме </w:t>
      </w:r>
      <w:r w:rsidRPr="00A97290">
        <w:rPr>
          <w:rFonts w:ascii="PT Astra Serif" w:eastAsia="Calibri" w:hAnsi="PT Astra Serif"/>
        </w:rPr>
        <w:t xml:space="preserve">с указанием наименования имущества, начальной цены, </w:t>
      </w:r>
      <w:r w:rsidRPr="00A97290">
        <w:rPr>
          <w:rFonts w:ascii="PT Astra Serif" w:hAnsi="PT Astra Serif" w:cs="PT Astra Serif"/>
          <w:lang w:eastAsia="ru-RU"/>
        </w:rPr>
        <w:t>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594A2C" w:rsidRPr="00A97290" w:rsidRDefault="00594A2C" w:rsidP="00AE6B97">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eastAsia="Calibri" w:hAnsi="PT Astra Serif"/>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w:t>
      </w:r>
      <w:r w:rsidR="003B4295" w:rsidRPr="00A97290">
        <w:rPr>
          <w:rFonts w:ascii="PT Astra Serif" w:eastAsia="Calibri" w:hAnsi="PT Astra Serif"/>
        </w:rPr>
        <w:t xml:space="preserve"> </w:t>
      </w:r>
      <w:r w:rsidRPr="00A97290">
        <w:rPr>
          <w:rFonts w:ascii="PT Astra Serif" w:hAnsi="PT Astra Serif" w:cs="PT Astra Serif"/>
          <w:lang w:eastAsia="ru-RU"/>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594A2C" w:rsidRPr="00A97290" w:rsidRDefault="00594A2C" w:rsidP="00AE6B97">
      <w:pPr>
        <w:pStyle w:val="aff0"/>
        <w:autoSpaceDE w:val="0"/>
        <w:autoSpaceDN w:val="0"/>
        <w:adjustRightInd w:val="0"/>
        <w:spacing w:after="0" w:line="240" w:lineRule="auto"/>
        <w:ind w:left="0" w:firstLine="709"/>
        <w:jc w:val="both"/>
        <w:rPr>
          <w:rFonts w:ascii="PT Astra Serif" w:hAnsi="PT Astra Serif"/>
          <w:sz w:val="24"/>
          <w:szCs w:val="24"/>
        </w:rPr>
      </w:pPr>
      <w:r w:rsidRPr="00A97290">
        <w:rPr>
          <w:rFonts w:ascii="PT Astra Serif" w:eastAsia="Calibri" w:hAnsi="PT Astra Serif"/>
        </w:rPr>
        <w:t xml:space="preserve">8. </w:t>
      </w:r>
      <w:r w:rsidRPr="00A97290">
        <w:rPr>
          <w:rFonts w:ascii="PT Astra Serif" w:hAnsi="PT Astra Serif"/>
          <w:sz w:val="24"/>
          <w:szCs w:val="24"/>
        </w:rPr>
        <w:t>Во время проведения процедуры продажи посредством публичного предложения в электронной форме  Организатор (оператор)при помощи программно-технических средств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594A2C" w:rsidRPr="00A97290" w:rsidRDefault="00594A2C" w:rsidP="00AE6B97">
      <w:pPr>
        <w:ind w:firstLine="709"/>
        <w:jc w:val="both"/>
        <w:rPr>
          <w:rFonts w:ascii="PT Astra Serif" w:hAnsi="PT Astra Serif"/>
        </w:rPr>
      </w:pPr>
      <w:r w:rsidRPr="00A97290">
        <w:rPr>
          <w:rFonts w:ascii="PT Astra Serif" w:eastAsia="Calibri" w:hAnsi="PT Astra Serif"/>
        </w:rPr>
        <w:t xml:space="preserve">9. </w:t>
      </w:r>
      <w:r w:rsidR="007D540D" w:rsidRPr="00A97290">
        <w:rPr>
          <w:rFonts w:ascii="PT Astra Serif" w:hAnsi="PT Astra Serif"/>
        </w:rPr>
        <w:t>Ход проведения процедуры продажи посредством публичного предложения в электронной форме фиксируется Организатором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rsidR="007D540D" w:rsidRPr="00A97290" w:rsidRDefault="007D540D" w:rsidP="00AE6B97">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rPr>
        <w:t xml:space="preserve">10. </w:t>
      </w:r>
      <w:r w:rsidRPr="00A97290">
        <w:rPr>
          <w:rFonts w:ascii="PT Astra Serif" w:hAnsi="PT Astra Serif" w:cs="PT Astra Serif"/>
          <w:lang w:eastAsia="ru-RU"/>
        </w:rPr>
        <w:t>Протокол об итогах продажи имущества посредством публичного предложения, в электронной форме, содержащий цену имущества, предложенную победителем, а также цену имущества, предложенную участником продажи имущества, сделавшим предпоследнее предложение о цене продажи (при проведении аукциона в случаях, предусмотренных пунктом 4 настоящего раздела) удостоверяющий право победителя на заключение договора купли-продажи имущества, подписывается в течение одного часа со времени получения от оператора электронной площадки электронного журнала.</w:t>
      </w:r>
    </w:p>
    <w:p w:rsidR="007D540D" w:rsidRPr="00A97290" w:rsidRDefault="007D540D" w:rsidP="00DF1D7E">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eastAsia="Calibri" w:hAnsi="PT Astra Serif"/>
        </w:rPr>
        <w:t xml:space="preserve">11. </w:t>
      </w:r>
      <w:r w:rsidRPr="00A97290">
        <w:rPr>
          <w:rFonts w:ascii="PT Astra Serif" w:hAnsi="PT Astra Serif" w:cs="PT Astra Serif"/>
          <w:lang w:eastAsia="ru-RU"/>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6D2D5E" w:rsidRPr="00A97290" w:rsidRDefault="006D2D5E" w:rsidP="00DF1D7E">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eastAsia="Calibri" w:hAnsi="PT Astra Serif"/>
        </w:rPr>
        <w:t xml:space="preserve">12. </w:t>
      </w:r>
      <w:r w:rsidRPr="00A97290">
        <w:rPr>
          <w:rFonts w:ascii="PT Astra Serif" w:hAnsi="PT Astra Serif" w:cs="PT Astra Serif"/>
          <w:lang w:eastAsia="ru-RU"/>
        </w:rPr>
        <w:t>В течение одного часа со времени подписания протокола об итогах продажи имущества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в открытой части электронной площадки и на официальных сайтах продажи имущества размещается следующая информация:</w:t>
      </w:r>
    </w:p>
    <w:p w:rsidR="006D2D5E" w:rsidRPr="00A97290" w:rsidRDefault="006D2D5E" w:rsidP="00DF1D7E">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cs="PT Astra Serif"/>
          <w:lang w:eastAsia="ru-RU"/>
        </w:rPr>
        <w:t>а) наименование имущества и иные позволяющие его индивидуализировать сведения (спецификация лота);</w:t>
      </w:r>
    </w:p>
    <w:p w:rsidR="006D2D5E" w:rsidRPr="00A97290" w:rsidRDefault="006D2D5E" w:rsidP="00DF1D7E">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cs="PT Astra Serif"/>
          <w:lang w:eastAsia="ru-RU"/>
        </w:rPr>
        <w:t>б) цена сделки;</w:t>
      </w:r>
    </w:p>
    <w:p w:rsidR="006D2D5E" w:rsidRPr="00A97290" w:rsidRDefault="006D2D5E" w:rsidP="00DF1D7E">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cs="PT Astra Serif"/>
          <w:lang w:eastAsia="ru-RU"/>
        </w:rPr>
        <w:t xml:space="preserve">в) фамилия, имя, отчество физического лица или наименование юридического лица – победителя, участника </w:t>
      </w:r>
      <w:r w:rsidR="002F1BF6" w:rsidRPr="00A97290">
        <w:rPr>
          <w:rFonts w:ascii="PT Astra Serif" w:hAnsi="PT Astra Serif" w:cs="PT Astra Serif"/>
          <w:lang w:eastAsia="ru-RU"/>
        </w:rPr>
        <w:t>торгов</w:t>
      </w:r>
      <w:r w:rsidRPr="00A97290">
        <w:rPr>
          <w:rFonts w:ascii="PT Astra Serif" w:hAnsi="PT Astra Serif" w:cs="PT Astra Serif"/>
          <w:lang w:eastAsia="ru-RU"/>
        </w:rPr>
        <w:t>, сделавшего предпоследнее предложение о цене продажи (при проведении аукциона в случаях, предусмотренных пунктом 4 настоящего раздела).</w:t>
      </w:r>
    </w:p>
    <w:p w:rsidR="00EB18E8" w:rsidRPr="00A97290" w:rsidRDefault="00EB18E8" w:rsidP="00DF1D7E">
      <w:pPr>
        <w:pStyle w:val="a6"/>
        <w:spacing w:after="0"/>
        <w:ind w:firstLine="567"/>
        <w:jc w:val="both"/>
        <w:rPr>
          <w:rFonts w:ascii="PT Astra Serif" w:hAnsi="PT Astra Serif" w:cs="PT Astra Serif"/>
          <w:lang w:eastAsia="ru-RU"/>
        </w:rPr>
      </w:pPr>
      <w:r w:rsidRPr="00A97290">
        <w:rPr>
          <w:rFonts w:ascii="PT Astra Serif" w:hAnsi="PT Astra Serif"/>
          <w:color w:val="000000"/>
        </w:rPr>
        <w:t xml:space="preserve">В протоколах, размещаемых в сети «Интернет», </w:t>
      </w:r>
      <w:r w:rsidRPr="00A97290">
        <w:rPr>
          <w:rFonts w:ascii="PT Astra Serif" w:hAnsi="PT Astra Serif"/>
          <w:b/>
          <w:color w:val="000000"/>
        </w:rPr>
        <w:t>допускается</w:t>
      </w:r>
      <w:r w:rsidRPr="00A97290">
        <w:rPr>
          <w:rFonts w:ascii="PT Astra Serif" w:hAnsi="PT Astra Serif"/>
          <w:color w:val="000000"/>
        </w:rPr>
        <w:t xml:space="preserve"> не указывать сведения о составе аукционной комиссии и данных о персональном голосовании членов аукционной комиссии, а также размещать персональные подписи членов комиссии. Также допускается в </w:t>
      </w:r>
      <w:r w:rsidRPr="00A97290">
        <w:rPr>
          <w:rFonts w:ascii="PT Astra Serif" w:hAnsi="PT Astra Serif"/>
          <w:color w:val="000000"/>
        </w:rPr>
        <w:lastRenderedPageBreak/>
        <w:t xml:space="preserve">протоколе приема заявок, публикуемом в сети «Интернет», не указывать наименования (ФИО) Участников </w:t>
      </w:r>
      <w:r w:rsidR="002F1BF6" w:rsidRPr="00A97290">
        <w:rPr>
          <w:rFonts w:ascii="PT Astra Serif" w:hAnsi="PT Astra Serif"/>
          <w:color w:val="000000"/>
        </w:rPr>
        <w:t>торгов</w:t>
      </w:r>
      <w:r w:rsidRPr="00A97290">
        <w:rPr>
          <w:rFonts w:ascii="PT Astra Serif" w:hAnsi="PT Astra Serif"/>
          <w:color w:val="000000"/>
        </w:rPr>
        <w:t xml:space="preserve">. </w:t>
      </w:r>
      <w:r w:rsidRPr="00A97290">
        <w:rPr>
          <w:rFonts w:ascii="PT Astra Serif" w:hAnsi="PT Astra Serif"/>
          <w:bCs/>
        </w:rPr>
        <w:t xml:space="preserve">Комиссия вправе по своему усмотрению включить в протокол иную информацию, относимую к итогам </w:t>
      </w:r>
      <w:r w:rsidR="002F1BF6" w:rsidRPr="00A97290">
        <w:rPr>
          <w:rFonts w:ascii="PT Astra Serif" w:hAnsi="PT Astra Serif"/>
          <w:bCs/>
        </w:rPr>
        <w:t>торгов</w:t>
      </w:r>
      <w:r w:rsidRPr="00A97290">
        <w:rPr>
          <w:rFonts w:ascii="PT Astra Serif" w:hAnsi="PT Astra Serif"/>
          <w:bCs/>
        </w:rPr>
        <w:t xml:space="preserve"> и условиям договоров.</w:t>
      </w:r>
    </w:p>
    <w:p w:rsidR="006D2D5E" w:rsidRPr="00A97290" w:rsidRDefault="006D2D5E" w:rsidP="00DF1D7E">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eastAsia="Calibri" w:hAnsi="PT Astra Serif"/>
        </w:rPr>
        <w:t xml:space="preserve">13. </w:t>
      </w:r>
      <w:r w:rsidRPr="00A97290">
        <w:rPr>
          <w:rFonts w:ascii="PT Astra Serif" w:hAnsi="PT Astra Serif" w:cs="PT Astra Serif"/>
          <w:lang w:eastAsia="ru-RU"/>
        </w:rPr>
        <w:t>Продажа имущества посредством публичного предложения признается несостоявшейся в следующих случаях:</w:t>
      </w:r>
    </w:p>
    <w:p w:rsidR="006D2D5E" w:rsidRPr="00A97290" w:rsidRDefault="006D2D5E" w:rsidP="00DF1D7E">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cs="PT Astra Serif"/>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D2D5E" w:rsidRPr="00A97290" w:rsidRDefault="006D2D5E" w:rsidP="00DF1D7E">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cs="PT Astra Serif"/>
          <w:lang w:eastAsia="ru-RU"/>
        </w:rPr>
        <w:t>б) принято решение о признании только одного претендента участником;</w:t>
      </w:r>
    </w:p>
    <w:p w:rsidR="006D2D5E" w:rsidRPr="00A97290" w:rsidRDefault="006D2D5E" w:rsidP="00DF1D7E">
      <w:pPr>
        <w:suppressAutoHyphens w:val="0"/>
        <w:autoSpaceDE w:val="0"/>
        <w:autoSpaceDN w:val="0"/>
        <w:adjustRightInd w:val="0"/>
        <w:ind w:firstLine="540"/>
        <w:jc w:val="both"/>
        <w:rPr>
          <w:rFonts w:ascii="PT Astra Serif" w:eastAsia="Calibri" w:hAnsi="PT Astra Serif"/>
        </w:rPr>
      </w:pPr>
      <w:r w:rsidRPr="00A97290">
        <w:rPr>
          <w:rFonts w:ascii="PT Astra Serif" w:hAnsi="PT Astra Serif" w:cs="PT Astra Serif"/>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6D2D5E" w:rsidRPr="00A97290" w:rsidRDefault="006D2D5E" w:rsidP="00DF1D7E">
      <w:pPr>
        <w:suppressAutoHyphens w:val="0"/>
        <w:autoSpaceDE w:val="0"/>
        <w:autoSpaceDN w:val="0"/>
        <w:adjustRightInd w:val="0"/>
        <w:ind w:firstLine="540"/>
        <w:jc w:val="both"/>
        <w:rPr>
          <w:rFonts w:ascii="PT Astra Serif" w:hAnsi="PT Astra Serif" w:cs="PT Astra Serif"/>
          <w:lang w:eastAsia="ru-RU"/>
        </w:rPr>
      </w:pPr>
      <w:r w:rsidRPr="00A97290">
        <w:rPr>
          <w:rFonts w:ascii="PT Astra Serif" w:hAnsi="PT Astra Serif"/>
        </w:rPr>
        <w:t xml:space="preserve">14. </w:t>
      </w:r>
      <w:r w:rsidRPr="00A97290">
        <w:rPr>
          <w:rFonts w:ascii="PT Astra Serif" w:hAnsi="PT Astra Serif" w:cs="PT Astra Serif"/>
          <w:lang w:eastAsia="ru-RU"/>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E72460" w:rsidRPr="00A97290" w:rsidRDefault="00E72460" w:rsidP="00C74CA9">
      <w:pPr>
        <w:pStyle w:val="TextBasTxt"/>
        <w:ind w:firstLine="709"/>
        <w:rPr>
          <w:rFonts w:ascii="PT Astra Serif" w:hAnsi="PT Astra Serif"/>
        </w:rPr>
      </w:pPr>
    </w:p>
    <w:p w:rsidR="00B16414" w:rsidRPr="00A97290" w:rsidRDefault="00A017F5" w:rsidP="00B16414">
      <w:pPr>
        <w:pStyle w:val="ConsPlusNormal"/>
        <w:tabs>
          <w:tab w:val="left" w:pos="948"/>
          <w:tab w:val="left" w:pos="4053"/>
        </w:tabs>
        <w:ind w:firstLine="567"/>
        <w:rPr>
          <w:rFonts w:ascii="PT Astra Serif" w:hAnsi="PT Astra Serif"/>
          <w:b/>
          <w:caps/>
          <w:sz w:val="24"/>
          <w:szCs w:val="24"/>
        </w:rPr>
      </w:pPr>
      <w:r w:rsidRPr="00A97290">
        <w:rPr>
          <w:rFonts w:ascii="PT Astra Serif" w:hAnsi="PT Astra Serif"/>
        </w:rPr>
        <w:tab/>
      </w:r>
      <w:r w:rsidR="00B16414" w:rsidRPr="00A97290">
        <w:rPr>
          <w:rFonts w:ascii="PT Astra Serif" w:hAnsi="PT Astra Serif"/>
          <w:b/>
          <w:caps/>
          <w:sz w:val="24"/>
          <w:szCs w:val="24"/>
        </w:rPr>
        <w:t xml:space="preserve">Отмена, приостановление </w:t>
      </w:r>
      <w:r w:rsidR="002F1BF6" w:rsidRPr="00A97290">
        <w:rPr>
          <w:rFonts w:ascii="PT Astra Serif" w:hAnsi="PT Astra Serif"/>
          <w:b/>
          <w:caps/>
          <w:sz w:val="24"/>
          <w:szCs w:val="24"/>
        </w:rPr>
        <w:t>ТОРГОВ</w:t>
      </w:r>
      <w:r w:rsidR="00B16414" w:rsidRPr="00A97290">
        <w:rPr>
          <w:rFonts w:ascii="PT Astra Serif" w:hAnsi="PT Astra Serif"/>
          <w:b/>
          <w:caps/>
          <w:sz w:val="24"/>
          <w:szCs w:val="24"/>
        </w:rPr>
        <w:t>, ВНЕСЕНИЕ ИЗМЕНЕНИЙ</w:t>
      </w:r>
    </w:p>
    <w:p w:rsidR="00B16414" w:rsidRPr="00A97290" w:rsidRDefault="00B16414" w:rsidP="00B16414">
      <w:pPr>
        <w:pStyle w:val="ConsPlusNormal"/>
        <w:tabs>
          <w:tab w:val="left" w:pos="4053"/>
        </w:tabs>
        <w:ind w:firstLine="567"/>
        <w:jc w:val="center"/>
        <w:rPr>
          <w:rFonts w:ascii="PT Astra Serif" w:hAnsi="PT Astra Serif"/>
          <w:b/>
          <w:sz w:val="24"/>
          <w:szCs w:val="24"/>
        </w:rPr>
      </w:pPr>
    </w:p>
    <w:p w:rsidR="00B16414" w:rsidRPr="00A97290" w:rsidRDefault="00B16414" w:rsidP="00B16414">
      <w:pPr>
        <w:pStyle w:val="TextBasTxt"/>
        <w:rPr>
          <w:rFonts w:ascii="PT Astra Serif" w:hAnsi="PT Astra Serif"/>
        </w:rPr>
      </w:pPr>
      <w:r w:rsidRPr="00A97290">
        <w:rPr>
          <w:rFonts w:ascii="PT Astra Serif" w:hAnsi="PT Astra Serif"/>
        </w:rPr>
        <w:t xml:space="preserve">1. Продавец </w:t>
      </w:r>
      <w:r w:rsidRPr="00A97290">
        <w:rPr>
          <w:rFonts w:ascii="PT Astra Serif" w:hAnsi="PT Astra Serif"/>
          <w:iCs/>
        </w:rPr>
        <w:t xml:space="preserve">вправе отменить </w:t>
      </w:r>
      <w:r w:rsidR="006D2D5E" w:rsidRPr="00A97290">
        <w:rPr>
          <w:rFonts w:ascii="PT Astra Serif" w:hAnsi="PT Astra Serif"/>
          <w:iCs/>
        </w:rPr>
        <w:t>торги</w:t>
      </w:r>
      <w:r w:rsidRPr="00A97290">
        <w:rPr>
          <w:rFonts w:ascii="PT Astra Serif" w:hAnsi="PT Astra Serif"/>
          <w:iCs/>
        </w:rPr>
        <w:t xml:space="preserve"> по </w:t>
      </w:r>
      <w:r w:rsidR="00DF1D7E">
        <w:rPr>
          <w:rFonts w:ascii="PT Astra Serif" w:hAnsi="PT Astra Serif"/>
        </w:rPr>
        <w:t>продаже муниципального</w:t>
      </w:r>
      <w:r w:rsidRPr="00A97290">
        <w:rPr>
          <w:rFonts w:ascii="PT Astra Serif" w:hAnsi="PT Astra Serif"/>
        </w:rPr>
        <w:t xml:space="preserve"> имущества</w:t>
      </w:r>
      <w:r w:rsidR="006D2D5E" w:rsidRPr="00A97290">
        <w:rPr>
          <w:rFonts w:ascii="PT Astra Serif" w:hAnsi="PT Astra Serif"/>
        </w:rPr>
        <w:t xml:space="preserve"> (далее – торги)</w:t>
      </w:r>
      <w:r w:rsidR="00DF1D7E">
        <w:rPr>
          <w:rFonts w:ascii="PT Astra Serif" w:hAnsi="PT Astra Serif"/>
        </w:rPr>
        <w:t xml:space="preserve"> </w:t>
      </w:r>
      <w:r w:rsidRPr="00A97290">
        <w:rPr>
          <w:rFonts w:ascii="PT Astra Serif" w:hAnsi="PT Astra Serif"/>
          <w:iCs/>
        </w:rPr>
        <w:t xml:space="preserve">не позднее, чем за 3 (три) дня до даты проведения </w:t>
      </w:r>
      <w:r w:rsidR="006D2D5E" w:rsidRPr="00A97290">
        <w:rPr>
          <w:rFonts w:ascii="PT Astra Serif" w:hAnsi="PT Astra Serif"/>
          <w:iCs/>
        </w:rPr>
        <w:t>торгов</w:t>
      </w:r>
      <w:r w:rsidRPr="00A97290">
        <w:rPr>
          <w:rFonts w:ascii="PT Astra Serif" w:hAnsi="PT Astra Serif"/>
          <w:iCs/>
        </w:rPr>
        <w:t>.</w:t>
      </w:r>
    </w:p>
    <w:p w:rsidR="00B16414" w:rsidRPr="00A97290" w:rsidRDefault="00B16414" w:rsidP="00B16414">
      <w:pPr>
        <w:pStyle w:val="textbastxt0"/>
        <w:ind w:firstLine="540"/>
        <w:rPr>
          <w:rFonts w:ascii="PT Astra Serif" w:hAnsi="PT Astra Serif"/>
        </w:rPr>
      </w:pPr>
      <w:r w:rsidRPr="00A97290">
        <w:rPr>
          <w:rFonts w:ascii="PT Astra Serif" w:hAnsi="PT Astra Serif"/>
        </w:rPr>
        <w:t xml:space="preserve">2. Решение об отмене </w:t>
      </w:r>
      <w:r w:rsidR="006D2D5E" w:rsidRPr="00A97290">
        <w:rPr>
          <w:rFonts w:ascii="PT Astra Serif" w:hAnsi="PT Astra Serif"/>
        </w:rPr>
        <w:t>торгов</w:t>
      </w:r>
      <w:r w:rsidR="003B4295" w:rsidRPr="00A97290">
        <w:rPr>
          <w:rFonts w:ascii="PT Astra Serif" w:hAnsi="PT Astra Serif"/>
        </w:rPr>
        <w:t xml:space="preserve"> </w:t>
      </w:r>
      <w:r w:rsidRPr="00A97290">
        <w:rPr>
          <w:rFonts w:ascii="PT Astra Serif" w:hAnsi="PT Astra Serif"/>
        </w:rPr>
        <w:t xml:space="preserve">размещается на официальном сайте Российской Федерации для размещения информации о проведении торгов </w:t>
      </w:r>
      <w:r w:rsidR="00BF5539" w:rsidRPr="00A97290">
        <w:rPr>
          <w:rFonts w:ascii="PT Astra Serif" w:hAnsi="PT Astra Serif"/>
        </w:rPr>
        <w:t>https://torgi.gov.ru/new/public</w:t>
      </w:r>
      <w:r w:rsidRPr="00A97290">
        <w:rPr>
          <w:rFonts w:ascii="PT Astra Serif" w:hAnsi="PT Astra Serif"/>
        </w:rPr>
        <w:t xml:space="preserve"> и в открытой части электронной площадки в срок не позднее рабочего дня, следующего за днем принятия указанного решения.</w:t>
      </w:r>
    </w:p>
    <w:p w:rsidR="00B16414" w:rsidRPr="00A97290" w:rsidRDefault="00B16414" w:rsidP="00B16414">
      <w:pPr>
        <w:pStyle w:val="textbastxt0"/>
        <w:ind w:firstLine="540"/>
        <w:rPr>
          <w:rFonts w:ascii="PT Astra Serif" w:hAnsi="PT Astra Serif"/>
        </w:rPr>
      </w:pPr>
      <w:r w:rsidRPr="00A97290">
        <w:rPr>
          <w:rFonts w:ascii="PT Astra Serif" w:hAnsi="PT Astra Serif"/>
        </w:rPr>
        <w:t>3. Организатор</w:t>
      </w:r>
      <w:r w:rsidR="001E52D7" w:rsidRPr="00A97290">
        <w:rPr>
          <w:rFonts w:ascii="PT Astra Serif" w:hAnsi="PT Astra Serif"/>
        </w:rPr>
        <w:t xml:space="preserve"> (оператор)</w:t>
      </w:r>
      <w:r w:rsidR="00DF1D7E">
        <w:rPr>
          <w:rFonts w:ascii="PT Astra Serif" w:hAnsi="PT Astra Serif"/>
        </w:rPr>
        <w:t xml:space="preserve"> </w:t>
      </w:r>
      <w:r w:rsidRPr="00A97290">
        <w:rPr>
          <w:rFonts w:ascii="PT Astra Serif" w:hAnsi="PT Astra Serif"/>
          <w:bCs/>
          <w:iCs/>
        </w:rPr>
        <w:t xml:space="preserve">извещает Претендентов об отмене </w:t>
      </w:r>
      <w:r w:rsidR="006D2D5E" w:rsidRPr="00A97290">
        <w:rPr>
          <w:rFonts w:ascii="PT Astra Serif" w:hAnsi="PT Astra Serif"/>
          <w:bCs/>
          <w:iCs/>
        </w:rPr>
        <w:t>торгов</w:t>
      </w:r>
      <w:r w:rsidR="003B4295" w:rsidRPr="00A97290">
        <w:rPr>
          <w:rFonts w:ascii="PT Astra Serif" w:hAnsi="PT Astra Serif"/>
          <w:bCs/>
          <w:iCs/>
        </w:rPr>
        <w:t xml:space="preserve"> </w:t>
      </w:r>
      <w:r w:rsidRPr="00A97290">
        <w:rPr>
          <w:rFonts w:ascii="PT Astra Serif" w:hAnsi="PT Astra Serif"/>
          <w:bCs/>
          <w:iCs/>
        </w:rPr>
        <w:t xml:space="preserve">не позднее следующего рабочего </w:t>
      </w:r>
      <w:r w:rsidRPr="00A97290">
        <w:rPr>
          <w:rFonts w:ascii="PT Astra Serif" w:hAnsi="PT Astra Serif"/>
        </w:rPr>
        <w:t>дня со дня принятия соответствующего решения путем направления указанного сообщения в «личный кабинет» Претендентов.</w:t>
      </w:r>
    </w:p>
    <w:p w:rsidR="00B16414" w:rsidRPr="00A97290" w:rsidRDefault="00B16414" w:rsidP="00B16414">
      <w:pPr>
        <w:pStyle w:val="ConsPlusNormal"/>
        <w:ind w:firstLine="540"/>
        <w:jc w:val="both"/>
        <w:rPr>
          <w:rFonts w:ascii="PT Astra Serif" w:hAnsi="PT Astra Serif" w:cs="Times New Roman"/>
          <w:sz w:val="24"/>
          <w:szCs w:val="24"/>
        </w:rPr>
      </w:pPr>
      <w:r w:rsidRPr="00A97290">
        <w:rPr>
          <w:rFonts w:ascii="PT Astra Serif" w:hAnsi="PT Astra Serif" w:cs="Times New Roman"/>
          <w:sz w:val="24"/>
          <w:szCs w:val="24"/>
        </w:rPr>
        <w:t>4.Организатор</w:t>
      </w:r>
      <w:r w:rsidR="001E52D7" w:rsidRPr="00A97290">
        <w:rPr>
          <w:rFonts w:ascii="PT Astra Serif" w:hAnsi="PT Astra Serif" w:cs="Times New Roman"/>
          <w:sz w:val="24"/>
          <w:szCs w:val="24"/>
        </w:rPr>
        <w:t xml:space="preserve"> (оператор)</w:t>
      </w:r>
      <w:r w:rsidRPr="00A97290">
        <w:rPr>
          <w:rFonts w:ascii="PT Astra Serif" w:hAnsi="PT Astra Serif"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6414" w:rsidRPr="00A97290" w:rsidRDefault="00B16414" w:rsidP="00B16414">
      <w:pPr>
        <w:autoSpaceDE w:val="0"/>
        <w:autoSpaceDN w:val="0"/>
        <w:adjustRightInd w:val="0"/>
        <w:ind w:firstLine="540"/>
        <w:jc w:val="both"/>
        <w:rPr>
          <w:rFonts w:ascii="PT Astra Serif" w:hAnsi="PT Astra Serif"/>
        </w:rPr>
      </w:pPr>
      <w:r w:rsidRPr="00A97290">
        <w:rPr>
          <w:rFonts w:ascii="PT Astra Serif" w:hAnsi="PT Astra Serif"/>
        </w:rPr>
        <w:t>В течение одного часа со времени приостановления проведения продажи имущества организатор</w:t>
      </w:r>
      <w:r w:rsidR="00485809" w:rsidRPr="00A97290">
        <w:rPr>
          <w:rFonts w:ascii="PT Astra Serif" w:hAnsi="PT Astra Serif"/>
        </w:rPr>
        <w:t xml:space="preserve"> (оператор)</w:t>
      </w:r>
      <w:r w:rsidRPr="00A97290">
        <w:rPr>
          <w:rFonts w:ascii="PT Astra Serif" w:hAnsi="PT Astra Serif"/>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6414" w:rsidRPr="00A97290" w:rsidRDefault="00B16414" w:rsidP="00B16414">
      <w:pPr>
        <w:autoSpaceDE w:val="0"/>
        <w:autoSpaceDN w:val="0"/>
        <w:adjustRightInd w:val="0"/>
        <w:jc w:val="both"/>
        <w:rPr>
          <w:rFonts w:ascii="PT Astra Serif" w:hAnsi="PT Astra Serif"/>
        </w:rPr>
      </w:pPr>
      <w:r w:rsidRPr="00A97290">
        <w:rPr>
          <w:rFonts w:ascii="PT Astra Serif" w:hAnsi="PT Astra Serif"/>
        </w:rPr>
        <w:tab/>
        <w:t xml:space="preserve">Внесение изменений в извещение о проведении </w:t>
      </w:r>
      <w:r w:rsidR="006D2D5E" w:rsidRPr="00A97290">
        <w:rPr>
          <w:rFonts w:ascii="PT Astra Serif" w:hAnsi="PT Astra Serif"/>
        </w:rPr>
        <w:t>торгов</w:t>
      </w:r>
      <w:r w:rsidRPr="00A97290">
        <w:rPr>
          <w:rFonts w:ascii="PT Astra Serif" w:hAnsi="PT Astra Serif"/>
        </w:rPr>
        <w:t xml:space="preserve"> осуществляется Продавцом не позднее чем за пять дней до даты окончания подачи заявок на участие в </w:t>
      </w:r>
      <w:r w:rsidR="006D2D5E" w:rsidRPr="00A97290">
        <w:rPr>
          <w:rFonts w:ascii="PT Astra Serif" w:hAnsi="PT Astra Serif"/>
        </w:rPr>
        <w:t>торгах</w:t>
      </w:r>
      <w:r w:rsidRPr="00A97290">
        <w:rPr>
          <w:rFonts w:ascii="PT Astra Serif" w:hAnsi="PT Astra Serif"/>
        </w:rPr>
        <w:t xml:space="preserve"> и размещаются организатором</w:t>
      </w:r>
      <w:r w:rsidR="00485809" w:rsidRPr="00A97290">
        <w:rPr>
          <w:rFonts w:ascii="PT Astra Serif" w:hAnsi="PT Astra Serif"/>
        </w:rPr>
        <w:t xml:space="preserve"> (оператором)</w:t>
      </w:r>
      <w:r w:rsidR="00DF1D7E">
        <w:rPr>
          <w:rFonts w:ascii="PT Astra Serif" w:hAnsi="PT Astra Serif"/>
        </w:rPr>
        <w:t xml:space="preserve"> </w:t>
      </w:r>
      <w:r w:rsidR="00C77F23" w:rsidRPr="00A97290">
        <w:rPr>
          <w:rFonts w:ascii="PT Astra Serif" w:hAnsi="PT Astra Serif"/>
        </w:rPr>
        <w:t>торгов</w:t>
      </w:r>
      <w:r w:rsidRPr="00A97290">
        <w:rPr>
          <w:rFonts w:ascii="PT Astra Serif" w:hAnsi="PT Astra Serif"/>
        </w:rPr>
        <w:t xml:space="preserve"> на официальном сайте торгов и электронной площадке. При этом срок подачи заявок на участие в </w:t>
      </w:r>
      <w:r w:rsidR="006D2D5E" w:rsidRPr="00A97290">
        <w:rPr>
          <w:rFonts w:ascii="PT Astra Serif" w:hAnsi="PT Astra Serif"/>
        </w:rPr>
        <w:t>торгах</w:t>
      </w:r>
      <w:r w:rsidRPr="00A97290">
        <w:rPr>
          <w:rFonts w:ascii="PT Astra Serif" w:hAnsi="PT Astra Serif"/>
        </w:rPr>
        <w:t xml:space="preserve"> должен быть продлён таким образом, чтобы с даты размещения на официальном сайте торгов внесённых изменений в извещение о проведении </w:t>
      </w:r>
      <w:r w:rsidR="006D2D5E" w:rsidRPr="00A97290">
        <w:rPr>
          <w:rFonts w:ascii="PT Astra Serif" w:hAnsi="PT Astra Serif"/>
        </w:rPr>
        <w:t>торгов</w:t>
      </w:r>
      <w:r w:rsidRPr="00A97290">
        <w:rPr>
          <w:rFonts w:ascii="PT Astra Serif" w:hAnsi="PT Astra Serif"/>
        </w:rPr>
        <w:t xml:space="preserve"> до даты окончания подачи заявок на участие в </w:t>
      </w:r>
      <w:r w:rsidR="006D2D5E" w:rsidRPr="00A97290">
        <w:rPr>
          <w:rFonts w:ascii="PT Astra Serif" w:hAnsi="PT Astra Serif"/>
        </w:rPr>
        <w:t>торгах</w:t>
      </w:r>
      <w:r w:rsidRPr="00A97290">
        <w:rPr>
          <w:rFonts w:ascii="PT Astra Serif" w:hAnsi="PT Astra Serif"/>
        </w:rPr>
        <w:t xml:space="preserve"> он составлял не менее 15 дней. </w:t>
      </w:r>
    </w:p>
    <w:p w:rsidR="00B16414" w:rsidRPr="00A97290" w:rsidRDefault="00B16414" w:rsidP="00B16414">
      <w:pPr>
        <w:autoSpaceDE w:val="0"/>
        <w:autoSpaceDN w:val="0"/>
        <w:adjustRightInd w:val="0"/>
        <w:ind w:firstLine="540"/>
        <w:jc w:val="both"/>
        <w:rPr>
          <w:rFonts w:ascii="PT Astra Serif" w:hAnsi="PT Astra Serif"/>
        </w:rPr>
      </w:pPr>
      <w:r w:rsidRPr="00A97290">
        <w:rPr>
          <w:rFonts w:ascii="PT Astra Serif" w:hAnsi="PT Astra Serif"/>
        </w:rPr>
        <w:t xml:space="preserve">При внесении изменения в извещение </w:t>
      </w:r>
      <w:r w:rsidR="00485809" w:rsidRPr="00A97290">
        <w:rPr>
          <w:rFonts w:ascii="PT Astra Serif" w:hAnsi="PT Astra Serif"/>
        </w:rPr>
        <w:t>Организатор (о</w:t>
      </w:r>
      <w:r w:rsidRPr="00A97290">
        <w:rPr>
          <w:rFonts w:ascii="PT Astra Serif" w:hAnsi="PT Astra Serif"/>
        </w:rPr>
        <w:t>ператор</w:t>
      </w:r>
      <w:r w:rsidR="00485809" w:rsidRPr="00A97290">
        <w:rPr>
          <w:rFonts w:ascii="PT Astra Serif" w:hAnsi="PT Astra Serif"/>
        </w:rPr>
        <w:t>)</w:t>
      </w:r>
      <w:r w:rsidRPr="00A97290">
        <w:rPr>
          <w:rFonts w:ascii="PT Astra Serif" w:hAnsi="PT Astra Serif"/>
        </w:rPr>
        <w:t xml:space="preserve"> электронной площадки направляет в «личный кабинет» всех заявителей, подавших заявку, соответствующие уведомления.</w:t>
      </w:r>
    </w:p>
    <w:p w:rsidR="005E78EC" w:rsidRPr="00A97290" w:rsidRDefault="005E78EC" w:rsidP="00B16414">
      <w:pPr>
        <w:pStyle w:val="ConsPlusNormal"/>
        <w:tabs>
          <w:tab w:val="left" w:pos="948"/>
          <w:tab w:val="left" w:pos="4053"/>
        </w:tabs>
        <w:ind w:firstLine="567"/>
        <w:rPr>
          <w:rFonts w:ascii="PT Astra Serif" w:hAnsi="PT Astra Serif"/>
        </w:rPr>
      </w:pPr>
    </w:p>
    <w:p w:rsidR="005E78EC" w:rsidRPr="00A97290" w:rsidRDefault="005E78EC" w:rsidP="006D2D5E">
      <w:pPr>
        <w:pStyle w:val="TextBasTxt"/>
        <w:ind w:firstLine="540"/>
        <w:jc w:val="center"/>
        <w:rPr>
          <w:rFonts w:ascii="PT Astra Serif" w:hAnsi="PT Astra Serif"/>
          <w:b/>
          <w:caps/>
        </w:rPr>
      </w:pPr>
      <w:r w:rsidRPr="00A97290">
        <w:rPr>
          <w:rFonts w:ascii="PT Astra Serif" w:hAnsi="PT Astra Serif"/>
          <w:b/>
          <w:caps/>
        </w:rPr>
        <w:t xml:space="preserve">Заключение договора купли-продажи </w:t>
      </w:r>
    </w:p>
    <w:p w:rsidR="005D458F" w:rsidRPr="00A97290" w:rsidRDefault="005D458F" w:rsidP="005E78EC">
      <w:pPr>
        <w:pStyle w:val="TextBasTxt"/>
        <w:ind w:firstLine="540"/>
        <w:jc w:val="center"/>
        <w:rPr>
          <w:rFonts w:ascii="PT Astra Serif" w:hAnsi="PT Astra Serif"/>
          <w:b/>
        </w:rPr>
      </w:pPr>
    </w:p>
    <w:p w:rsidR="005E78EC" w:rsidRPr="00A97290" w:rsidRDefault="005E78EC" w:rsidP="005E78EC">
      <w:pPr>
        <w:pStyle w:val="TextBasTxt"/>
        <w:ind w:firstLine="540"/>
        <w:rPr>
          <w:rFonts w:ascii="PT Astra Serif" w:hAnsi="PT Astra Serif"/>
        </w:rPr>
      </w:pPr>
      <w:r w:rsidRPr="00A97290">
        <w:rPr>
          <w:rFonts w:ascii="PT Astra Serif" w:hAnsi="PT Astra Serif"/>
        </w:rPr>
        <w:t>1.</w:t>
      </w:r>
      <w:r w:rsidRPr="00A97290">
        <w:rPr>
          <w:rFonts w:ascii="PT Astra Serif" w:hAnsi="PT Astra Serif"/>
          <w:b/>
        </w:rPr>
        <w:t> </w:t>
      </w:r>
      <w:r w:rsidRPr="00A97290">
        <w:rPr>
          <w:rFonts w:ascii="PT Astra Serif" w:hAnsi="PT Astra Serif"/>
          <w:lang w:eastAsia="en-US"/>
        </w:rPr>
        <w:t>Договор купли</w:t>
      </w:r>
      <w:r w:rsidR="00862747">
        <w:rPr>
          <w:rFonts w:ascii="PT Astra Serif" w:hAnsi="PT Astra Serif"/>
          <w:lang w:eastAsia="en-US"/>
        </w:rPr>
        <w:t>-продажи имущества (приложение 2</w:t>
      </w:r>
      <w:r w:rsidRPr="00A97290">
        <w:rPr>
          <w:rFonts w:ascii="PT Astra Serif" w:hAnsi="PT Astra Serif"/>
          <w:lang w:eastAsia="en-US"/>
        </w:rPr>
        <w:t xml:space="preserve"> к информационному сообщению</w:t>
      </w:r>
      <w:r w:rsidRPr="00A97290">
        <w:rPr>
          <w:rFonts w:ascii="PT Astra Serif" w:hAnsi="PT Astra Serif"/>
          <w:bCs/>
          <w:lang w:eastAsia="en-US"/>
        </w:rPr>
        <w:t>)</w:t>
      </w:r>
      <w:r w:rsidRPr="00A97290">
        <w:rPr>
          <w:rFonts w:ascii="PT Astra Serif" w:hAnsi="PT Astra Serif"/>
          <w:lang w:eastAsia="en-US"/>
        </w:rPr>
        <w:t xml:space="preserve">, заключается между Продавцом и победителем в соответствии с Гражданским кодексом Российской Федерации, Законом о приватизации в течение </w:t>
      </w:r>
      <w:r w:rsidRPr="00A97290">
        <w:rPr>
          <w:rFonts w:ascii="PT Astra Serif" w:hAnsi="PT Astra Serif"/>
          <w:b/>
          <w:lang w:eastAsia="en-US"/>
        </w:rPr>
        <w:t>5 (пяти)</w:t>
      </w:r>
      <w:r w:rsidRPr="00A97290">
        <w:rPr>
          <w:rFonts w:ascii="PT Astra Serif" w:hAnsi="PT Astra Serif"/>
          <w:b/>
        </w:rPr>
        <w:t xml:space="preserve"> рабочих дней</w:t>
      </w:r>
      <w:r w:rsidR="006D2D5E" w:rsidRPr="00A97290">
        <w:rPr>
          <w:rFonts w:ascii="PT Astra Serif" w:hAnsi="PT Astra Serif"/>
        </w:rPr>
        <w:t xml:space="preserve"> с даты подведения итогов</w:t>
      </w:r>
      <w:r w:rsidRPr="00A97290">
        <w:rPr>
          <w:rFonts w:ascii="PT Astra Serif" w:hAnsi="PT Astra Serif"/>
        </w:rPr>
        <w:t>.</w:t>
      </w:r>
    </w:p>
    <w:p w:rsidR="005E78EC" w:rsidRPr="00A97290" w:rsidRDefault="005E78EC" w:rsidP="005E78EC">
      <w:pPr>
        <w:pStyle w:val="TextBasTxt"/>
        <w:ind w:firstLine="540"/>
        <w:rPr>
          <w:rFonts w:ascii="PT Astra Serif" w:hAnsi="PT Astra Serif"/>
        </w:rPr>
      </w:pPr>
      <w:r w:rsidRPr="00A97290">
        <w:rPr>
          <w:rFonts w:ascii="PT Astra Serif" w:hAnsi="PT Astra Serif"/>
        </w:rPr>
        <w:lastRenderedPageBreak/>
        <w:t xml:space="preserve">В случае </w:t>
      </w:r>
      <w:r w:rsidRPr="00A97290">
        <w:rPr>
          <w:rFonts w:ascii="PT Astra Serif" w:hAnsi="PT Astra Serif"/>
          <w:b/>
        </w:rPr>
        <w:t>если победитель</w:t>
      </w:r>
      <w:r w:rsidR="003B4295" w:rsidRPr="00A97290">
        <w:rPr>
          <w:rFonts w:ascii="PT Astra Serif" w:hAnsi="PT Astra Serif"/>
          <w:b/>
        </w:rPr>
        <w:t xml:space="preserve"> </w:t>
      </w:r>
      <w:r w:rsidRPr="00A97290">
        <w:rPr>
          <w:rFonts w:ascii="PT Astra Serif" w:hAnsi="PT Astra Serif"/>
          <w:b/>
        </w:rPr>
        <w:t>не подписывает</w:t>
      </w:r>
      <w:r w:rsidRPr="00A97290">
        <w:rPr>
          <w:rFonts w:ascii="PT Astra Serif" w:hAnsi="PT Astra Serif"/>
        </w:rPr>
        <w:t xml:space="preserve"> со своей стороны договор купли-продажи имущества в течение </w:t>
      </w:r>
      <w:r w:rsidRPr="00A97290">
        <w:rPr>
          <w:rFonts w:ascii="PT Astra Serif" w:hAnsi="PT Astra Serif"/>
          <w:b/>
        </w:rPr>
        <w:t>5 (пяти</w:t>
      </w:r>
      <w:r w:rsidRPr="00A97290">
        <w:rPr>
          <w:rFonts w:ascii="PT Astra Serif" w:hAnsi="PT Astra Serif"/>
        </w:rPr>
        <w:t>) рабочи</w:t>
      </w:r>
      <w:r w:rsidR="006D2D5E" w:rsidRPr="00A97290">
        <w:rPr>
          <w:rFonts w:ascii="PT Astra Serif" w:hAnsi="PT Astra Serif"/>
        </w:rPr>
        <w:t>х дней с даты подведения итогов</w:t>
      </w:r>
      <w:r w:rsidRPr="00A97290">
        <w:rPr>
          <w:rFonts w:ascii="PT Astra Serif" w:hAnsi="PT Astra Serif"/>
        </w:rPr>
        <w:t xml:space="preserve">, он признаётся </w:t>
      </w:r>
      <w:r w:rsidRPr="00A97290">
        <w:rPr>
          <w:rFonts w:ascii="PT Astra Serif" w:hAnsi="PT Astra Serif"/>
          <w:b/>
        </w:rPr>
        <w:t xml:space="preserve">уклонившимся </w:t>
      </w:r>
      <w:r w:rsidRPr="00A97290">
        <w:rPr>
          <w:rFonts w:ascii="PT Astra Serif" w:hAnsi="PT Astra Serif"/>
        </w:rPr>
        <w:t xml:space="preserve">от заключения договора и </w:t>
      </w:r>
      <w:r w:rsidRPr="00A97290">
        <w:rPr>
          <w:rFonts w:ascii="PT Astra Serif" w:hAnsi="PT Astra Serif"/>
          <w:b/>
        </w:rPr>
        <w:t>задаток ему не возвращается</w:t>
      </w:r>
      <w:r w:rsidRPr="00A97290">
        <w:rPr>
          <w:rFonts w:ascii="PT Astra Serif" w:hAnsi="PT Astra Serif"/>
        </w:rPr>
        <w:t>.</w:t>
      </w:r>
    </w:p>
    <w:p w:rsidR="005E78EC" w:rsidRPr="00A97290" w:rsidRDefault="005E78EC" w:rsidP="005E78EC">
      <w:pPr>
        <w:pStyle w:val="TextBasTxt"/>
        <w:ind w:firstLine="540"/>
        <w:rPr>
          <w:rFonts w:ascii="PT Astra Serif" w:hAnsi="PT Astra Serif"/>
        </w:rPr>
      </w:pPr>
      <w:r w:rsidRPr="00A97290">
        <w:rPr>
          <w:rFonts w:ascii="PT Astra Serif" w:hAnsi="PT Astra Serif"/>
        </w:rPr>
        <w:t xml:space="preserve">2. Оплата приобретенного </w:t>
      </w:r>
      <w:r w:rsidR="005D458F" w:rsidRPr="00A97290">
        <w:rPr>
          <w:rFonts w:ascii="PT Astra Serif" w:hAnsi="PT Astra Serif"/>
        </w:rPr>
        <w:t xml:space="preserve">на </w:t>
      </w:r>
      <w:r w:rsidR="006D2D5E" w:rsidRPr="00A97290">
        <w:rPr>
          <w:rFonts w:ascii="PT Astra Serif" w:hAnsi="PT Astra Serif"/>
        </w:rPr>
        <w:t>торгах</w:t>
      </w:r>
      <w:r w:rsidR="00DF1D7E">
        <w:rPr>
          <w:rFonts w:ascii="PT Astra Serif" w:hAnsi="PT Astra Serif"/>
        </w:rPr>
        <w:t xml:space="preserve"> муниципального имущества</w:t>
      </w:r>
      <w:r w:rsidRPr="00A97290">
        <w:rPr>
          <w:rFonts w:ascii="PT Astra Serif" w:hAnsi="PT Astra Serif"/>
        </w:rPr>
        <w:t xml:space="preserve"> производится победителем </w:t>
      </w:r>
      <w:r w:rsidRPr="00A97290">
        <w:rPr>
          <w:rFonts w:ascii="PT Astra Serif" w:hAnsi="PT Astra Serif"/>
          <w:lang w:eastAsia="en-US"/>
        </w:rPr>
        <w:t>единовременно</w:t>
      </w:r>
      <w:r w:rsidRPr="00A97290">
        <w:rPr>
          <w:rFonts w:ascii="PT Astra Serif" w:hAnsi="PT Astra Serif"/>
        </w:rPr>
        <w:t xml:space="preserve"> в соответствии с договором купли-продажи имущества.</w:t>
      </w:r>
    </w:p>
    <w:p w:rsidR="005E78EC" w:rsidRPr="00A97290" w:rsidRDefault="005E78EC" w:rsidP="005E78EC">
      <w:pPr>
        <w:pStyle w:val="TextBasTxt"/>
        <w:ind w:firstLine="540"/>
        <w:rPr>
          <w:rFonts w:ascii="PT Astra Serif" w:hAnsi="PT Astra Serif"/>
          <w:lang w:eastAsia="en-US"/>
        </w:rPr>
      </w:pPr>
      <w:r w:rsidRPr="00A97290">
        <w:rPr>
          <w:rFonts w:ascii="PT Astra Serif" w:hAnsi="PT Astra Serif"/>
          <w:lang w:eastAsia="en-US"/>
        </w:rPr>
        <w:t>3.</w:t>
      </w:r>
      <w:r w:rsidR="006D2D5E" w:rsidRPr="00A97290">
        <w:rPr>
          <w:rFonts w:ascii="PT Astra Serif" w:hAnsi="PT Astra Serif"/>
          <w:lang w:eastAsia="en-US"/>
        </w:rPr>
        <w:t> Задаток, внесенный победителем</w:t>
      </w:r>
      <w:r w:rsidRPr="00A97290">
        <w:rPr>
          <w:rFonts w:ascii="PT Astra Serif" w:hAnsi="PT Astra Serif"/>
          <w:lang w:eastAsia="en-US"/>
        </w:rPr>
        <w:t>,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5E78EC" w:rsidRPr="00A97290" w:rsidRDefault="005E78EC" w:rsidP="005E78EC">
      <w:pPr>
        <w:pStyle w:val="TextBasTxt"/>
        <w:ind w:firstLine="540"/>
        <w:rPr>
          <w:rFonts w:ascii="PT Astra Serif" w:hAnsi="PT Astra Serif"/>
          <w:lang w:eastAsia="en-US"/>
        </w:rPr>
      </w:pPr>
      <w:r w:rsidRPr="00A97290">
        <w:rPr>
          <w:rFonts w:ascii="PT Astra Serif" w:hAnsi="PT Astra Serif"/>
          <w:lang w:eastAsia="en-US"/>
        </w:rPr>
        <w:t xml:space="preserve">4. Факт оплаты имущества подтверждается выпиской со счета, указанного в договоре купли-продажи имущества. </w:t>
      </w:r>
    </w:p>
    <w:p w:rsidR="005E78EC" w:rsidRPr="00A97290" w:rsidRDefault="005E78EC" w:rsidP="005E78EC">
      <w:pPr>
        <w:pStyle w:val="TextBasTxt"/>
        <w:ind w:firstLine="540"/>
        <w:rPr>
          <w:rFonts w:ascii="PT Astra Serif" w:hAnsi="PT Astra Serif"/>
          <w:lang w:eastAsia="en-US"/>
        </w:rPr>
      </w:pPr>
      <w:r w:rsidRPr="00A97290">
        <w:rPr>
          <w:rFonts w:ascii="PT Astra Serif" w:hAnsi="PT Astra Serif"/>
          <w:lang w:eastAsia="en-US"/>
        </w:rPr>
        <w:t>5. 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p>
    <w:p w:rsidR="005E78EC" w:rsidRPr="00A97290" w:rsidRDefault="005E78EC" w:rsidP="005E78EC">
      <w:pPr>
        <w:autoSpaceDE w:val="0"/>
        <w:autoSpaceDN w:val="0"/>
        <w:adjustRightInd w:val="0"/>
        <w:ind w:firstLine="567"/>
        <w:jc w:val="both"/>
        <w:rPr>
          <w:rFonts w:ascii="PT Astra Serif" w:hAnsi="PT Astra Serif"/>
        </w:rPr>
      </w:pPr>
      <w:r w:rsidRPr="00A97290">
        <w:rPr>
          <w:rFonts w:ascii="PT Astra Serif" w:hAnsi="PT Astra Serif"/>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w:t>
      </w:r>
      <w:r w:rsidR="001B56B0" w:rsidRPr="00A97290">
        <w:rPr>
          <w:rFonts w:ascii="PT Astra Serif" w:hAnsi="PT Astra Serif"/>
        </w:rPr>
        <w:t xml:space="preserve"> </w:t>
      </w:r>
      <w:r w:rsidRPr="00A97290">
        <w:rPr>
          <w:rFonts w:ascii="PT Astra Serif" w:hAnsi="PT Astra Serif"/>
        </w:rPr>
        <w:t>в размере и сроки, указанные в договоре купли-продажи.</w:t>
      </w:r>
    </w:p>
    <w:p w:rsidR="005E78EC" w:rsidRPr="00A97290" w:rsidRDefault="005E78EC" w:rsidP="00EA7904">
      <w:pPr>
        <w:autoSpaceDE w:val="0"/>
        <w:autoSpaceDN w:val="0"/>
        <w:adjustRightInd w:val="0"/>
        <w:ind w:firstLine="567"/>
        <w:jc w:val="both"/>
        <w:rPr>
          <w:rFonts w:ascii="PT Astra Serif" w:hAnsi="PT Astra Serif"/>
          <w:b/>
        </w:rPr>
      </w:pPr>
      <w:r w:rsidRPr="00A97290">
        <w:rPr>
          <w:rFonts w:ascii="PT Astra Serif" w:hAnsi="PT Astra Serif"/>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w:t>
      </w:r>
      <w:r w:rsidR="00FB7842" w:rsidRPr="00A97290">
        <w:rPr>
          <w:rFonts w:ascii="PT Astra Serif" w:hAnsi="PT Astra Serif"/>
        </w:rPr>
        <w:t>30</w:t>
      </w:r>
      <w:r w:rsidRPr="00A97290">
        <w:rPr>
          <w:rFonts w:ascii="PT Astra Serif" w:hAnsi="PT Astra Serif"/>
        </w:rPr>
        <w:t xml:space="preserve"> (тридцать) календарных дней после оплаты имущества.</w:t>
      </w:r>
    </w:p>
    <w:p w:rsidR="005E78EC" w:rsidRPr="00A97290" w:rsidRDefault="005E78EC" w:rsidP="00485809">
      <w:pPr>
        <w:pStyle w:val="aff2"/>
        <w:ind w:firstLine="709"/>
        <w:jc w:val="both"/>
        <w:rPr>
          <w:rFonts w:ascii="PT Astra Serif" w:hAnsi="PT Astra Serif"/>
          <w:sz w:val="23"/>
          <w:szCs w:val="23"/>
          <w:u w:val="single"/>
        </w:rPr>
      </w:pPr>
      <w:r w:rsidRPr="00A97290">
        <w:rPr>
          <w:rFonts w:ascii="PT Astra Serif" w:hAnsi="PT Astra Serif"/>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w:t>
      </w:r>
      <w:r w:rsidR="00D77773" w:rsidRPr="00A97290">
        <w:rPr>
          <w:rFonts w:ascii="PT Astra Serif" w:hAnsi="PT Astra Serif"/>
        </w:rPr>
        <w:t xml:space="preserve"> проведения продажи</w:t>
      </w:r>
      <w:r w:rsidRPr="00A97290">
        <w:rPr>
          <w:rFonts w:ascii="PT Astra Serif" w:hAnsi="PT Astra Serif"/>
        </w:rPr>
        <w:t xml:space="preserve">, покупатели могут ознакомиться по адресу: </w:t>
      </w:r>
      <w:r w:rsidR="0049200D" w:rsidRPr="00A97290">
        <w:rPr>
          <w:rFonts w:ascii="PT Astra Serif" w:hAnsi="PT Astra Serif"/>
        </w:rPr>
        <w:t>Ульяновск</w:t>
      </w:r>
      <w:r w:rsidR="001B56B0" w:rsidRPr="00A97290">
        <w:rPr>
          <w:rFonts w:ascii="PT Astra Serif" w:hAnsi="PT Astra Serif"/>
        </w:rPr>
        <w:t>ая область</w:t>
      </w:r>
      <w:r w:rsidR="0049200D" w:rsidRPr="00A97290">
        <w:rPr>
          <w:rFonts w:ascii="PT Astra Serif" w:hAnsi="PT Astra Serif"/>
        </w:rPr>
        <w:t>,</w:t>
      </w:r>
      <w:r w:rsidR="001B56B0" w:rsidRPr="00A97290">
        <w:rPr>
          <w:rFonts w:ascii="PT Astra Serif" w:hAnsi="PT Astra Serif"/>
        </w:rPr>
        <w:t xml:space="preserve"> Майнский район, р.п.Майна, ул.Советская, д.3, кабинет 35</w:t>
      </w:r>
      <w:r w:rsidR="00EF4EC7" w:rsidRPr="00A97290">
        <w:rPr>
          <w:rFonts w:ascii="PT Astra Serif" w:hAnsi="PT Astra Serif"/>
        </w:rPr>
        <w:t xml:space="preserve">, </w:t>
      </w:r>
      <w:r w:rsidR="005D458F" w:rsidRPr="00A97290">
        <w:rPr>
          <w:rFonts w:ascii="PT Astra Serif" w:hAnsi="PT Astra Serif"/>
        </w:rPr>
        <w:t>на</w:t>
      </w:r>
      <w:r w:rsidRPr="00A97290">
        <w:rPr>
          <w:rFonts w:ascii="PT Astra Serif" w:hAnsi="PT Astra Serif"/>
        </w:rPr>
        <w:t xml:space="preserve"> официальном сайте Российской Федерации </w:t>
      </w:r>
      <w:r w:rsidR="00BF5539" w:rsidRPr="00A97290">
        <w:rPr>
          <w:rFonts w:ascii="PT Astra Serif" w:hAnsi="PT Astra Serif"/>
        </w:rPr>
        <w:t>https://torgi.gov.ru/new/public</w:t>
      </w:r>
      <w:r w:rsidRPr="00A97290">
        <w:rPr>
          <w:rFonts w:ascii="PT Astra Serif" w:hAnsi="PT Astra Serif"/>
        </w:rPr>
        <w:t xml:space="preserve"> сайте организатора</w:t>
      </w:r>
      <w:r w:rsidR="00485809" w:rsidRPr="00A97290">
        <w:rPr>
          <w:rFonts w:ascii="PT Astra Serif" w:hAnsi="PT Astra Serif"/>
        </w:rPr>
        <w:t xml:space="preserve"> (оператора)</w:t>
      </w:r>
      <w:r w:rsidRPr="00A97290">
        <w:rPr>
          <w:rFonts w:ascii="PT Astra Serif" w:hAnsi="PT Astra Serif"/>
        </w:rPr>
        <w:t xml:space="preserve"> торгов </w:t>
      </w:r>
      <w:hyperlink r:id="rId17" w:history="1">
        <w:r w:rsidR="00485809" w:rsidRPr="00A97290">
          <w:rPr>
            <w:rStyle w:val="af6"/>
            <w:rFonts w:ascii="PT Astra Serif" w:eastAsia="Calibri" w:hAnsi="PT Astra Serif"/>
            <w:color w:val="000000"/>
            <w:sz w:val="24"/>
            <w:szCs w:val="24"/>
            <w:shd w:val="clear" w:color="auto" w:fill="FFFFFF"/>
          </w:rPr>
          <w:t>http://utp.sberbank-ast.ru/</w:t>
        </w:r>
      </w:hyperlink>
      <w:r w:rsidRPr="00A97290">
        <w:rPr>
          <w:rFonts w:ascii="PT Astra Serif" w:hAnsi="PT Astra Serif"/>
        </w:rPr>
        <w:t>.</w:t>
      </w:r>
    </w:p>
    <w:p w:rsidR="005E78EC" w:rsidRPr="00A97290" w:rsidRDefault="001B56B0" w:rsidP="005E78EC">
      <w:pPr>
        <w:tabs>
          <w:tab w:val="num" w:pos="786"/>
        </w:tabs>
        <w:ind w:firstLine="709"/>
        <w:jc w:val="both"/>
        <w:rPr>
          <w:rFonts w:ascii="PT Astra Serif" w:hAnsi="PT Astra Serif"/>
        </w:rPr>
      </w:pPr>
      <w:r w:rsidRPr="00A97290">
        <w:rPr>
          <w:rFonts w:ascii="PT Astra Serif" w:hAnsi="PT Astra Serif"/>
        </w:rPr>
        <w:t>Телефон</w:t>
      </w:r>
      <w:r w:rsidR="005E78EC" w:rsidRPr="00A97290">
        <w:rPr>
          <w:rFonts w:ascii="PT Astra Serif" w:hAnsi="PT Astra Serif"/>
        </w:rPr>
        <w:t xml:space="preserve"> для справок: </w:t>
      </w:r>
      <w:r w:rsidR="005E78EC" w:rsidRPr="00A97290">
        <w:rPr>
          <w:rFonts w:ascii="PT Astra Serif" w:hAnsi="PT Astra Serif"/>
          <w:b/>
        </w:rPr>
        <w:t>8 (8</w:t>
      </w:r>
      <w:r w:rsidRPr="00A97290">
        <w:rPr>
          <w:rFonts w:ascii="PT Astra Serif" w:hAnsi="PT Astra Serif"/>
          <w:b/>
        </w:rPr>
        <w:t>4244</w:t>
      </w:r>
      <w:r w:rsidR="005E78EC" w:rsidRPr="00A97290">
        <w:rPr>
          <w:rFonts w:ascii="PT Astra Serif" w:hAnsi="PT Astra Serif"/>
          <w:b/>
        </w:rPr>
        <w:t xml:space="preserve">) </w:t>
      </w:r>
      <w:r w:rsidR="00D83D41" w:rsidRPr="00A97290">
        <w:rPr>
          <w:rFonts w:ascii="PT Astra Serif" w:hAnsi="PT Astra Serif"/>
          <w:b/>
        </w:rPr>
        <w:t>2-</w:t>
      </w:r>
      <w:r w:rsidRPr="00A97290">
        <w:rPr>
          <w:rFonts w:ascii="PT Astra Serif" w:hAnsi="PT Astra Serif"/>
          <w:b/>
        </w:rPr>
        <w:t>12</w:t>
      </w:r>
      <w:r w:rsidR="00D83D41" w:rsidRPr="00A97290">
        <w:rPr>
          <w:rFonts w:ascii="PT Astra Serif" w:hAnsi="PT Astra Serif"/>
          <w:b/>
        </w:rPr>
        <w:t>-</w:t>
      </w:r>
      <w:r w:rsidRPr="00A97290">
        <w:rPr>
          <w:rFonts w:ascii="PT Astra Serif" w:hAnsi="PT Astra Serif"/>
          <w:b/>
        </w:rPr>
        <w:t>61</w:t>
      </w:r>
    </w:p>
    <w:p w:rsidR="00B12711" w:rsidRDefault="00DA6042" w:rsidP="00DA6042">
      <w:pPr>
        <w:autoSpaceDE w:val="0"/>
        <w:autoSpaceDN w:val="0"/>
        <w:adjustRightInd w:val="0"/>
        <w:ind w:firstLine="567"/>
        <w:jc w:val="center"/>
      </w:pPr>
      <w:r>
        <w:t xml:space="preserve"> </w:t>
      </w:r>
    </w:p>
    <w:p w:rsidR="00B12711" w:rsidRDefault="00B12711"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tbl>
      <w:tblPr>
        <w:tblW w:w="0" w:type="auto"/>
        <w:jc w:val="right"/>
        <w:tblLook w:val="04A0"/>
      </w:tblPr>
      <w:tblGrid>
        <w:gridCol w:w="5103"/>
        <w:gridCol w:w="3792"/>
      </w:tblGrid>
      <w:tr w:rsidR="000D36B3" w:rsidTr="0035699D">
        <w:trPr>
          <w:jc w:val="right"/>
        </w:trPr>
        <w:tc>
          <w:tcPr>
            <w:tcW w:w="5103" w:type="dxa"/>
          </w:tcPr>
          <w:p w:rsidR="000D36B3" w:rsidRDefault="000D36B3" w:rsidP="0035699D">
            <w:pPr>
              <w:jc w:val="center"/>
              <w:rPr>
                <w:rFonts w:ascii="PT Astra Serif" w:hAnsi="PT Astra Serif"/>
                <w:b/>
              </w:rPr>
            </w:pPr>
          </w:p>
        </w:tc>
        <w:tc>
          <w:tcPr>
            <w:tcW w:w="3792" w:type="dxa"/>
            <w:hideMark/>
          </w:tcPr>
          <w:p w:rsidR="000D36B3" w:rsidRDefault="000D36B3" w:rsidP="0035699D">
            <w:pPr>
              <w:jc w:val="center"/>
              <w:rPr>
                <w:rFonts w:ascii="PT Astra Serif" w:eastAsia="Calibri" w:hAnsi="PT Astra Serif"/>
                <w:b/>
                <w:lang w:eastAsia="en-US"/>
              </w:rPr>
            </w:pPr>
            <w:r>
              <w:rPr>
                <w:rFonts w:ascii="PT Astra Serif" w:eastAsia="Calibri" w:hAnsi="PT Astra Serif"/>
                <w:b/>
                <w:lang w:eastAsia="en-US"/>
              </w:rPr>
              <w:t>ПРОДАВЦУ</w:t>
            </w:r>
          </w:p>
          <w:p w:rsidR="000D36B3" w:rsidRDefault="009E0CE8" w:rsidP="009E0CE8">
            <w:pPr>
              <w:jc w:val="center"/>
              <w:rPr>
                <w:rFonts w:ascii="PT Astra Serif" w:hAnsi="PT Astra Serif"/>
                <w:b/>
              </w:rPr>
            </w:pPr>
            <w:r w:rsidRPr="00EE5942">
              <w:rPr>
                <w:rFonts w:ascii="PT Astra Serif" w:hAnsi="PT Astra Serif"/>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w:t>
            </w:r>
          </w:p>
        </w:tc>
      </w:tr>
    </w:tbl>
    <w:p w:rsidR="000D36B3" w:rsidRDefault="000D36B3" w:rsidP="000D36B3">
      <w:pPr>
        <w:ind w:firstLine="709"/>
        <w:jc w:val="both"/>
        <w:rPr>
          <w:rFonts w:ascii="PT Astra Serif" w:hAnsi="PT Astra Serif"/>
          <w:spacing w:val="-6"/>
        </w:rPr>
      </w:pPr>
    </w:p>
    <w:p w:rsidR="000D36B3" w:rsidRDefault="000D36B3" w:rsidP="000D36B3">
      <w:pPr>
        <w:keepNext/>
        <w:jc w:val="center"/>
        <w:outlineLvl w:val="0"/>
        <w:rPr>
          <w:rFonts w:ascii="PT Astra Serif" w:hAnsi="PT Astra Serif"/>
          <w:b/>
        </w:rPr>
      </w:pPr>
      <w:r>
        <w:rPr>
          <w:rFonts w:ascii="PT Astra Serif" w:hAnsi="PT Astra Serif"/>
          <w:b/>
        </w:rPr>
        <w:t>ЗАЯВКА</w:t>
      </w:r>
    </w:p>
    <w:p w:rsidR="000D36B3" w:rsidRDefault="000D36B3" w:rsidP="000D36B3">
      <w:pPr>
        <w:jc w:val="center"/>
        <w:rPr>
          <w:rFonts w:ascii="PT Astra Serif" w:hAnsi="PT Astra Serif"/>
          <w:b/>
        </w:rPr>
      </w:pPr>
      <w:r>
        <w:rPr>
          <w:rFonts w:ascii="PT Astra Serif" w:hAnsi="PT Astra Serif"/>
          <w:b/>
        </w:rPr>
        <w:t xml:space="preserve">на участие в торгах в электронной форме, </w:t>
      </w:r>
      <w:r>
        <w:rPr>
          <w:rFonts w:ascii="PT Astra Serif" w:hAnsi="PT Astra Serif"/>
          <w:b/>
        </w:rPr>
        <w:br/>
        <w:t>проводимом «</w:t>
      </w:r>
      <w:r>
        <w:rPr>
          <w:rFonts w:ascii="PT Astra Serif" w:hAnsi="PT Astra Serif"/>
          <w:b/>
          <w:szCs w:val="28"/>
        </w:rPr>
        <w:t>___</w:t>
      </w:r>
      <w:r>
        <w:rPr>
          <w:rFonts w:ascii="PT Astra Serif" w:hAnsi="PT Astra Serif"/>
          <w:b/>
        </w:rPr>
        <w:t>»</w:t>
      </w:r>
      <w:r>
        <w:rPr>
          <w:rFonts w:ascii="PT Astra Serif" w:hAnsi="PT Astra Serif"/>
          <w:b/>
          <w:szCs w:val="28"/>
        </w:rPr>
        <w:t>____________</w:t>
      </w:r>
      <w:r>
        <w:rPr>
          <w:rFonts w:ascii="PT Astra Serif" w:hAnsi="PT Astra Serif"/>
          <w:b/>
        </w:rPr>
        <w:t xml:space="preserve"> 202 г.</w:t>
      </w:r>
    </w:p>
    <w:p w:rsidR="000D36B3" w:rsidRDefault="000D36B3" w:rsidP="000D36B3">
      <w:pPr>
        <w:jc w:val="center"/>
        <w:rPr>
          <w:rFonts w:ascii="PT Astra Serif" w:hAnsi="PT Astra Serif"/>
          <w:b/>
        </w:rPr>
      </w:pPr>
      <w:r>
        <w:rPr>
          <w:rFonts w:ascii="PT Astra Serif" w:hAnsi="PT Astra Serif"/>
          <w:b/>
        </w:rPr>
        <w:t>по продаже муниципального имущества, находящегося в муниципальной собственности муниципального образования «</w:t>
      </w:r>
      <w:r w:rsidR="009E0CE8">
        <w:rPr>
          <w:rFonts w:ascii="PT Astra Serif" w:hAnsi="PT Astra Serif"/>
          <w:b/>
        </w:rPr>
        <w:t>Майнский район»</w:t>
      </w:r>
      <w:r>
        <w:rPr>
          <w:rFonts w:ascii="PT Astra Serif" w:hAnsi="PT Astra Serif"/>
          <w:b/>
        </w:rPr>
        <w:t>:</w:t>
      </w:r>
    </w:p>
    <w:p w:rsidR="000D36B3" w:rsidRDefault="000D36B3" w:rsidP="000D36B3">
      <w:pPr>
        <w:ind w:firstLine="567"/>
        <w:rPr>
          <w:rFonts w:ascii="PT Astra Serif" w:hAnsi="PT Astra Serif"/>
          <w:szCs w:val="28"/>
        </w:rPr>
      </w:pPr>
      <w:r>
        <w:rPr>
          <w:rFonts w:ascii="PT Astra Serif" w:hAnsi="PT Astra Serif"/>
          <w:szCs w:val="28"/>
        </w:rPr>
        <w:t>Лот №___: ______________________________________________________________________</w:t>
      </w:r>
    </w:p>
    <w:p w:rsidR="000D36B3" w:rsidRDefault="000D36B3" w:rsidP="000D36B3">
      <w:pPr>
        <w:jc w:val="center"/>
        <w:rPr>
          <w:rFonts w:ascii="PT Astra Serif" w:hAnsi="PT Astra Serif"/>
          <w:sz w:val="18"/>
          <w:szCs w:val="18"/>
        </w:rPr>
      </w:pPr>
      <w:r>
        <w:rPr>
          <w:rFonts w:ascii="PT Astra Serif" w:hAnsi="PT Astra Serif"/>
          <w:sz w:val="18"/>
          <w:szCs w:val="18"/>
        </w:rPr>
        <w:t>(наименование имущества, его основные характеристики и местоположение)</w:t>
      </w:r>
    </w:p>
    <w:p w:rsidR="000D36B3" w:rsidRDefault="000D36B3" w:rsidP="000D36B3">
      <w:pPr>
        <w:jc w:val="center"/>
        <w:rPr>
          <w:rFonts w:ascii="PT Astra Serif" w:hAnsi="PT Astra Serif"/>
          <w:b/>
        </w:rPr>
      </w:pPr>
    </w:p>
    <w:p w:rsidR="000D36B3" w:rsidRDefault="000D36B3" w:rsidP="000D36B3">
      <w:pPr>
        <w:jc w:val="center"/>
        <w:rPr>
          <w:rFonts w:ascii="PT Astra Serif" w:hAnsi="PT Astra Serif"/>
          <w:sz w:val="18"/>
          <w:szCs w:val="18"/>
        </w:rPr>
      </w:pPr>
      <w:r>
        <w:rPr>
          <w:rFonts w:ascii="PT Astra Serif" w:hAnsi="PT Astra Serif"/>
          <w:sz w:val="18"/>
          <w:szCs w:val="18"/>
        </w:rPr>
        <w:t>_______________________________________________________________________________________________________,</w:t>
      </w:r>
      <w:r>
        <w:rPr>
          <w:rFonts w:ascii="PT Astra Serif" w:hAnsi="PT Astra Serif"/>
          <w:sz w:val="18"/>
          <w:szCs w:val="18"/>
        </w:rPr>
        <w:b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сведения о месте жительства (для физических лиц), номер контактного телефона, адрес электронной почты)</w:t>
      </w:r>
    </w:p>
    <w:p w:rsidR="000D36B3" w:rsidRDefault="000D36B3" w:rsidP="000D36B3">
      <w:pPr>
        <w:rPr>
          <w:rFonts w:ascii="PT Astra Serif" w:hAnsi="PT Astra Serif"/>
        </w:rPr>
      </w:pPr>
      <w:r>
        <w:rPr>
          <w:rFonts w:ascii="PT Astra Serif" w:hAnsi="PT Astra Serif"/>
        </w:rPr>
        <w:t>далее именуемый Претендент, в лице____________________________________________________</w:t>
      </w:r>
    </w:p>
    <w:p w:rsidR="000D36B3" w:rsidRDefault="000D36B3" w:rsidP="000D36B3">
      <w:pPr>
        <w:jc w:val="center"/>
        <w:rPr>
          <w:rFonts w:ascii="PT Astra Serif" w:hAnsi="PT Astra Serif"/>
        </w:rPr>
      </w:pPr>
      <w:r>
        <w:rPr>
          <w:rFonts w:ascii="PT Astra Serif" w:hAnsi="PT Astra Serif"/>
        </w:rPr>
        <w:t xml:space="preserve">____________________________________________________________________________________, </w:t>
      </w:r>
    </w:p>
    <w:p w:rsidR="000D36B3" w:rsidRDefault="000D36B3" w:rsidP="000D36B3">
      <w:pPr>
        <w:jc w:val="center"/>
        <w:rPr>
          <w:rFonts w:ascii="PT Astra Serif" w:hAnsi="PT Astra Serif"/>
          <w:sz w:val="18"/>
          <w:szCs w:val="18"/>
        </w:rPr>
      </w:pPr>
      <w:r>
        <w:rPr>
          <w:rFonts w:ascii="PT Astra Serif" w:hAnsi="PT Astra Serif"/>
          <w:sz w:val="18"/>
          <w:szCs w:val="18"/>
        </w:rPr>
        <w:t>(фамилия, имя, отчество, должность)</w:t>
      </w:r>
    </w:p>
    <w:p w:rsidR="000D36B3" w:rsidRDefault="000D36B3" w:rsidP="000D36B3">
      <w:pPr>
        <w:rPr>
          <w:rFonts w:ascii="PT Astra Serif" w:hAnsi="PT Astra Serif"/>
        </w:rPr>
      </w:pPr>
      <w:r>
        <w:rPr>
          <w:rFonts w:ascii="PT Astra Serif" w:hAnsi="PT Astra Serif"/>
        </w:rPr>
        <w:t>действующего на основании ___________________________________________________________.</w:t>
      </w:r>
    </w:p>
    <w:p w:rsidR="000D36B3" w:rsidRDefault="000D36B3" w:rsidP="000D36B3">
      <w:pPr>
        <w:ind w:right="112"/>
        <w:contextualSpacing/>
        <w:jc w:val="both"/>
        <w:rPr>
          <w:rFonts w:ascii="PT Astra Serif" w:hAnsi="PT Astra Serif"/>
        </w:rPr>
      </w:pPr>
    </w:p>
    <w:p w:rsidR="000D36B3" w:rsidRDefault="000D36B3" w:rsidP="000D36B3">
      <w:pPr>
        <w:ind w:right="112"/>
        <w:contextualSpacing/>
        <w:jc w:val="both"/>
        <w:rPr>
          <w:rFonts w:ascii="PT Astra Serif" w:hAnsi="PT Astra Serif"/>
        </w:rPr>
      </w:pPr>
      <w:r>
        <w:rPr>
          <w:rFonts w:ascii="PT Astra Serif" w:hAnsi="PT Astra Serif"/>
        </w:rPr>
        <w:t xml:space="preserve">          Изучив информационное сообщение о проведении настоящей процедуры, включая опубликованные изменения и документацию, настоящим удостоверяю, что _________________________________ (далее - претендент), согласен приобрести указанное </w:t>
      </w:r>
      <w:r>
        <w:rPr>
          <w:rFonts w:ascii="PT Astra Serif" w:hAnsi="PT Astra Serif"/>
        </w:rPr>
        <w:br/>
        <w:t>в информационном сообщении имущество в соответствии с условиями, указанными в информационном сообщении;</w:t>
      </w:r>
    </w:p>
    <w:p w:rsidR="000D36B3" w:rsidRDefault="000D36B3" w:rsidP="000D36B3">
      <w:pPr>
        <w:jc w:val="both"/>
        <w:rPr>
          <w:rFonts w:ascii="PT Astra Serif" w:hAnsi="PT Astra Serif"/>
        </w:rPr>
      </w:pPr>
      <w:r>
        <w:rPr>
          <w:rFonts w:ascii="PT Astra Serif" w:hAnsi="PT Astra Serif"/>
        </w:rPr>
        <w:t>претендент не относится к категории лиц, которые не допускаются к участию</w:t>
      </w:r>
      <w:r>
        <w:rPr>
          <w:rFonts w:ascii="PT Astra Serif" w:hAnsi="PT Astra Serif"/>
        </w:rPr>
        <w:br/>
        <w:t xml:space="preserve">в торгах в соответствии с условиями, указанными в информационном сообщении. </w:t>
      </w:r>
    </w:p>
    <w:p w:rsidR="000D36B3" w:rsidRDefault="000D36B3" w:rsidP="000D36B3">
      <w:pPr>
        <w:ind w:right="112"/>
        <w:contextualSpacing/>
        <w:jc w:val="both"/>
        <w:rPr>
          <w:rFonts w:ascii="PT Astra Serif" w:hAnsi="PT Astra Serif"/>
        </w:rPr>
      </w:pPr>
    </w:p>
    <w:p w:rsidR="000D36B3" w:rsidRDefault="000D36B3" w:rsidP="000D36B3">
      <w:pPr>
        <w:ind w:right="112" w:firstLine="567"/>
        <w:contextualSpacing/>
        <w:jc w:val="both"/>
        <w:rPr>
          <w:rFonts w:ascii="PT Astra Serif" w:hAnsi="PT Astra Serif"/>
        </w:rPr>
      </w:pPr>
      <w:r>
        <w:rPr>
          <w:rFonts w:ascii="PT Astra Serif" w:hAnsi="PT Astra Serif"/>
        </w:rPr>
        <w:t>Настоящей заявкой подтверждаю, что:</w:t>
      </w:r>
    </w:p>
    <w:p w:rsidR="000D36B3" w:rsidRDefault="000D36B3" w:rsidP="000D36B3">
      <w:pPr>
        <w:ind w:right="112"/>
        <w:contextualSpacing/>
        <w:jc w:val="both"/>
        <w:rPr>
          <w:rFonts w:ascii="PT Astra Serif" w:hAnsi="PT Astra Serif"/>
        </w:rPr>
      </w:pPr>
      <w:r>
        <w:rPr>
          <w:rFonts w:ascii="PT Astra Serif" w:hAnsi="PT Astra Serif"/>
        </w:rPr>
        <w:t>против _______________________________________ не проводится процедура ликвидации;</w:t>
      </w:r>
    </w:p>
    <w:p w:rsidR="000D36B3" w:rsidRDefault="000D36B3" w:rsidP="000D36B3">
      <w:pPr>
        <w:ind w:right="112"/>
        <w:contextualSpacing/>
        <w:jc w:val="both"/>
        <w:rPr>
          <w:rFonts w:ascii="PT Astra Serif" w:hAnsi="PT Astra Serif"/>
        </w:rPr>
      </w:pPr>
      <w:r>
        <w:rPr>
          <w:rFonts w:ascii="PT Astra Serif" w:hAnsi="PT Astra Serif"/>
        </w:rPr>
        <w:t xml:space="preserve">в отношении ________________________________ отсутствует решение арбитражного суда </w:t>
      </w:r>
      <w:r>
        <w:rPr>
          <w:rFonts w:ascii="PT Astra Serif" w:hAnsi="PT Astra Serif"/>
        </w:rPr>
        <w:br/>
        <w:t>о признании банкротом и об открытии конкурсного производства;</w:t>
      </w:r>
    </w:p>
    <w:p w:rsidR="000D36B3" w:rsidRDefault="000D36B3" w:rsidP="000D36B3">
      <w:pPr>
        <w:ind w:right="112"/>
        <w:contextualSpacing/>
        <w:jc w:val="both"/>
        <w:rPr>
          <w:rFonts w:ascii="PT Astra Serif" w:hAnsi="PT Astra Serif"/>
        </w:rPr>
      </w:pPr>
      <w:r>
        <w:rPr>
          <w:rFonts w:ascii="PT Astra Serif" w:hAnsi="PT Astra Serif"/>
        </w:rPr>
        <w:t>деятельность ___________________________________________________не приостановлена.</w:t>
      </w:r>
    </w:p>
    <w:p w:rsidR="000D36B3" w:rsidRDefault="000D36B3" w:rsidP="000D36B3">
      <w:pPr>
        <w:ind w:right="112"/>
        <w:contextualSpacing/>
        <w:jc w:val="both"/>
        <w:rPr>
          <w:rFonts w:ascii="PT Astra Serif" w:hAnsi="PT Astra Serif"/>
        </w:rPr>
      </w:pPr>
    </w:p>
    <w:p w:rsidR="000D36B3" w:rsidRDefault="000D36B3" w:rsidP="000D36B3">
      <w:pPr>
        <w:ind w:right="112" w:firstLine="567"/>
        <w:contextualSpacing/>
        <w:jc w:val="both"/>
        <w:rPr>
          <w:rFonts w:ascii="PT Astra Serif" w:hAnsi="PT Astra Serif"/>
        </w:rPr>
      </w:pPr>
      <w:r>
        <w:rPr>
          <w:rFonts w:ascii="PT Astra Serif" w:hAnsi="PT Astra Serif"/>
        </w:rPr>
        <w:t xml:space="preserve">Претендент гарантирует достоверность информации, содержащейся в документах </w:t>
      </w:r>
      <w:r>
        <w:rPr>
          <w:rFonts w:ascii="PT Astra Serif" w:hAnsi="PT Astra Serif"/>
        </w:rPr>
        <w:br/>
        <w:t>и сведениях, находящихся в реестре аккредитованных на электронной торговой площадке Претендентов.</w:t>
      </w:r>
    </w:p>
    <w:p w:rsidR="000D36B3" w:rsidRDefault="000D36B3" w:rsidP="000D36B3">
      <w:pPr>
        <w:ind w:right="112"/>
        <w:contextualSpacing/>
        <w:jc w:val="both"/>
        <w:rPr>
          <w:rFonts w:ascii="PT Astra Serif" w:hAnsi="PT Astra Serif"/>
        </w:rPr>
      </w:pPr>
    </w:p>
    <w:p w:rsidR="000D36B3" w:rsidRDefault="000D36B3" w:rsidP="000D36B3">
      <w:pPr>
        <w:ind w:right="112" w:firstLine="567"/>
        <w:contextualSpacing/>
        <w:jc w:val="both"/>
        <w:rPr>
          <w:rFonts w:ascii="PT Astra Serif" w:hAnsi="PT Astra Serif"/>
        </w:rPr>
      </w:pPr>
      <w:r>
        <w:rPr>
          <w:rFonts w:ascii="PT Astra Serif" w:hAnsi="PT Astra Serif"/>
        </w:rPr>
        <w:t>Претендент подтверждает, что располагает данными о продавце, предмете торгов, начальной цене продажи имущества, величине повышения начальной цены продажи имущества («шаг аукциона»), «шаге понижения», «минимальной цене», дате, времени проведения торгов, порядке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договора купли-продажи.</w:t>
      </w:r>
    </w:p>
    <w:p w:rsidR="000D36B3" w:rsidRDefault="000D36B3" w:rsidP="000D36B3">
      <w:pPr>
        <w:ind w:right="112"/>
        <w:contextualSpacing/>
        <w:jc w:val="both"/>
        <w:rPr>
          <w:rFonts w:ascii="PT Astra Serif" w:hAnsi="PT Astra Serif"/>
        </w:rPr>
      </w:pPr>
    </w:p>
    <w:p w:rsidR="000D36B3" w:rsidRDefault="000D36B3" w:rsidP="000D36B3">
      <w:pPr>
        <w:pStyle w:val="TextBoldCenter"/>
        <w:spacing w:before="0"/>
        <w:ind w:right="112"/>
        <w:jc w:val="both"/>
        <w:outlineLvl w:val="0"/>
        <w:rPr>
          <w:rFonts w:ascii="PT Astra Serif" w:hAnsi="PT Astra Serif"/>
          <w:b w:val="0"/>
          <w:sz w:val="24"/>
          <w:szCs w:val="24"/>
        </w:rPr>
      </w:pPr>
      <w:r>
        <w:rPr>
          <w:rFonts w:ascii="PT Astra Serif" w:hAnsi="PT Astra Serif"/>
          <w:b w:val="0"/>
          <w:sz w:val="24"/>
          <w:szCs w:val="24"/>
        </w:rPr>
        <w:lastRenderedPageBreak/>
        <w:t xml:space="preserve">          Претендент подтверждает, что на дату подписания настоящей заявки ознакомлен </w:t>
      </w:r>
      <w:r>
        <w:rPr>
          <w:rFonts w:ascii="PT Astra Serif" w:hAnsi="PT Astra Serif"/>
          <w:b w:val="0"/>
          <w:sz w:val="24"/>
          <w:szCs w:val="24"/>
        </w:rPr>
        <w:br/>
        <w:t xml:space="preserve">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блокирования, прекращения блокирования и возврата задатка. </w:t>
      </w:r>
    </w:p>
    <w:p w:rsidR="000D36B3" w:rsidRDefault="000D36B3" w:rsidP="000D36B3">
      <w:pPr>
        <w:ind w:right="112" w:firstLine="567"/>
        <w:contextualSpacing/>
        <w:jc w:val="both"/>
        <w:rPr>
          <w:rFonts w:ascii="PT Astra Serif" w:hAnsi="PT Astra Serif"/>
        </w:rPr>
      </w:pPr>
      <w:r>
        <w:rPr>
          <w:rFonts w:ascii="PT Astra Serif" w:hAnsi="PT Astra Serif"/>
        </w:rPr>
        <w:t>Претендент подтверждает</w:t>
      </w:r>
      <w:r>
        <w:rPr>
          <w:rFonts w:ascii="PT Astra Serif" w:hAnsi="PT Astra Serif"/>
          <w:bCs/>
        </w:rPr>
        <w:t>,</w:t>
      </w:r>
      <w:r>
        <w:rPr>
          <w:rFonts w:ascii="PT Astra Serif" w:hAnsi="PT Astra Serif"/>
        </w:rPr>
        <w:t xml:space="preserve"> что на дату подписания настоящей заявки ознакомлен </w:t>
      </w:r>
      <w:r>
        <w:rPr>
          <w:rFonts w:ascii="PT Astra Serif" w:hAnsi="PT Astra Serif"/>
        </w:rPr>
        <w:br/>
        <w:t>с характеристиками имущества, указанными в информационном сообщении о проведении торгов, что ему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имеет.</w:t>
      </w:r>
    </w:p>
    <w:p w:rsidR="000D36B3" w:rsidRDefault="000D36B3" w:rsidP="000D36B3">
      <w:pPr>
        <w:ind w:right="112"/>
        <w:contextualSpacing/>
        <w:jc w:val="both"/>
        <w:rPr>
          <w:rFonts w:ascii="PT Astra Serif" w:hAnsi="PT Astra Serif"/>
        </w:rPr>
      </w:pPr>
    </w:p>
    <w:p w:rsidR="000D36B3" w:rsidRDefault="000D36B3" w:rsidP="000D36B3">
      <w:pPr>
        <w:ind w:right="112" w:firstLine="567"/>
        <w:contextualSpacing/>
        <w:jc w:val="both"/>
        <w:rPr>
          <w:rFonts w:ascii="PT Astra Serif" w:hAnsi="PT Astra Serif"/>
        </w:rPr>
      </w:pPr>
      <w:r>
        <w:rPr>
          <w:rFonts w:ascii="PT Astra Serif" w:hAnsi="PT Astra Serif"/>
        </w:rPr>
        <w:t>Претендент обязуется в случае признания его победителем, заключить с продавцом договор купли-продажи в сроки, указанные в информационном сообщении, уплатить стоимость имущества по договору купли-продажи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0D36B3" w:rsidRDefault="000D36B3" w:rsidP="000D36B3">
      <w:pPr>
        <w:ind w:right="112"/>
        <w:contextualSpacing/>
        <w:jc w:val="both"/>
        <w:rPr>
          <w:rFonts w:ascii="PT Astra Serif" w:hAnsi="PT Astra Serif"/>
        </w:rPr>
      </w:pPr>
    </w:p>
    <w:p w:rsidR="000D36B3" w:rsidRDefault="000D36B3" w:rsidP="000D36B3">
      <w:pPr>
        <w:ind w:firstLine="567"/>
        <w:jc w:val="both"/>
        <w:rPr>
          <w:rFonts w:ascii="PT Astra Serif" w:hAnsi="PT Astra Serif"/>
        </w:rPr>
      </w:pPr>
      <w:r>
        <w:rPr>
          <w:rFonts w:ascii="PT Astra Serif" w:hAnsi="PT Astra Serif"/>
        </w:rPr>
        <w:t xml:space="preserve">Настоящей заявкой в соответствии со статьей 9 Федерального закона от 27.07.2006 </w:t>
      </w:r>
      <w:r>
        <w:rPr>
          <w:rFonts w:ascii="PT Astra Serif" w:hAnsi="PT Astra Serif"/>
        </w:rPr>
        <w:br/>
        <w:t xml:space="preserve">№ 152-ФЗ «О персональных данных» подтверждаю согласие (обладаю правом давать письменное согласие от имени Претендента) на обработку как неавтоматизированным, так и автоматизированным способами Муниципальным учреждением </w:t>
      </w:r>
      <w:r w:rsidR="00CA185F" w:rsidRPr="00EE5942">
        <w:rPr>
          <w:rFonts w:ascii="PT Astra Serif" w:hAnsi="PT Astra Serif"/>
          <w:sz w:val="22"/>
          <w:szCs w:val="22"/>
        </w:rPr>
        <w:t>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w:t>
      </w:r>
      <w:r w:rsidR="00CA185F">
        <w:rPr>
          <w:rFonts w:ascii="PT Astra Serif" w:hAnsi="PT Astra Serif"/>
        </w:rPr>
        <w:t xml:space="preserve"> </w:t>
      </w:r>
      <w:r>
        <w:rPr>
          <w:rFonts w:ascii="PT Astra Serif" w:hAnsi="PT Astra Serif"/>
        </w:rPr>
        <w:t>согласно статье 3 Федерального закона от 27.07.2006 № 152-ФЗ «О персональных данных» предоставленных мною в связи с участием в торгах персональных данных.</w:t>
      </w:r>
    </w:p>
    <w:p w:rsidR="000D36B3" w:rsidRDefault="000D36B3" w:rsidP="000D36B3">
      <w:pPr>
        <w:jc w:val="both"/>
        <w:rPr>
          <w:rFonts w:ascii="PT Astra Serif" w:hAnsi="PT Astra Serif"/>
        </w:rPr>
      </w:pPr>
    </w:p>
    <w:p w:rsidR="000D36B3" w:rsidRDefault="000D36B3" w:rsidP="000D36B3">
      <w:pPr>
        <w:jc w:val="both"/>
        <w:rPr>
          <w:rFonts w:ascii="PT Astra Serif" w:hAnsi="PT Astra Serif"/>
          <w:sz w:val="20"/>
        </w:rPr>
      </w:pPr>
    </w:p>
    <w:p w:rsidR="000D36B3" w:rsidRDefault="000D36B3" w:rsidP="000D36B3">
      <w:pPr>
        <w:jc w:val="both"/>
        <w:rPr>
          <w:rFonts w:ascii="PT Astra Serif" w:hAnsi="PT Astra Serif"/>
        </w:rPr>
      </w:pPr>
      <w:r>
        <w:rPr>
          <w:rFonts w:ascii="PT Astra Serif" w:hAnsi="PT Astra Serif"/>
        </w:rPr>
        <w:t xml:space="preserve">Подпись Претендента </w:t>
      </w:r>
    </w:p>
    <w:p w:rsidR="000D36B3" w:rsidRDefault="000D36B3" w:rsidP="000D36B3">
      <w:pPr>
        <w:jc w:val="both"/>
        <w:rPr>
          <w:rFonts w:ascii="PT Astra Serif" w:hAnsi="PT Astra Serif"/>
        </w:rPr>
      </w:pPr>
      <w:r>
        <w:rPr>
          <w:rFonts w:ascii="PT Astra Serif" w:hAnsi="PT Astra Serif"/>
        </w:rPr>
        <w:t>(полномочного представителя) ____________/________________________</w:t>
      </w:r>
    </w:p>
    <w:p w:rsidR="000D36B3" w:rsidRDefault="000D36B3" w:rsidP="000D36B3">
      <w:pPr>
        <w:jc w:val="both"/>
        <w:rPr>
          <w:rFonts w:ascii="PT Astra Serif" w:hAnsi="PT Astra Serif"/>
        </w:rPr>
      </w:pPr>
      <w:r>
        <w:rPr>
          <w:rFonts w:ascii="PT Astra Serif" w:hAnsi="PT Astra Serif"/>
        </w:rPr>
        <w:t>М.П. «___» ___________ 20        г.</w:t>
      </w:r>
    </w:p>
    <w:p w:rsidR="000D36B3" w:rsidRDefault="000D36B3" w:rsidP="000D36B3"/>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Default="000D36B3" w:rsidP="0041699E">
      <w:pPr>
        <w:shd w:val="clear" w:color="auto" w:fill="FFFFFF"/>
        <w:jc w:val="right"/>
        <w:rPr>
          <w:rFonts w:ascii="PT Astra Serif" w:hAnsi="PT Astra Serif"/>
          <w:b/>
          <w:szCs w:val="28"/>
        </w:rPr>
      </w:pPr>
    </w:p>
    <w:p w:rsidR="000D36B3" w:rsidRPr="00EE5942" w:rsidRDefault="000D36B3" w:rsidP="000D36B3">
      <w:pPr>
        <w:spacing w:line="100" w:lineRule="atLeast"/>
        <w:ind w:firstLine="709"/>
        <w:jc w:val="right"/>
        <w:rPr>
          <w:rFonts w:ascii="PT Astra Serif" w:hAnsi="PT Astra Serif"/>
          <w:b/>
          <w:szCs w:val="28"/>
        </w:rPr>
      </w:pPr>
      <w:r w:rsidRPr="00EE5942">
        <w:rPr>
          <w:rFonts w:ascii="PT Astra Serif" w:hAnsi="PT Astra Serif"/>
          <w:b/>
          <w:szCs w:val="28"/>
        </w:rPr>
        <w:lastRenderedPageBreak/>
        <w:t>Проект</w:t>
      </w:r>
    </w:p>
    <w:p w:rsidR="000D36B3" w:rsidRDefault="000D36B3" w:rsidP="000D36B3">
      <w:pPr>
        <w:pStyle w:val="ConsTitle"/>
        <w:widowControl/>
        <w:ind w:right="0"/>
        <w:jc w:val="center"/>
        <w:rPr>
          <w:rFonts w:ascii="PT Astra Serif" w:hAnsi="PT Astra Serif" w:cs="Times New Roman"/>
          <w:caps/>
          <w:sz w:val="22"/>
          <w:szCs w:val="22"/>
        </w:rPr>
      </w:pPr>
    </w:p>
    <w:p w:rsidR="000D36B3" w:rsidRDefault="000D36B3" w:rsidP="000D36B3">
      <w:pPr>
        <w:pStyle w:val="ConsTitle"/>
        <w:widowControl/>
        <w:ind w:right="0"/>
        <w:jc w:val="center"/>
        <w:rPr>
          <w:rFonts w:ascii="PT Astra Serif" w:hAnsi="PT Astra Serif" w:cs="Times New Roman"/>
          <w:caps/>
          <w:sz w:val="22"/>
          <w:szCs w:val="22"/>
        </w:rPr>
      </w:pPr>
    </w:p>
    <w:p w:rsidR="000D36B3" w:rsidRDefault="000D36B3" w:rsidP="000D36B3">
      <w:pPr>
        <w:pStyle w:val="ConsTitle"/>
        <w:widowControl/>
        <w:ind w:right="0"/>
        <w:jc w:val="center"/>
        <w:rPr>
          <w:rFonts w:ascii="PT Astra Serif" w:hAnsi="PT Astra Serif" w:cs="Times New Roman"/>
          <w:caps/>
          <w:sz w:val="22"/>
          <w:szCs w:val="22"/>
        </w:rPr>
      </w:pPr>
    </w:p>
    <w:p w:rsidR="000D36B3" w:rsidRDefault="000D36B3" w:rsidP="000D36B3">
      <w:pPr>
        <w:pStyle w:val="ConsTitle"/>
        <w:widowControl/>
        <w:ind w:right="0"/>
        <w:jc w:val="center"/>
        <w:rPr>
          <w:rFonts w:ascii="PT Astra Serif" w:hAnsi="PT Astra Serif" w:cs="Times New Roman"/>
          <w:caps/>
          <w:sz w:val="22"/>
          <w:szCs w:val="22"/>
        </w:rPr>
      </w:pPr>
    </w:p>
    <w:p w:rsidR="00862747" w:rsidRDefault="00862747" w:rsidP="009E0CE8">
      <w:pPr>
        <w:pStyle w:val="ConsTitle"/>
        <w:widowControl/>
        <w:ind w:right="0"/>
        <w:jc w:val="center"/>
        <w:rPr>
          <w:rFonts w:ascii="PT Astra Serif" w:hAnsi="PT Astra Serif" w:cs="Times New Roman"/>
          <w:caps/>
          <w:sz w:val="22"/>
          <w:szCs w:val="22"/>
        </w:rPr>
      </w:pPr>
    </w:p>
    <w:p w:rsidR="009E0CE8" w:rsidRPr="00EE5942" w:rsidRDefault="009E0CE8" w:rsidP="009E0CE8">
      <w:pPr>
        <w:pStyle w:val="ConsTitle"/>
        <w:widowControl/>
        <w:ind w:right="0"/>
        <w:jc w:val="center"/>
        <w:rPr>
          <w:rFonts w:ascii="PT Astra Serif" w:hAnsi="PT Astra Serif" w:cs="Times New Roman"/>
          <w:caps/>
          <w:sz w:val="22"/>
          <w:szCs w:val="22"/>
        </w:rPr>
      </w:pPr>
      <w:r w:rsidRPr="00EE5942">
        <w:rPr>
          <w:rFonts w:ascii="PT Astra Serif" w:hAnsi="PT Astra Serif" w:cs="Times New Roman"/>
          <w:caps/>
          <w:sz w:val="22"/>
          <w:szCs w:val="22"/>
        </w:rPr>
        <w:t>Администрация муниципального образования</w:t>
      </w:r>
    </w:p>
    <w:p w:rsidR="009E0CE8" w:rsidRPr="00EE5942" w:rsidRDefault="009E0CE8" w:rsidP="009E0CE8">
      <w:pPr>
        <w:pStyle w:val="ConsTitle"/>
        <w:widowControl/>
        <w:ind w:right="0"/>
        <w:jc w:val="center"/>
        <w:rPr>
          <w:rFonts w:ascii="PT Astra Serif" w:hAnsi="PT Astra Serif" w:cs="Times New Roman"/>
          <w:caps/>
          <w:sz w:val="22"/>
          <w:szCs w:val="22"/>
        </w:rPr>
      </w:pPr>
      <w:r w:rsidRPr="00EE5942">
        <w:rPr>
          <w:rFonts w:ascii="PT Astra Serif" w:hAnsi="PT Astra Serif" w:cs="Times New Roman"/>
          <w:caps/>
          <w:sz w:val="22"/>
          <w:szCs w:val="22"/>
        </w:rPr>
        <w:t xml:space="preserve">«МАЙНСКИЙ РАЙОН» </w:t>
      </w:r>
    </w:p>
    <w:p w:rsidR="009E0CE8" w:rsidRPr="00EE5942" w:rsidRDefault="009E0CE8" w:rsidP="009E0CE8">
      <w:pPr>
        <w:pStyle w:val="ConsTitle"/>
        <w:widowControl/>
        <w:ind w:right="0"/>
        <w:jc w:val="center"/>
        <w:rPr>
          <w:rFonts w:ascii="PT Astra Serif" w:hAnsi="PT Astra Serif" w:cs="Times New Roman"/>
          <w:caps/>
          <w:sz w:val="26"/>
          <w:szCs w:val="26"/>
        </w:rPr>
      </w:pPr>
    </w:p>
    <w:p w:rsidR="009E0CE8" w:rsidRPr="00EE5942" w:rsidRDefault="009E0CE8" w:rsidP="009E0CE8">
      <w:pPr>
        <w:autoSpaceDE w:val="0"/>
        <w:autoSpaceDN w:val="0"/>
        <w:adjustRightInd w:val="0"/>
        <w:ind w:left="-567" w:right="-1"/>
        <w:jc w:val="center"/>
        <w:rPr>
          <w:rFonts w:ascii="PT Astra Serif" w:hAnsi="PT Astra Serif"/>
          <w:b/>
        </w:rPr>
      </w:pPr>
      <w:r w:rsidRPr="00EE5942">
        <w:rPr>
          <w:rFonts w:ascii="PT Astra Serif" w:hAnsi="PT Astra Serif"/>
          <w:b/>
        </w:rPr>
        <w:t>Договор купли-продажи имущества, находящегося в муниципальной собственности</w:t>
      </w:r>
    </w:p>
    <w:p w:rsidR="009E0CE8" w:rsidRPr="00EE5942" w:rsidRDefault="009E0CE8" w:rsidP="009E0CE8">
      <w:pPr>
        <w:autoSpaceDE w:val="0"/>
        <w:autoSpaceDN w:val="0"/>
        <w:adjustRightInd w:val="0"/>
        <w:ind w:left="-567" w:right="-1"/>
        <w:jc w:val="center"/>
        <w:rPr>
          <w:rFonts w:ascii="PT Astra Serif" w:hAnsi="PT Astra Serif"/>
          <w:b/>
          <w:bCs/>
        </w:rPr>
      </w:pPr>
      <w:r w:rsidRPr="00EE5942">
        <w:rPr>
          <w:rFonts w:ascii="PT Astra Serif" w:hAnsi="PT Astra Serif"/>
          <w:b/>
        </w:rPr>
        <w:t>муниципального образования «Майнский район» Ульяновской области</w:t>
      </w:r>
    </w:p>
    <w:p w:rsidR="009E0CE8" w:rsidRPr="00EE5942" w:rsidRDefault="009E0CE8" w:rsidP="009E0CE8">
      <w:pPr>
        <w:pStyle w:val="1"/>
        <w:rPr>
          <w:rFonts w:ascii="PT Astra Serif" w:hAnsi="PT Astra Serif"/>
          <w:sz w:val="24"/>
        </w:rPr>
      </w:pPr>
      <w:r w:rsidRPr="00EE5942">
        <w:rPr>
          <w:rFonts w:ascii="PT Astra Serif" w:hAnsi="PT Astra Serif"/>
          <w:b/>
          <w:sz w:val="24"/>
        </w:rPr>
        <w:t>по процедуре торгов __________________ от___________</w:t>
      </w:r>
    </w:p>
    <w:p w:rsidR="009E0CE8" w:rsidRPr="00EE5942" w:rsidRDefault="009E0CE8" w:rsidP="009E0CE8">
      <w:pPr>
        <w:pStyle w:val="ConsTitle"/>
        <w:widowControl/>
        <w:jc w:val="center"/>
        <w:rPr>
          <w:rFonts w:ascii="PT Astra Serif" w:hAnsi="PT Astra Serif" w:cs="Times New Roman"/>
          <w:sz w:val="26"/>
          <w:szCs w:val="26"/>
        </w:rPr>
      </w:pPr>
    </w:p>
    <w:p w:rsidR="009E0CE8" w:rsidRPr="00EE5942" w:rsidRDefault="009E0CE8" w:rsidP="009E0CE8">
      <w:pPr>
        <w:pStyle w:val="ConsTitle"/>
        <w:widowControl/>
        <w:jc w:val="center"/>
        <w:rPr>
          <w:rFonts w:ascii="PT Astra Serif" w:hAnsi="PT Astra Serif" w:cs="Times New Roman"/>
          <w:sz w:val="26"/>
          <w:szCs w:val="26"/>
        </w:rPr>
      </w:pPr>
    </w:p>
    <w:tbl>
      <w:tblPr>
        <w:tblW w:w="0" w:type="auto"/>
        <w:tblBorders>
          <w:insideH w:val="single" w:sz="4" w:space="0" w:color="auto"/>
        </w:tblBorders>
        <w:tblLook w:val="04A0"/>
      </w:tblPr>
      <w:tblGrid>
        <w:gridCol w:w="4498"/>
        <w:gridCol w:w="4562"/>
      </w:tblGrid>
      <w:tr w:rsidR="009E0CE8" w:rsidRPr="00EE5942" w:rsidTr="00DC77B0">
        <w:tc>
          <w:tcPr>
            <w:tcW w:w="4498" w:type="dxa"/>
            <w:shd w:val="clear" w:color="auto" w:fill="auto"/>
          </w:tcPr>
          <w:p w:rsidR="009E0CE8" w:rsidRPr="00EE5942" w:rsidRDefault="009E0CE8" w:rsidP="00DC77B0">
            <w:pPr>
              <w:jc w:val="both"/>
              <w:rPr>
                <w:rFonts w:ascii="PT Astra Serif" w:hAnsi="PT Astra Serif"/>
                <w:sz w:val="22"/>
                <w:szCs w:val="22"/>
              </w:rPr>
            </w:pPr>
            <w:r w:rsidRPr="00EE5942">
              <w:rPr>
                <w:rFonts w:ascii="PT Astra Serif" w:hAnsi="PT Astra Serif"/>
                <w:sz w:val="22"/>
                <w:szCs w:val="22"/>
              </w:rPr>
              <w:t>р.п.Майна</w:t>
            </w:r>
          </w:p>
        </w:tc>
        <w:tc>
          <w:tcPr>
            <w:tcW w:w="4562" w:type="dxa"/>
            <w:shd w:val="clear" w:color="auto" w:fill="auto"/>
          </w:tcPr>
          <w:p w:rsidR="009E0CE8" w:rsidRPr="00EE5942" w:rsidRDefault="009E0CE8" w:rsidP="00DC77B0">
            <w:pPr>
              <w:jc w:val="right"/>
              <w:rPr>
                <w:rFonts w:ascii="PT Astra Serif" w:hAnsi="PT Astra Serif"/>
                <w:sz w:val="22"/>
                <w:szCs w:val="22"/>
              </w:rPr>
            </w:pPr>
            <w:r w:rsidRPr="00EE5942">
              <w:rPr>
                <w:rFonts w:ascii="PT Astra Serif" w:hAnsi="PT Astra Serif"/>
                <w:sz w:val="22"/>
                <w:szCs w:val="22"/>
              </w:rPr>
              <w:t>«___»__________ 202</w:t>
            </w:r>
            <w:r>
              <w:rPr>
                <w:rFonts w:ascii="PT Astra Serif" w:hAnsi="PT Astra Serif"/>
                <w:sz w:val="22"/>
                <w:szCs w:val="22"/>
              </w:rPr>
              <w:t>5</w:t>
            </w:r>
            <w:r w:rsidRPr="00EE5942">
              <w:rPr>
                <w:rFonts w:ascii="PT Astra Serif" w:hAnsi="PT Astra Serif"/>
                <w:sz w:val="22"/>
                <w:szCs w:val="22"/>
              </w:rPr>
              <w:t xml:space="preserve"> г.</w:t>
            </w:r>
          </w:p>
        </w:tc>
      </w:tr>
    </w:tbl>
    <w:p w:rsidR="009E0CE8" w:rsidRPr="00EE5942" w:rsidRDefault="009E0CE8" w:rsidP="009E0CE8">
      <w:pPr>
        <w:jc w:val="both"/>
        <w:rPr>
          <w:rFonts w:ascii="PT Astra Serif" w:hAnsi="PT Astra Serif"/>
          <w:sz w:val="22"/>
          <w:szCs w:val="22"/>
        </w:rPr>
      </w:pPr>
    </w:p>
    <w:p w:rsidR="009E0CE8" w:rsidRPr="00EE5942" w:rsidRDefault="009E0CE8" w:rsidP="009E0CE8">
      <w:pPr>
        <w:ind w:firstLine="709"/>
        <w:jc w:val="both"/>
        <w:rPr>
          <w:rFonts w:ascii="PT Astra Serif" w:hAnsi="PT Astra Serif"/>
          <w:szCs w:val="28"/>
        </w:rPr>
      </w:pPr>
      <w:r w:rsidRPr="00EE5942">
        <w:rPr>
          <w:rFonts w:ascii="PT Astra Serif" w:hAnsi="PT Astra Serif"/>
          <w:sz w:val="22"/>
          <w:szCs w:val="22"/>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действующее от имени муниципального образования «Майнский район» Ульяновской области,  </w:t>
      </w:r>
      <w:r w:rsidRPr="00EE5942">
        <w:rPr>
          <w:rFonts w:ascii="PT Astra Serif" w:hAnsi="PT Astra Serif"/>
          <w:szCs w:val="28"/>
        </w:rPr>
        <w:t xml:space="preserve">именуемое в дальнейшем «Продавец», </w:t>
      </w:r>
      <w:r w:rsidRPr="00EE5942">
        <w:rPr>
          <w:rFonts w:ascii="PT Astra Serif" w:hAnsi="PT Astra Serif"/>
          <w:sz w:val="22"/>
          <w:szCs w:val="22"/>
        </w:rPr>
        <w:t xml:space="preserve">в лице председателя Комитета ______________________, действующего на основании Положения о Комитете, </w:t>
      </w:r>
      <w:r w:rsidRPr="00EE5942">
        <w:rPr>
          <w:rFonts w:ascii="PT Astra Serif" w:hAnsi="PT Astra Serif"/>
          <w:szCs w:val="28"/>
        </w:rPr>
        <w:t xml:space="preserve">с одной стороны,                                            и ____________________________, именуем__ в дальнейшем «Покупатель», в лице ___________, действующ__ на основании _______, с другой стороны, совместно именуемые «Стороны», в соответствии с Федеральным законом от 21 декабря 2001 г. № 178-ФЗ «О приватизации государственного и муниципального имущества», </w:t>
      </w:r>
      <w:r w:rsidRPr="00EE5942">
        <w:rPr>
          <w:rFonts w:ascii="PT Astra Serif" w:hAnsi="PT Astra Serif"/>
        </w:rPr>
        <w:t xml:space="preserve">решением Совета депутатов муниципального образования Майнский </w:t>
      </w:r>
      <w:r>
        <w:rPr>
          <w:rFonts w:ascii="PT Astra Serif" w:hAnsi="PT Astra Serif"/>
        </w:rPr>
        <w:t>район» Ульяновской области от 18</w:t>
      </w:r>
      <w:r w:rsidRPr="00EE5942">
        <w:rPr>
          <w:rFonts w:ascii="PT Astra Serif" w:hAnsi="PT Astra Serif"/>
        </w:rPr>
        <w:t>.12.202</w:t>
      </w:r>
      <w:r>
        <w:rPr>
          <w:rFonts w:ascii="PT Astra Serif" w:hAnsi="PT Astra Serif"/>
        </w:rPr>
        <w:t>4 № 13</w:t>
      </w:r>
      <w:r w:rsidRPr="00EE5942">
        <w:rPr>
          <w:rFonts w:ascii="PT Astra Serif" w:hAnsi="PT Astra Serif"/>
        </w:rPr>
        <w:t>/</w:t>
      </w:r>
      <w:r>
        <w:rPr>
          <w:rFonts w:ascii="PT Astra Serif" w:hAnsi="PT Astra Serif"/>
        </w:rPr>
        <w:t>96</w:t>
      </w:r>
      <w:r w:rsidRPr="00EE5942">
        <w:rPr>
          <w:rFonts w:ascii="PT Astra Serif" w:hAnsi="PT Astra Serif"/>
        </w:rPr>
        <w:t xml:space="preserve"> «О прогнозном плане (программе) приватизации муниципального имущества муниципального образования «Майнский район» на 202</w:t>
      </w:r>
      <w:r>
        <w:rPr>
          <w:rFonts w:ascii="PT Astra Serif" w:hAnsi="PT Astra Serif"/>
        </w:rPr>
        <w:t>5</w:t>
      </w:r>
      <w:r w:rsidRPr="00EE5942">
        <w:rPr>
          <w:rFonts w:ascii="PT Astra Serif" w:hAnsi="PT Astra Serif"/>
        </w:rPr>
        <w:t xml:space="preserve"> год и основных направлениях политики муниципального образования «Майнский район» в сфере приватизации на 202</w:t>
      </w:r>
      <w:r>
        <w:rPr>
          <w:rFonts w:ascii="PT Astra Serif" w:hAnsi="PT Astra Serif"/>
        </w:rPr>
        <w:t>5</w:t>
      </w:r>
      <w:r w:rsidRPr="00EE5942">
        <w:rPr>
          <w:rFonts w:ascii="PT Astra Serif" w:hAnsi="PT Astra Serif"/>
        </w:rPr>
        <w:t>-202</w:t>
      </w:r>
      <w:r>
        <w:rPr>
          <w:rFonts w:ascii="PT Astra Serif" w:hAnsi="PT Astra Serif"/>
        </w:rPr>
        <w:t>7</w:t>
      </w:r>
      <w:r w:rsidRPr="00EE5942">
        <w:rPr>
          <w:rFonts w:ascii="PT Astra Serif" w:hAnsi="PT Astra Serif"/>
        </w:rPr>
        <w:t xml:space="preserve"> годы», постановлением администрации муниципального образования «Майнский </w:t>
      </w:r>
      <w:r>
        <w:rPr>
          <w:rFonts w:ascii="PT Astra Serif" w:hAnsi="PT Astra Serif"/>
        </w:rPr>
        <w:t xml:space="preserve">район» Ульяновской области от </w:t>
      </w:r>
      <w:r w:rsidR="00862747" w:rsidRPr="00291B0B">
        <w:rPr>
          <w:rFonts w:ascii="PT Astra Serif" w:hAnsi="PT Astra Serif"/>
        </w:rPr>
        <w:t>23</w:t>
      </w:r>
      <w:r w:rsidRPr="00291B0B">
        <w:rPr>
          <w:rFonts w:ascii="PT Astra Serif" w:hAnsi="PT Astra Serif"/>
        </w:rPr>
        <w:t>.0</w:t>
      </w:r>
      <w:r w:rsidR="00862747" w:rsidRPr="00291B0B">
        <w:rPr>
          <w:rFonts w:ascii="PT Astra Serif" w:hAnsi="PT Astra Serif"/>
        </w:rPr>
        <w:t>6</w:t>
      </w:r>
      <w:r w:rsidRPr="00291B0B">
        <w:rPr>
          <w:rFonts w:ascii="PT Astra Serif" w:hAnsi="PT Astra Serif"/>
        </w:rPr>
        <w:t xml:space="preserve">.2025 № </w:t>
      </w:r>
      <w:r w:rsidR="00291B0B" w:rsidRPr="00291B0B">
        <w:rPr>
          <w:rFonts w:ascii="PT Astra Serif" w:hAnsi="PT Astra Serif"/>
        </w:rPr>
        <w:t>797</w:t>
      </w:r>
      <w:r w:rsidRPr="00291B0B">
        <w:rPr>
          <w:rFonts w:ascii="PT Astra Serif" w:hAnsi="PT Astra Serif"/>
        </w:rPr>
        <w:t xml:space="preserve"> «Об условиях приватизации имущества, находящегося в муниципальной собственности муниципального образования «Майнский район» Ульяновской области»</w:t>
      </w:r>
      <w:r w:rsidRPr="00291B0B">
        <w:rPr>
          <w:rFonts w:ascii="PT Astra Serif" w:hAnsi="PT Astra Serif"/>
          <w:szCs w:val="28"/>
        </w:rPr>
        <w:t>, на основании протокола</w:t>
      </w:r>
      <w:r w:rsidR="00291B0B">
        <w:rPr>
          <w:rFonts w:ascii="PT Astra Serif" w:hAnsi="PT Astra Serif"/>
          <w:szCs w:val="28"/>
        </w:rPr>
        <w:t xml:space="preserve"> </w:t>
      </w:r>
      <w:r w:rsidR="00D07377" w:rsidRPr="00291B0B">
        <w:rPr>
          <w:rFonts w:ascii="PT Astra Serif" w:hAnsi="PT Astra Serif"/>
          <w:szCs w:val="28"/>
        </w:rPr>
        <w:t xml:space="preserve">___________________________ </w:t>
      </w:r>
      <w:r w:rsidRPr="00291B0B">
        <w:rPr>
          <w:rFonts w:ascii="PT Astra Serif" w:hAnsi="PT Astra Serif"/>
          <w:szCs w:val="28"/>
        </w:rPr>
        <w:t>от</w:t>
      </w:r>
      <w:r w:rsidRPr="00291B0B">
        <w:rPr>
          <w:rFonts w:ascii="PT Astra Serif" w:hAnsi="PT Astra Serif"/>
          <w:noProof/>
          <w:szCs w:val="28"/>
        </w:rPr>
        <w:t xml:space="preserve"> «___» _______</w:t>
      </w:r>
      <w:r w:rsidRPr="00EE5942">
        <w:rPr>
          <w:rFonts w:ascii="PT Astra Serif" w:hAnsi="PT Astra Serif"/>
          <w:noProof/>
          <w:szCs w:val="28"/>
        </w:rPr>
        <w:t xml:space="preserve"> </w:t>
      </w:r>
      <w:r w:rsidRPr="00EE5942">
        <w:rPr>
          <w:rFonts w:ascii="PT Astra Serif" w:hAnsi="PT Astra Serif"/>
          <w:szCs w:val="28"/>
        </w:rPr>
        <w:t>202</w:t>
      </w:r>
      <w:r>
        <w:rPr>
          <w:rFonts w:ascii="PT Astra Serif" w:hAnsi="PT Astra Serif"/>
          <w:szCs w:val="28"/>
        </w:rPr>
        <w:t>5</w:t>
      </w:r>
      <w:r w:rsidRPr="00EE5942">
        <w:rPr>
          <w:rFonts w:ascii="PT Astra Serif" w:hAnsi="PT Astra Serif"/>
          <w:szCs w:val="28"/>
        </w:rPr>
        <w:t> г. заключили настоящий Договор купли-продажи имущества, находящегося в муниципальной собственности муниципального образования «Майнский район» Ульяновской области (далее – настоящий Договор) о нижеследующем:</w:t>
      </w:r>
    </w:p>
    <w:p w:rsidR="009E0CE8" w:rsidRPr="00EE5942" w:rsidRDefault="009E0CE8" w:rsidP="009E0CE8">
      <w:pPr>
        <w:numPr>
          <w:ilvl w:val="0"/>
          <w:numId w:val="19"/>
        </w:numPr>
        <w:suppressAutoHyphens w:val="0"/>
        <w:jc w:val="center"/>
        <w:rPr>
          <w:rFonts w:ascii="PT Astra Serif" w:hAnsi="PT Astra Serif"/>
          <w:b/>
          <w:szCs w:val="28"/>
        </w:rPr>
      </w:pPr>
      <w:r w:rsidRPr="00EE5942">
        <w:rPr>
          <w:rFonts w:ascii="PT Astra Serif" w:hAnsi="PT Astra Serif"/>
          <w:b/>
          <w:szCs w:val="28"/>
        </w:rPr>
        <w:t>Предмет Договора</w:t>
      </w:r>
    </w:p>
    <w:p w:rsidR="009E0CE8" w:rsidRPr="00EE5942" w:rsidRDefault="009E0CE8" w:rsidP="009E0CE8">
      <w:pPr>
        <w:ind w:firstLine="709"/>
        <w:jc w:val="both"/>
        <w:rPr>
          <w:rFonts w:ascii="PT Astra Serif" w:hAnsi="PT Astra Serif"/>
          <w:szCs w:val="28"/>
        </w:rPr>
      </w:pPr>
      <w:r w:rsidRPr="00EE5942">
        <w:rPr>
          <w:rFonts w:ascii="PT Astra Serif" w:hAnsi="PT Astra Serif"/>
          <w:szCs w:val="28"/>
        </w:rPr>
        <w:t>1.1. По настоящему Договору Продавец обязуется передать                                                  в собственность Покупателя, а Покупатель принять и оплатить муниципальное имущество, составляющее казну муниципального образования «Майнский район» Ульяновской области, в составе согласно Приложению 1 к настоящему Договору (далее - Имущество), являющемся неотъемлемой частью настоящего Договора.</w:t>
      </w:r>
    </w:p>
    <w:p w:rsidR="009E0CE8" w:rsidRPr="00EE5942" w:rsidRDefault="009E0CE8" w:rsidP="009E0CE8">
      <w:pPr>
        <w:ind w:firstLine="709"/>
        <w:jc w:val="both"/>
        <w:rPr>
          <w:rFonts w:ascii="PT Astra Serif" w:hAnsi="PT Astra Serif"/>
          <w:szCs w:val="28"/>
        </w:rPr>
      </w:pPr>
      <w:r w:rsidRPr="00EE5942">
        <w:rPr>
          <w:rFonts w:ascii="PT Astra Serif" w:hAnsi="PT Astra Serif"/>
          <w:szCs w:val="28"/>
        </w:rPr>
        <w:t>1.2. Ограничение (обременение) имущества: на момент заключения настоящего Договора Имущество в споре или под арестом не состоит,  не является предметом залога и не обременено другими правами третьих лиц.</w:t>
      </w:r>
    </w:p>
    <w:p w:rsidR="009E0CE8" w:rsidRPr="00EE5942" w:rsidRDefault="009E0CE8" w:rsidP="009E0CE8">
      <w:pPr>
        <w:ind w:firstLine="709"/>
        <w:jc w:val="both"/>
        <w:rPr>
          <w:rFonts w:ascii="PT Astra Serif" w:hAnsi="PT Astra Serif"/>
          <w:szCs w:val="28"/>
        </w:rPr>
      </w:pPr>
      <w:r w:rsidRPr="00EE5942">
        <w:rPr>
          <w:rFonts w:ascii="PT Astra Serif" w:hAnsi="PT Astra Serif"/>
          <w:szCs w:val="28"/>
        </w:rPr>
        <w:t>1.3. Покупатель ознакомился с техническими, правоустанавливающими документами и техническим состоянием приобретаемого Имущества, претензий не имеет.</w:t>
      </w:r>
    </w:p>
    <w:p w:rsidR="009E0CE8" w:rsidRPr="00EE5942" w:rsidRDefault="009E0CE8" w:rsidP="009E0CE8">
      <w:pPr>
        <w:pStyle w:val="a6"/>
        <w:spacing w:after="0"/>
        <w:jc w:val="center"/>
        <w:rPr>
          <w:rFonts w:ascii="PT Astra Serif" w:hAnsi="PT Astra Serif"/>
          <w:b/>
          <w:szCs w:val="28"/>
        </w:rPr>
      </w:pPr>
      <w:r w:rsidRPr="00EE5942">
        <w:rPr>
          <w:rFonts w:ascii="PT Astra Serif" w:hAnsi="PT Astra Serif"/>
          <w:b/>
          <w:szCs w:val="28"/>
        </w:rPr>
        <w:t>2. Оплата Имущества</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xml:space="preserve">2.1. Установленная по итогам </w:t>
      </w:r>
      <w:r>
        <w:rPr>
          <w:rFonts w:ascii="PT Astra Serif" w:hAnsi="PT Astra Serif"/>
          <w:szCs w:val="28"/>
        </w:rPr>
        <w:t>продажи посредством публичного предложения</w:t>
      </w:r>
      <w:r w:rsidRPr="00EE5942">
        <w:rPr>
          <w:rFonts w:ascii="PT Astra Serif" w:hAnsi="PT Astra Serif"/>
          <w:szCs w:val="28"/>
        </w:rPr>
        <w:t xml:space="preserve"> цена Имущества составляет ______________(_______) рублей с НДС. </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2.2. Задаток в сумме  ______________</w:t>
      </w:r>
      <w:r w:rsidRPr="00EE5942">
        <w:rPr>
          <w:rFonts w:ascii="PT Astra Serif" w:hAnsi="PT Astra Serif" w:cs="Times New Roman CYR"/>
          <w:spacing w:val="-4"/>
          <w:szCs w:val="28"/>
        </w:rPr>
        <w:t xml:space="preserve"> (_______________)  _____________ копеек без НДС</w:t>
      </w:r>
      <w:r w:rsidRPr="00EE5942">
        <w:rPr>
          <w:rFonts w:ascii="PT Astra Serif" w:hAnsi="PT Astra Serif"/>
          <w:szCs w:val="28"/>
        </w:rPr>
        <w:t xml:space="preserve">, внесенный Покупателем для участия </w:t>
      </w:r>
      <w:r>
        <w:rPr>
          <w:rFonts w:ascii="PT Astra Serif" w:hAnsi="PT Astra Serif"/>
          <w:szCs w:val="28"/>
        </w:rPr>
        <w:t>в продаже посредством публичного предложения</w:t>
      </w:r>
      <w:r w:rsidRPr="00EE5942">
        <w:rPr>
          <w:rFonts w:ascii="PT Astra Serif" w:hAnsi="PT Astra Serif"/>
          <w:szCs w:val="28"/>
        </w:rPr>
        <w:t xml:space="preserve"> по продаже Имущества, засчитывается  в счет оплаты Имущества.</w:t>
      </w:r>
    </w:p>
    <w:p w:rsidR="009E0CE8" w:rsidRPr="00EE5942" w:rsidRDefault="009E0CE8" w:rsidP="009E0CE8">
      <w:pPr>
        <w:ind w:firstLine="720"/>
        <w:jc w:val="both"/>
        <w:rPr>
          <w:rFonts w:ascii="PT Astra Serif" w:hAnsi="PT Astra Serif"/>
          <w:noProof/>
          <w:szCs w:val="28"/>
        </w:rPr>
      </w:pPr>
    </w:p>
    <w:p w:rsidR="009E0CE8" w:rsidRPr="00EE5942" w:rsidRDefault="009E0CE8" w:rsidP="009E0CE8">
      <w:pPr>
        <w:autoSpaceDE w:val="0"/>
        <w:autoSpaceDN w:val="0"/>
        <w:adjustRightInd w:val="0"/>
        <w:ind w:firstLine="720"/>
        <w:jc w:val="both"/>
        <w:rPr>
          <w:rFonts w:ascii="PT Astra Serif" w:hAnsi="PT Astra Serif"/>
          <w:b/>
          <w:i/>
          <w:noProof/>
          <w:szCs w:val="28"/>
          <w:u w:val="single"/>
        </w:rPr>
      </w:pPr>
      <w:r w:rsidRPr="00EE5942">
        <w:rPr>
          <w:rFonts w:ascii="PT Astra Serif" w:hAnsi="PT Astra Serif"/>
          <w:b/>
          <w:i/>
          <w:noProof/>
          <w:szCs w:val="28"/>
          <w:u w:val="single"/>
        </w:rPr>
        <w:lastRenderedPageBreak/>
        <w:t>Для покупателей - юридических лиц применяются следующие пункты:</w:t>
      </w:r>
    </w:p>
    <w:p w:rsidR="009E0CE8" w:rsidRPr="00EE5942" w:rsidRDefault="009E0CE8" w:rsidP="009E0CE8">
      <w:pPr>
        <w:autoSpaceDE w:val="0"/>
        <w:autoSpaceDN w:val="0"/>
        <w:adjustRightInd w:val="0"/>
        <w:ind w:firstLine="720"/>
        <w:jc w:val="both"/>
        <w:rPr>
          <w:rFonts w:ascii="PT Astra Serif" w:hAnsi="PT Astra Serif"/>
          <w:szCs w:val="28"/>
        </w:rPr>
      </w:pPr>
      <w:r w:rsidRPr="00EE5942">
        <w:rPr>
          <w:rFonts w:ascii="PT Astra Serif" w:hAnsi="PT Astra Serif"/>
          <w:noProof/>
          <w:szCs w:val="28"/>
        </w:rPr>
        <w:t>2.3.</w:t>
      </w:r>
      <w:r w:rsidRPr="00EE5942">
        <w:rPr>
          <w:rFonts w:ascii="PT Astra Serif" w:hAnsi="PT Astra Serif"/>
          <w:szCs w:val="28"/>
        </w:rPr>
        <w:t> Покупатель обязан самостоятельно расчетным методом исчислить налог на добавленную стоимость, удержать его из суммы цены Имущества, указанной в пункте 2.1 настоящего Договора и уплатить его в бюджет.</w:t>
      </w:r>
    </w:p>
    <w:p w:rsidR="009E0CE8" w:rsidRPr="00EE5942" w:rsidRDefault="009E0CE8" w:rsidP="009E0CE8">
      <w:pPr>
        <w:ind w:firstLine="720"/>
        <w:jc w:val="both"/>
        <w:rPr>
          <w:rFonts w:ascii="PT Astra Serif" w:hAnsi="PT Astra Serif"/>
          <w:b/>
        </w:rPr>
      </w:pPr>
      <w:r w:rsidRPr="00EE5942">
        <w:rPr>
          <w:rFonts w:ascii="PT Astra Serif" w:hAnsi="PT Astra Serif"/>
          <w:szCs w:val="28"/>
        </w:rPr>
        <w:t xml:space="preserve">2.4. Покупатель в течение 10 (Десяти) календарных дней с даты заключения настоящего Договора, обязан перечислить денежные средства за Имущество за вычетом суммы задатка, указанной в пункте 2.2 настоящего Договора, и суммы налога на добавленную стоимость, исчисленного  в соответствии с пунктом 2.3 настоящего Договора, согласно следующим реквизитам: </w:t>
      </w:r>
      <w:r w:rsidRPr="00EE5942">
        <w:rPr>
          <w:rFonts w:ascii="PT Astra Serif" w:hAnsi="PT Astra Serif"/>
        </w:rPr>
        <w:t>УФК по Ульяновской области (Муниципальное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л/с 04683139920), ИНН 7309901204 КПП 730901001</w:t>
      </w:r>
      <w:r w:rsidRPr="00EE5942">
        <w:rPr>
          <w:rFonts w:ascii="PT Astra Serif" w:hAnsi="PT Astra Serif"/>
          <w:b/>
          <w:snapToGrid w:val="0"/>
        </w:rPr>
        <w:t xml:space="preserve">, </w:t>
      </w:r>
      <w:r w:rsidRPr="00EE5942">
        <w:rPr>
          <w:rFonts w:ascii="PT Astra Serif" w:hAnsi="PT Astra Serif"/>
        </w:rPr>
        <w:t>казначейский счет 03100643000000016800, ОТДЕЛЕНИЕ УЛЬЯНОВСК БАНКА РОССИИ//УФК по Ульяновской области г. Ульяновск, БИК</w:t>
      </w:r>
      <w:r w:rsidRPr="00EE5942">
        <w:rPr>
          <w:rFonts w:ascii="PT Astra Serif" w:hAnsi="PT Astra Serif"/>
          <w:b/>
        </w:rPr>
        <w:t xml:space="preserve"> </w:t>
      </w:r>
      <w:r w:rsidRPr="00EE5942">
        <w:rPr>
          <w:rFonts w:ascii="PT Astra Serif" w:hAnsi="PT Astra Serif"/>
        </w:rPr>
        <w:t>ТОФК 017308101, ОКТМО 73620000, Код назначения платежа 517 1 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EE5942">
        <w:rPr>
          <w:rFonts w:ascii="PT Astra Serif" w:hAnsi="PT Astra Serif"/>
          <w:b/>
        </w:rPr>
        <w:t>.</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xml:space="preserve">В платежном поручении Покупателя должны быть указаны сведения </w:t>
      </w:r>
      <w:r w:rsidRPr="00EE5942">
        <w:rPr>
          <w:rFonts w:ascii="PT Astra Serif" w:hAnsi="PT Astra Serif"/>
          <w:szCs w:val="28"/>
        </w:rPr>
        <w:br/>
        <w:t>о наименовании Покупателя, Имущества, дате заключения настоящего Договора и сумме платежа.</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xml:space="preserve">В подтверждение внесения оплаты по настоящему Договору Покупатель в день получения платежных документов с отметкой банка представляет  в </w:t>
      </w:r>
      <w:r w:rsidRPr="00EE5942">
        <w:rPr>
          <w:rFonts w:ascii="PT Astra Serif" w:hAnsi="PT Astra Serif"/>
        </w:rPr>
        <w:t xml:space="preserve">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w:t>
      </w:r>
      <w:r w:rsidRPr="00EE5942">
        <w:rPr>
          <w:rFonts w:ascii="PT Astra Serif" w:hAnsi="PT Astra Serif"/>
          <w:szCs w:val="28"/>
        </w:rPr>
        <w:t>копии платежных документов с отметкой банка.</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2.5. Надлежащим исполнением обязанности Покупателя по оплате Имущества является поступление денежных средств на счет в УФК по Ульяновской области в сумме и в срок, указанные в пункте 2.4 настоящего Договора.</w:t>
      </w:r>
    </w:p>
    <w:p w:rsidR="009E0CE8" w:rsidRPr="00EE5942" w:rsidRDefault="009E0CE8" w:rsidP="009E0CE8">
      <w:pPr>
        <w:ind w:firstLine="720"/>
        <w:rPr>
          <w:rFonts w:ascii="PT Astra Serif" w:hAnsi="PT Astra Serif"/>
          <w:szCs w:val="28"/>
          <w:u w:val="single"/>
        </w:rPr>
      </w:pPr>
      <w:r w:rsidRPr="00EE5942">
        <w:rPr>
          <w:rFonts w:ascii="PT Astra Serif" w:hAnsi="PT Astra Serif"/>
          <w:b/>
          <w:i/>
          <w:szCs w:val="28"/>
          <w:u w:val="single"/>
        </w:rPr>
        <w:t>Для покупателей физических лиц применяются следующие пункты:</w:t>
      </w:r>
      <w:r w:rsidRPr="00EE5942">
        <w:rPr>
          <w:rStyle w:val="aff6"/>
          <w:rFonts w:ascii="PT Astra Serif" w:hAnsi="PT Astra Serif"/>
          <w:szCs w:val="28"/>
          <w:u w:val="single"/>
        </w:rPr>
        <w:footnoteReference w:id="2"/>
      </w:r>
    </w:p>
    <w:p w:rsidR="009E0CE8" w:rsidRPr="00EE5942" w:rsidRDefault="009E0CE8" w:rsidP="009E0CE8">
      <w:pPr>
        <w:ind w:firstLine="720"/>
        <w:jc w:val="both"/>
        <w:rPr>
          <w:rFonts w:ascii="PT Astra Serif" w:hAnsi="PT Astra Serif"/>
          <w:b/>
        </w:rPr>
      </w:pPr>
      <w:r w:rsidRPr="00EE5942">
        <w:rPr>
          <w:rFonts w:ascii="PT Astra Serif" w:hAnsi="PT Astra Serif"/>
          <w:szCs w:val="28"/>
        </w:rPr>
        <w:t xml:space="preserve">2.3. Покупатель в течение 10 (Десяти) календарных дней с даты заключения настоящего Договора, обязан перечислить денежные средства за Имущество в размере цены Имущества за вычетом суммы задатка, указанной в пункте 2.2 настоящего Договора, согласно следующим реквизитам: </w:t>
      </w:r>
      <w:r w:rsidRPr="00EE5942">
        <w:rPr>
          <w:rFonts w:ascii="PT Astra Serif" w:hAnsi="PT Astra Serif"/>
        </w:rPr>
        <w:t>УФК по Ульяновской области (Муниципальное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л/с 04683139920), ИНН 7309901204 КПП 730901001</w:t>
      </w:r>
      <w:r w:rsidRPr="00EE5942">
        <w:rPr>
          <w:rFonts w:ascii="PT Astra Serif" w:hAnsi="PT Astra Serif"/>
          <w:b/>
          <w:snapToGrid w:val="0"/>
        </w:rPr>
        <w:t xml:space="preserve">, </w:t>
      </w:r>
      <w:r w:rsidRPr="00EE5942">
        <w:rPr>
          <w:rFonts w:ascii="PT Astra Serif" w:hAnsi="PT Astra Serif"/>
        </w:rPr>
        <w:t>казначейский счет 03100643000000016800, ОТДЕЛЕНИЕ УЛЬЯНОВСК БАНКА РОССИИ//УФК по Ульяновской области г. Ульяновск, БИК</w:t>
      </w:r>
      <w:r w:rsidRPr="00EE5942">
        <w:rPr>
          <w:rFonts w:ascii="PT Astra Serif" w:hAnsi="PT Astra Serif"/>
          <w:b/>
        </w:rPr>
        <w:t xml:space="preserve"> </w:t>
      </w:r>
      <w:r w:rsidRPr="00EE5942">
        <w:rPr>
          <w:rFonts w:ascii="PT Astra Serif" w:hAnsi="PT Astra Serif"/>
        </w:rPr>
        <w:t>ТОФК 017308101, ОКТМО 73620000, Код назначения платежа 517 1 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EE5942">
        <w:rPr>
          <w:rFonts w:ascii="PT Astra Serif" w:hAnsi="PT Astra Serif"/>
          <w:b/>
        </w:rPr>
        <w:t>.</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Назначение платежа: оплата имущества по Договору купли-прода</w:t>
      </w:r>
      <w:r w:rsidR="009B1639">
        <w:rPr>
          <w:rFonts w:ascii="PT Astra Serif" w:hAnsi="PT Astra Serif"/>
          <w:szCs w:val="28"/>
        </w:rPr>
        <w:t xml:space="preserve">жи </w:t>
      </w:r>
      <w:r w:rsidR="009B1639">
        <w:rPr>
          <w:rFonts w:ascii="PT Astra Serif" w:hAnsi="PT Astra Serif"/>
          <w:szCs w:val="28"/>
        </w:rPr>
        <w:br/>
        <w:t>от «____»____________ 2025</w:t>
      </w:r>
      <w:r w:rsidRPr="00EE5942">
        <w:rPr>
          <w:rFonts w:ascii="PT Astra Serif" w:hAnsi="PT Astra Serif"/>
          <w:szCs w:val="28"/>
        </w:rPr>
        <w:t xml:space="preserve"> г. по процедуре торгов №</w:t>
      </w:r>
      <w:r w:rsidR="009B1639">
        <w:rPr>
          <w:rFonts w:ascii="PT Astra Serif" w:hAnsi="PT Astra Serif"/>
          <w:szCs w:val="28"/>
        </w:rPr>
        <w:t xml:space="preserve"> __________________________________</w:t>
      </w:r>
      <w:r w:rsidRPr="00EE5942">
        <w:rPr>
          <w:rFonts w:ascii="PT Astra Serif" w:hAnsi="PT Astra Serif"/>
          <w:szCs w:val="28"/>
        </w:rPr>
        <w:t>.</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xml:space="preserve">В платежном документе Покупателя должны быть указаны сведения </w:t>
      </w:r>
      <w:r w:rsidRPr="00EE5942">
        <w:rPr>
          <w:rFonts w:ascii="PT Astra Serif" w:hAnsi="PT Astra Serif"/>
          <w:szCs w:val="28"/>
        </w:rPr>
        <w:br/>
        <w:t>о наименовании Покупателя, Имущества, номере процедуры продажи, дате заключения настоящего Договора и сумме платежа.</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lastRenderedPageBreak/>
        <w:t>2.4. Надлежащим исполнением обязанности Покупателя по оплате Имущества является поступление денежных средств на счет Продавца в сумме и в срок, указанные в пункте 2.3 настоящего Договора.</w:t>
      </w:r>
    </w:p>
    <w:p w:rsidR="009E0CE8" w:rsidRPr="00EE5942" w:rsidRDefault="009E0CE8" w:rsidP="009E0CE8">
      <w:pPr>
        <w:jc w:val="center"/>
        <w:rPr>
          <w:rFonts w:ascii="PT Astra Serif" w:hAnsi="PT Astra Serif"/>
          <w:b/>
          <w:szCs w:val="28"/>
        </w:rPr>
      </w:pPr>
      <w:r w:rsidRPr="00EE5942">
        <w:rPr>
          <w:rFonts w:ascii="PT Astra Serif" w:hAnsi="PT Astra Serif"/>
          <w:b/>
          <w:szCs w:val="28"/>
        </w:rPr>
        <w:t>3. Обязанности Сторон</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3.1. Продавец обязан:</w:t>
      </w:r>
    </w:p>
    <w:p w:rsidR="009E0CE8" w:rsidRPr="00EE5942" w:rsidRDefault="009E0CE8" w:rsidP="009E0CE8">
      <w:pPr>
        <w:ind w:firstLine="709"/>
        <w:jc w:val="both"/>
        <w:rPr>
          <w:rFonts w:ascii="PT Astra Serif" w:hAnsi="PT Astra Serif"/>
          <w:szCs w:val="28"/>
        </w:rPr>
      </w:pPr>
      <w:r w:rsidRPr="00EE5942">
        <w:rPr>
          <w:rFonts w:ascii="PT Astra Serif" w:hAnsi="PT Astra Serif"/>
          <w:szCs w:val="28"/>
        </w:rPr>
        <w:t>- передать Покупателю Имущество по передаточному акту, являющемся неотъемлемой частью настоящего Договора (приложение 2 к настоящему договору) в течение 20 (двадцати) календарных дней после дня полной оплаты Имущества Покупателем.</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3.2. Покупатель обязан:</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оплатить Имущество по цене и в порядке в соответствии с разделом 2 настоящего Договора;</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xml:space="preserve">- принять указанное Имущество по передаточному акту в течение </w:t>
      </w:r>
      <w:r w:rsidRPr="00EE5942">
        <w:rPr>
          <w:rFonts w:ascii="PT Astra Serif" w:hAnsi="PT Astra Serif"/>
          <w:szCs w:val="28"/>
        </w:rPr>
        <w:br/>
        <w:t xml:space="preserve">20 (двадцати) календарных дней после дня полной оплаты Имущества; </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в срок не позднее 5 рабочих дней с даты принятия Имущества произвести оплату государственной пошлины за осуществление государственной регистрации права на Имущество;</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после подписания передаточного акта взять на себя все расходы по сохранности, эксплуатации и содержанию Имущества.</w:t>
      </w:r>
    </w:p>
    <w:p w:rsidR="009E0CE8" w:rsidRPr="00EE5942" w:rsidRDefault="009E0CE8" w:rsidP="009E0CE8">
      <w:pPr>
        <w:jc w:val="center"/>
        <w:rPr>
          <w:rFonts w:ascii="PT Astra Serif" w:hAnsi="PT Astra Serif"/>
          <w:b/>
          <w:szCs w:val="28"/>
        </w:rPr>
      </w:pPr>
      <w:r w:rsidRPr="00EE5942">
        <w:rPr>
          <w:rFonts w:ascii="PT Astra Serif" w:hAnsi="PT Astra Serif"/>
          <w:b/>
          <w:szCs w:val="28"/>
        </w:rPr>
        <w:t>4. Передача Имущества и переход права собственности на Имущество</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4.1. Передача Имущества осуществляется на основании передаточного акта, подписанного Продавцом (передающая сторона) и Покупателем (принимающая сторона) в течение 20 (двадцати) календарных дней после дня полной оплаты Имущества Покупателем.</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4.2. Обязанность по передаче Имущества считается исполненной в момент подписания передаточного акта обеими Сторонами. Риск случайной гибели или случайного повреждения Имущества переходит к Покупателю с даты подписания передаточного акта обеими Сторонами.</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4.3. Покупатель не вправе совершать любые сделки по отчуждению Имущества до его полной оплаты и государственной регистрации перехода права собственности.</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4.4. 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4.5. Все расходы, связанные с государственной регистрацией перехода права собственности на Имущество, несет Покупатель.</w:t>
      </w:r>
    </w:p>
    <w:p w:rsidR="009E0CE8" w:rsidRPr="00EE5942" w:rsidRDefault="009E0CE8" w:rsidP="009E0CE8">
      <w:pPr>
        <w:jc w:val="center"/>
        <w:rPr>
          <w:rFonts w:ascii="PT Astra Serif" w:hAnsi="PT Astra Serif"/>
          <w:b/>
          <w:szCs w:val="28"/>
        </w:rPr>
      </w:pPr>
      <w:r w:rsidRPr="00EE5942">
        <w:rPr>
          <w:rFonts w:ascii="PT Astra Serif" w:hAnsi="PT Astra Serif"/>
          <w:b/>
          <w:szCs w:val="28"/>
        </w:rPr>
        <w:t>5. Ответственность Сторон</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xml:space="preserve">5.1. За невыполнение или ненадлежащее выполнение своих обязательств </w:t>
      </w:r>
      <w:r w:rsidRPr="00EE5942">
        <w:rPr>
          <w:rFonts w:ascii="PT Astra Serif" w:hAnsi="PT Astra Serif"/>
          <w:szCs w:val="28"/>
        </w:rPr>
        <w:br/>
        <w:t xml:space="preserve">по настоящему Договору Стороны несут ответственность в соответствии </w:t>
      </w:r>
      <w:r w:rsidRPr="00EE5942">
        <w:rPr>
          <w:rFonts w:ascii="PT Astra Serif" w:hAnsi="PT Astra Serif"/>
          <w:szCs w:val="28"/>
        </w:rPr>
        <w:br/>
        <w:t>с законодательством Российской Федерации и настоящим Договором.</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5.2. В случае неисполнения и/или ненадлежащего исполнения Покупателем условий, предусмотренных разделом 2 Договора, Договор может быть расторгнут по соглашению Сторон или в судебном порядке.</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При этом:</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Имущество считается нереализованным и остается в муниципальной собственности.</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сумма задатка, уплаченная Покупателем за Имущество, не возвращается.</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 xml:space="preserve">5.3. При несвоевременном внесении платы за Имущество Покупатель уплачивает Продавцу неустойку (пени) в размере 0,1% от суммы просроченного платежа за каждый день просрочки. </w:t>
      </w:r>
    </w:p>
    <w:p w:rsidR="009E0CE8" w:rsidRDefault="009E0CE8" w:rsidP="009E0CE8">
      <w:pPr>
        <w:tabs>
          <w:tab w:val="left" w:pos="1440"/>
        </w:tabs>
        <w:jc w:val="center"/>
        <w:rPr>
          <w:rFonts w:ascii="PT Astra Serif" w:hAnsi="PT Astra Serif"/>
          <w:b/>
          <w:color w:val="000000"/>
          <w:szCs w:val="28"/>
        </w:rPr>
      </w:pPr>
    </w:p>
    <w:p w:rsidR="009E0CE8" w:rsidRPr="00EE5942" w:rsidRDefault="009E0CE8" w:rsidP="009E0CE8">
      <w:pPr>
        <w:tabs>
          <w:tab w:val="left" w:pos="1440"/>
        </w:tabs>
        <w:jc w:val="center"/>
        <w:rPr>
          <w:rFonts w:ascii="PT Astra Serif" w:hAnsi="PT Astra Serif"/>
          <w:b/>
          <w:color w:val="000000"/>
          <w:szCs w:val="28"/>
        </w:rPr>
      </w:pPr>
      <w:r w:rsidRPr="00EE5942">
        <w:rPr>
          <w:rFonts w:ascii="PT Astra Serif" w:hAnsi="PT Astra Serif"/>
          <w:b/>
          <w:color w:val="000000"/>
          <w:szCs w:val="28"/>
        </w:rPr>
        <w:t>6. Форс-мажор</w:t>
      </w:r>
    </w:p>
    <w:p w:rsidR="009E0CE8" w:rsidRPr="00EE5942" w:rsidRDefault="009E0CE8" w:rsidP="009E0CE8">
      <w:pPr>
        <w:numPr>
          <w:ilvl w:val="1"/>
          <w:numId w:val="20"/>
        </w:numPr>
        <w:suppressAutoHyphens w:val="0"/>
        <w:ind w:left="0" w:firstLine="709"/>
        <w:jc w:val="both"/>
        <w:rPr>
          <w:rFonts w:ascii="PT Astra Serif" w:hAnsi="PT Astra Serif"/>
          <w:color w:val="000000"/>
          <w:szCs w:val="28"/>
        </w:rPr>
      </w:pPr>
      <w:r w:rsidRPr="00EE5942">
        <w:rPr>
          <w:rFonts w:ascii="PT Astra Serif" w:hAnsi="PT Astra Serif"/>
          <w:color w:val="000000"/>
          <w:szCs w:val="28"/>
        </w:rPr>
        <w:t>Стороны Договора не несут ответственности за неисполнение или ненадлежащее исполнение своих обязательств, если неисполнение или ненадлежащее исполнение явились следствием действия обстоятельств непреодолимой силы и если эти обстоятельства возникли после заключения Договора, и непосредственно повлияли на исполнение Договора.</w:t>
      </w:r>
    </w:p>
    <w:p w:rsidR="009E0CE8" w:rsidRPr="00EE5942" w:rsidRDefault="009E0CE8" w:rsidP="009E0CE8">
      <w:pPr>
        <w:numPr>
          <w:ilvl w:val="1"/>
          <w:numId w:val="20"/>
        </w:numPr>
        <w:suppressAutoHyphens w:val="0"/>
        <w:ind w:left="0" w:firstLine="709"/>
        <w:jc w:val="both"/>
        <w:rPr>
          <w:rFonts w:ascii="PT Astra Serif" w:hAnsi="PT Astra Serif"/>
          <w:color w:val="000000"/>
          <w:szCs w:val="28"/>
        </w:rPr>
      </w:pPr>
      <w:r w:rsidRPr="00EE5942">
        <w:rPr>
          <w:rFonts w:ascii="PT Astra Serif" w:hAnsi="PT Astra Serif"/>
          <w:color w:val="000000"/>
          <w:szCs w:val="28"/>
        </w:rPr>
        <w:lastRenderedPageBreak/>
        <w:t>Как обстоятельства непреодолимой силы будут рассматриваться, в частности: природные бедствия и природные катаклизмы, эпидемии и эпизоотии, военные действия, издание органами власти и управления нормативных актов, влекущих невозможность исполнения обязательств Сторонами полностью или частично, а также любые чрезвычайные                                          и непредотвратимые обстоятельства, находящиеся вне разумного контроля Сторон.</w:t>
      </w:r>
    </w:p>
    <w:p w:rsidR="009E0CE8" w:rsidRPr="00EE5942" w:rsidRDefault="009E0CE8" w:rsidP="009E0CE8">
      <w:pPr>
        <w:numPr>
          <w:ilvl w:val="1"/>
          <w:numId w:val="20"/>
        </w:numPr>
        <w:suppressAutoHyphens w:val="0"/>
        <w:ind w:left="0" w:firstLine="709"/>
        <w:jc w:val="both"/>
        <w:rPr>
          <w:rFonts w:ascii="PT Astra Serif" w:hAnsi="PT Astra Serif"/>
          <w:color w:val="000000"/>
          <w:szCs w:val="28"/>
        </w:rPr>
      </w:pPr>
      <w:r w:rsidRPr="00EE5942">
        <w:rPr>
          <w:rFonts w:ascii="PT Astra Serif" w:hAnsi="PT Astra Serif"/>
          <w:color w:val="000000"/>
          <w:szCs w:val="28"/>
        </w:rPr>
        <w:t>Об обстоятельствах непреодолимой силы Сторона, оказавшаяся в таких обстоятельствах, должна уведомить другую Сторону в течение 5 (пяти) календарных дней после возникновения таких обстоятельств с представлением документов, выданных уполномоченными органами. Несвоевременное извещение лишает соответствующую Сторону права ссылаться на данные обстоятельства в будущем, в том числе при обосновании освобождения от ответственности за неисполнение или ненадлежащее исполнение обязательств по Договору.</w:t>
      </w:r>
    </w:p>
    <w:p w:rsidR="009E0CE8" w:rsidRPr="00EE5942" w:rsidRDefault="009E0CE8" w:rsidP="009E0CE8">
      <w:pPr>
        <w:numPr>
          <w:ilvl w:val="1"/>
          <w:numId w:val="20"/>
        </w:numPr>
        <w:suppressAutoHyphens w:val="0"/>
        <w:ind w:left="0" w:firstLine="709"/>
        <w:jc w:val="both"/>
        <w:rPr>
          <w:rFonts w:ascii="PT Astra Serif" w:hAnsi="PT Astra Serif"/>
          <w:szCs w:val="28"/>
        </w:rPr>
      </w:pPr>
      <w:r w:rsidRPr="00EE5942">
        <w:rPr>
          <w:rFonts w:ascii="PT Astra Serif" w:hAnsi="PT Astra Serif"/>
          <w:color w:val="000000"/>
          <w:szCs w:val="28"/>
        </w:rPr>
        <w:t>Срок действия Договора автоматически продлевается на период действия обстоятельств непреодолимой силы, а также на период устранения   их последствий, если последствия, вызванные обстоятельствами непреодолимой силы, напрямую влияют на надлежащее исполнение обязательств по Договору.</w:t>
      </w:r>
    </w:p>
    <w:p w:rsidR="009E0CE8" w:rsidRPr="00EE5942" w:rsidRDefault="009E0CE8" w:rsidP="009E0CE8">
      <w:pPr>
        <w:numPr>
          <w:ilvl w:val="1"/>
          <w:numId w:val="20"/>
        </w:numPr>
        <w:suppressAutoHyphens w:val="0"/>
        <w:ind w:left="0" w:firstLine="709"/>
        <w:jc w:val="both"/>
        <w:rPr>
          <w:rFonts w:ascii="PT Astra Serif" w:hAnsi="PT Astra Serif"/>
          <w:szCs w:val="28"/>
        </w:rPr>
      </w:pPr>
      <w:r w:rsidRPr="00EE5942">
        <w:rPr>
          <w:rFonts w:ascii="PT Astra Serif" w:hAnsi="PT Astra Serif"/>
          <w:color w:val="000000"/>
          <w:szCs w:val="28"/>
        </w:rPr>
        <w:t>Если последствия, вызванные обстоятельствами непреодолимой силы, напрямую влияют на надлежащее исполнение обязательств по Договору и будут длиться более 2 (двух) месяцев, то Стороны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в одностороннем порядке на основании ст. 450.1 Гражданского кодекса Российской Федерации отказаться от исполнения Договора.</w:t>
      </w:r>
    </w:p>
    <w:p w:rsidR="009E0CE8" w:rsidRPr="00EE5942" w:rsidRDefault="009E0CE8" w:rsidP="009E0CE8">
      <w:pPr>
        <w:jc w:val="center"/>
        <w:rPr>
          <w:rFonts w:ascii="PT Astra Serif" w:hAnsi="PT Astra Serif"/>
          <w:b/>
          <w:szCs w:val="28"/>
        </w:rPr>
      </w:pPr>
      <w:r w:rsidRPr="00EE5942">
        <w:rPr>
          <w:rFonts w:ascii="PT Astra Serif" w:hAnsi="PT Astra Serif"/>
          <w:b/>
          <w:szCs w:val="28"/>
        </w:rPr>
        <w:t>7. Заключительные положения</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7.1. Настоящий Договор вступает в силу с момента его подписания и прекращает свое действие:</w:t>
      </w:r>
    </w:p>
    <w:p w:rsidR="009E0CE8" w:rsidRPr="00EE5942" w:rsidRDefault="009E0CE8" w:rsidP="009E0CE8">
      <w:pPr>
        <w:numPr>
          <w:ilvl w:val="0"/>
          <w:numId w:val="17"/>
        </w:numPr>
        <w:tabs>
          <w:tab w:val="clear" w:pos="360"/>
          <w:tab w:val="num" w:pos="1080"/>
        </w:tabs>
        <w:suppressAutoHyphens w:val="0"/>
        <w:ind w:left="0" w:firstLine="720"/>
        <w:jc w:val="both"/>
        <w:rPr>
          <w:rFonts w:ascii="PT Astra Serif" w:hAnsi="PT Astra Serif"/>
          <w:szCs w:val="28"/>
        </w:rPr>
      </w:pPr>
      <w:r w:rsidRPr="00EE5942">
        <w:rPr>
          <w:rFonts w:ascii="PT Astra Serif" w:hAnsi="PT Astra Serif"/>
          <w:szCs w:val="28"/>
        </w:rPr>
        <w:t>исполнением Сторонами своих обязательств по настоящему Договору;</w:t>
      </w:r>
    </w:p>
    <w:p w:rsidR="009E0CE8" w:rsidRPr="00EE5942" w:rsidRDefault="009E0CE8" w:rsidP="009E0CE8">
      <w:pPr>
        <w:numPr>
          <w:ilvl w:val="0"/>
          <w:numId w:val="17"/>
        </w:numPr>
        <w:tabs>
          <w:tab w:val="clear" w:pos="360"/>
          <w:tab w:val="num" w:pos="1080"/>
        </w:tabs>
        <w:suppressAutoHyphens w:val="0"/>
        <w:ind w:left="0" w:firstLine="720"/>
        <w:jc w:val="both"/>
        <w:rPr>
          <w:rFonts w:ascii="PT Astra Serif" w:hAnsi="PT Astra Serif"/>
          <w:szCs w:val="28"/>
        </w:rPr>
      </w:pPr>
      <w:r w:rsidRPr="00EE5942">
        <w:rPr>
          <w:rFonts w:ascii="PT Astra Serif" w:hAnsi="PT Astra Serif"/>
          <w:szCs w:val="28"/>
        </w:rPr>
        <w:t>по иным основаниям, предусмотренным действующим законодательством Российской Федерации.</w:t>
      </w:r>
    </w:p>
    <w:p w:rsidR="009E0CE8" w:rsidRPr="00EE5942" w:rsidRDefault="009E0CE8" w:rsidP="009E0CE8">
      <w:pPr>
        <w:ind w:firstLine="720"/>
        <w:jc w:val="both"/>
        <w:rPr>
          <w:rFonts w:ascii="PT Astra Serif" w:hAnsi="PT Astra Serif"/>
          <w:snapToGrid w:val="0"/>
          <w:szCs w:val="28"/>
        </w:rPr>
      </w:pPr>
      <w:r w:rsidRPr="00EE5942">
        <w:rPr>
          <w:rFonts w:ascii="PT Astra Serif" w:hAnsi="PT Astra Serif"/>
          <w:szCs w:val="28"/>
        </w:rPr>
        <w:t>7.2. </w:t>
      </w:r>
      <w:r w:rsidRPr="00EE5942">
        <w:rPr>
          <w:rFonts w:ascii="PT Astra Serif" w:hAnsi="PT Astra Serif"/>
          <w:snapToGrid w:val="0"/>
          <w:szCs w:val="28"/>
        </w:rPr>
        <w:t>Стороны обязуются сообщать друг другу об изменении своих адресов, наименования, банковских и платежных реквизитов, КПП и статистических кодов, указанных в настоящем Договоре, путем направления письменного уведомления в срок не более 5 (пяти) рабочих дней с даты произошедших изменений. При этом заключения дополнительного соглашения между Сторонами не требуется.</w:t>
      </w:r>
    </w:p>
    <w:p w:rsidR="009E0CE8" w:rsidRPr="00EE5942" w:rsidRDefault="009E0CE8" w:rsidP="009E0CE8">
      <w:pPr>
        <w:ind w:firstLine="709"/>
        <w:jc w:val="both"/>
        <w:rPr>
          <w:rFonts w:ascii="PT Astra Serif" w:hAnsi="PT Astra Serif"/>
          <w:color w:val="000000"/>
          <w:szCs w:val="28"/>
        </w:rPr>
      </w:pPr>
      <w:r w:rsidRPr="00EE5942">
        <w:rPr>
          <w:rFonts w:ascii="PT Astra Serif" w:hAnsi="PT Astra Serif"/>
          <w:snapToGrid w:val="0"/>
          <w:szCs w:val="28"/>
        </w:rPr>
        <w:t xml:space="preserve">7.3. </w:t>
      </w:r>
      <w:r w:rsidRPr="00EE5942">
        <w:rPr>
          <w:rFonts w:ascii="PT Astra Serif" w:hAnsi="PT Astra Serif"/>
          <w:color w:val="000000"/>
          <w:szCs w:val="28"/>
        </w:rPr>
        <w:t>Каждая из Сторон Договора обязуется принять все необходимые меры</w:t>
      </w:r>
      <w:r w:rsidRPr="00EE5942">
        <w:rPr>
          <w:rFonts w:ascii="PT Astra Serif" w:hAnsi="PT Astra Serif"/>
          <w:color w:val="000000"/>
          <w:szCs w:val="28"/>
        </w:rPr>
        <w:br/>
        <w:t>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 Каждая из Сторон Договора обязуется без письменного разрешения другой Стороны не публиковать,</w:t>
      </w:r>
      <w:r w:rsidRPr="00EE5942">
        <w:rPr>
          <w:rFonts w:ascii="PT Astra Serif" w:hAnsi="PT Astra Serif"/>
          <w:color w:val="000000"/>
          <w:szCs w:val="28"/>
        </w:rPr>
        <w:br/>
        <w:t>не разглашать и не сообщать третьим лицам сведения о другой Стороне,  о результате исполнения Договора, а также иные конфиденциальные сведения, полученные ею в ходе исполнения обязательств по Договору, если иное не предусмотрено нормативно-правовыми актами Российской Федерации.</w:t>
      </w:r>
    </w:p>
    <w:p w:rsidR="009E0CE8" w:rsidRPr="00EE5942" w:rsidRDefault="009E0CE8" w:rsidP="009E0CE8">
      <w:pPr>
        <w:ind w:firstLine="709"/>
        <w:jc w:val="both"/>
        <w:rPr>
          <w:rFonts w:ascii="PT Astra Serif" w:hAnsi="PT Astra Serif"/>
          <w:szCs w:val="28"/>
        </w:rPr>
      </w:pPr>
      <w:r w:rsidRPr="00EE5942">
        <w:rPr>
          <w:rFonts w:ascii="PT Astra Serif" w:hAnsi="PT Astra Serif"/>
          <w:color w:val="000000"/>
          <w:szCs w:val="28"/>
        </w:rPr>
        <w:t xml:space="preserve">7.4. </w:t>
      </w:r>
      <w:r w:rsidRPr="00EE5942">
        <w:rPr>
          <w:rFonts w:ascii="PT Astra Serif" w:hAnsi="PT Astra Serif"/>
          <w:szCs w:val="28"/>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9E0CE8" w:rsidRPr="00EE5942" w:rsidRDefault="009E0CE8" w:rsidP="009E0CE8">
      <w:pPr>
        <w:ind w:firstLine="709"/>
        <w:jc w:val="both"/>
        <w:rPr>
          <w:rFonts w:ascii="PT Astra Serif" w:hAnsi="PT Astra Serif"/>
          <w:szCs w:val="28"/>
        </w:rPr>
      </w:pPr>
      <w:r w:rsidRPr="00EE5942">
        <w:rPr>
          <w:rFonts w:ascii="PT Astra Serif" w:hAnsi="PT Astra Serif"/>
          <w:szCs w:val="28"/>
        </w:rPr>
        <w:t>7.5. Все возможные споры и разногласия будут разрешаться Сторонами путем переговоров. Претензионный порядок разрешения разногласий и споров является обязательным. Срок рассмотрения претензий – 15 (пятнадцать) рабочих дней с даты их получения.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  по месту нахождения Продавца.</w:t>
      </w:r>
    </w:p>
    <w:p w:rsidR="009E0CE8" w:rsidRPr="00EE5942" w:rsidRDefault="009E0CE8" w:rsidP="009E0CE8">
      <w:pPr>
        <w:ind w:firstLine="720"/>
        <w:jc w:val="both"/>
        <w:rPr>
          <w:rFonts w:ascii="PT Astra Serif" w:hAnsi="PT Astra Serif"/>
          <w:szCs w:val="28"/>
        </w:rPr>
      </w:pPr>
      <w:r w:rsidRPr="00EE5942">
        <w:rPr>
          <w:rFonts w:ascii="PT Astra Serif" w:hAnsi="PT Astra Serif"/>
          <w:szCs w:val="28"/>
        </w:rPr>
        <w:t>7.6. Настоящий Договор составлен в форме электронного документа, подписан Сторонами с применением электронных подписей уполномоченных лиц Сторон Договора.</w:t>
      </w:r>
    </w:p>
    <w:p w:rsidR="009E0CE8" w:rsidRPr="00EE5942" w:rsidRDefault="009E0CE8" w:rsidP="009E0CE8">
      <w:pPr>
        <w:ind w:firstLine="709"/>
        <w:jc w:val="both"/>
        <w:rPr>
          <w:rFonts w:ascii="PT Astra Serif" w:hAnsi="PT Astra Serif"/>
          <w:szCs w:val="28"/>
        </w:rPr>
      </w:pPr>
      <w:r w:rsidRPr="00EE5942">
        <w:rPr>
          <w:rFonts w:ascii="PT Astra Serif" w:hAnsi="PT Astra Serif"/>
          <w:szCs w:val="28"/>
        </w:rPr>
        <w:lastRenderedPageBreak/>
        <w:t xml:space="preserve">7.7. К настоящему Договору прилагается и является его неотъемлемой частью Приложение 1 «Состав </w:t>
      </w:r>
      <w:r w:rsidRPr="00EE5942">
        <w:rPr>
          <w:rFonts w:ascii="PT Astra Serif" w:hAnsi="PT Astra Serif"/>
        </w:rPr>
        <w:t>имущества, находящегося в муниципальной собственности муниципального образования «Майнский район» Ульяновской области</w:t>
      </w:r>
      <w:r w:rsidRPr="00EE5942">
        <w:rPr>
          <w:rFonts w:ascii="PT Astra Serif" w:hAnsi="PT Astra Serif"/>
          <w:szCs w:val="28"/>
        </w:rPr>
        <w:t>, составляющего казну</w:t>
      </w:r>
      <w:r w:rsidRPr="00EE5942">
        <w:rPr>
          <w:rFonts w:ascii="PT Astra Serif" w:hAnsi="PT Astra Serif"/>
        </w:rPr>
        <w:t xml:space="preserve"> муниципального образования «Майнский район» Ульяновской области</w:t>
      </w:r>
      <w:r w:rsidRPr="00EE5942">
        <w:rPr>
          <w:rFonts w:ascii="PT Astra Serif" w:hAnsi="PT Astra Serif"/>
          <w:szCs w:val="28"/>
        </w:rPr>
        <w:t>, подлежащего приватизации».</w:t>
      </w:r>
    </w:p>
    <w:p w:rsidR="009E0CE8" w:rsidRPr="00EE5942" w:rsidRDefault="009E0CE8" w:rsidP="009E0CE8">
      <w:pPr>
        <w:ind w:firstLine="720"/>
        <w:jc w:val="both"/>
        <w:rPr>
          <w:rFonts w:ascii="PT Astra Serif" w:hAnsi="PT Astra Serif"/>
          <w:szCs w:val="28"/>
        </w:rPr>
      </w:pPr>
    </w:p>
    <w:p w:rsidR="009E0CE8" w:rsidRPr="00EE5942" w:rsidRDefault="009E0CE8" w:rsidP="009E0CE8">
      <w:pPr>
        <w:jc w:val="center"/>
        <w:rPr>
          <w:rFonts w:ascii="PT Astra Serif" w:hAnsi="PT Astra Serif"/>
          <w:b/>
          <w:szCs w:val="28"/>
        </w:rPr>
      </w:pPr>
      <w:r w:rsidRPr="00EE5942">
        <w:rPr>
          <w:rFonts w:ascii="PT Astra Serif" w:hAnsi="PT Astra Serif"/>
          <w:b/>
          <w:szCs w:val="28"/>
        </w:rPr>
        <w:t>8. Адреса, реквизиты и подписи Сторон</w:t>
      </w:r>
    </w:p>
    <w:tbl>
      <w:tblPr>
        <w:tblW w:w="8897" w:type="dxa"/>
        <w:tblLayout w:type="fixed"/>
        <w:tblLook w:val="01E0"/>
      </w:tblPr>
      <w:tblGrid>
        <w:gridCol w:w="4395"/>
        <w:gridCol w:w="283"/>
        <w:gridCol w:w="4219"/>
      </w:tblGrid>
      <w:tr w:rsidR="009E0CE8" w:rsidRPr="00EE5942" w:rsidTr="00DC77B0">
        <w:tc>
          <w:tcPr>
            <w:tcW w:w="4395" w:type="dxa"/>
            <w:shd w:val="clear" w:color="auto" w:fill="auto"/>
          </w:tcPr>
          <w:p w:rsidR="009E0CE8" w:rsidRPr="00EE5942" w:rsidRDefault="009E0CE8" w:rsidP="00DC77B0">
            <w:pPr>
              <w:pStyle w:val="ConsPlusNonformat"/>
              <w:widowControl/>
              <w:rPr>
                <w:rFonts w:ascii="PT Astra Serif" w:hAnsi="PT Astra Serif" w:cs="Times New Roman"/>
                <w:bCs/>
                <w:sz w:val="26"/>
                <w:szCs w:val="26"/>
                <w:lang w:val="en-US"/>
              </w:rPr>
            </w:pPr>
            <w:r w:rsidRPr="00EE5942">
              <w:rPr>
                <w:rFonts w:ascii="PT Astra Serif" w:hAnsi="PT Astra Serif" w:cs="Times New Roman"/>
                <w:b/>
                <w:sz w:val="26"/>
                <w:szCs w:val="26"/>
              </w:rPr>
              <w:t>Продавец:</w:t>
            </w:r>
          </w:p>
        </w:tc>
        <w:tc>
          <w:tcPr>
            <w:tcW w:w="283" w:type="dxa"/>
            <w:shd w:val="clear" w:color="auto" w:fill="auto"/>
          </w:tcPr>
          <w:p w:rsidR="009E0CE8" w:rsidRPr="00EE5942" w:rsidRDefault="009E0CE8" w:rsidP="00DC77B0">
            <w:pPr>
              <w:jc w:val="center"/>
              <w:rPr>
                <w:rFonts w:ascii="PT Astra Serif" w:hAnsi="PT Astra Serif"/>
                <w:b/>
                <w:sz w:val="22"/>
                <w:szCs w:val="22"/>
              </w:rPr>
            </w:pPr>
          </w:p>
        </w:tc>
        <w:tc>
          <w:tcPr>
            <w:tcW w:w="4219" w:type="dxa"/>
            <w:shd w:val="clear" w:color="auto" w:fill="auto"/>
          </w:tcPr>
          <w:p w:rsidR="009E0CE8" w:rsidRPr="00EE5942" w:rsidRDefault="009E0CE8" w:rsidP="00DC77B0">
            <w:pPr>
              <w:rPr>
                <w:rFonts w:ascii="PT Astra Serif" w:hAnsi="PT Astra Serif"/>
                <w:b/>
                <w:sz w:val="22"/>
                <w:szCs w:val="22"/>
              </w:rPr>
            </w:pPr>
            <w:r w:rsidRPr="00EE5942">
              <w:rPr>
                <w:rFonts w:ascii="PT Astra Serif" w:hAnsi="PT Astra Serif"/>
                <w:b/>
                <w:sz w:val="22"/>
                <w:szCs w:val="22"/>
              </w:rPr>
              <w:t>Покупатель</w:t>
            </w:r>
          </w:p>
        </w:tc>
      </w:tr>
      <w:tr w:rsidR="009E0CE8" w:rsidRPr="00EE5942" w:rsidTr="00DC77B0">
        <w:tc>
          <w:tcPr>
            <w:tcW w:w="4395" w:type="dxa"/>
            <w:shd w:val="clear" w:color="auto" w:fill="auto"/>
          </w:tcPr>
          <w:p w:rsidR="009E0CE8" w:rsidRPr="00EE5942" w:rsidRDefault="009E0CE8" w:rsidP="00DC77B0">
            <w:pPr>
              <w:pStyle w:val="ConsNonformat"/>
              <w:widowControl/>
              <w:ind w:right="884"/>
              <w:jc w:val="both"/>
              <w:rPr>
                <w:rFonts w:ascii="PT Astra Serif" w:hAnsi="PT Astra Serif"/>
                <w:b/>
                <w:sz w:val="26"/>
                <w:szCs w:val="26"/>
              </w:rPr>
            </w:pPr>
          </w:p>
          <w:p w:rsidR="009E0CE8" w:rsidRPr="00EE5942" w:rsidRDefault="009E0CE8" w:rsidP="00DC77B0">
            <w:pPr>
              <w:pStyle w:val="ConsNonformat"/>
              <w:widowControl/>
              <w:ind w:right="884"/>
              <w:jc w:val="both"/>
              <w:rPr>
                <w:rFonts w:ascii="PT Astra Serif" w:hAnsi="PT Astra Serif"/>
                <w:sz w:val="26"/>
                <w:szCs w:val="26"/>
              </w:rPr>
            </w:pPr>
          </w:p>
        </w:tc>
        <w:tc>
          <w:tcPr>
            <w:tcW w:w="283" w:type="dxa"/>
            <w:shd w:val="clear" w:color="auto" w:fill="auto"/>
          </w:tcPr>
          <w:p w:rsidR="009E0CE8" w:rsidRPr="00EE5942" w:rsidRDefault="009E0CE8" w:rsidP="00DC77B0">
            <w:pPr>
              <w:jc w:val="center"/>
              <w:rPr>
                <w:rFonts w:ascii="PT Astra Serif" w:hAnsi="PT Astra Serif"/>
                <w:b/>
                <w:sz w:val="22"/>
                <w:szCs w:val="22"/>
              </w:rPr>
            </w:pPr>
          </w:p>
        </w:tc>
        <w:tc>
          <w:tcPr>
            <w:tcW w:w="4219" w:type="dxa"/>
            <w:shd w:val="clear" w:color="auto" w:fill="auto"/>
          </w:tcPr>
          <w:p w:rsidR="009E0CE8" w:rsidRPr="00EE5942" w:rsidRDefault="009E0CE8" w:rsidP="00DC77B0">
            <w:pPr>
              <w:jc w:val="center"/>
              <w:rPr>
                <w:rFonts w:ascii="PT Astra Serif" w:hAnsi="PT Astra Serif"/>
                <w:sz w:val="22"/>
                <w:szCs w:val="22"/>
              </w:rPr>
            </w:pPr>
            <w:r w:rsidRPr="00EE5942">
              <w:rPr>
                <w:rFonts w:ascii="PT Astra Serif" w:hAnsi="PT Astra Serif"/>
                <w:sz w:val="22"/>
                <w:szCs w:val="22"/>
              </w:rPr>
              <w:t>________________________________</w:t>
            </w:r>
          </w:p>
          <w:p w:rsidR="009E0CE8" w:rsidRPr="00EE5942" w:rsidRDefault="009E0CE8" w:rsidP="00DC77B0">
            <w:pPr>
              <w:jc w:val="center"/>
              <w:rPr>
                <w:rFonts w:ascii="PT Astra Serif" w:hAnsi="PT Astra Serif"/>
                <w:sz w:val="22"/>
                <w:szCs w:val="22"/>
              </w:rPr>
            </w:pPr>
            <w:r w:rsidRPr="00EE5942">
              <w:rPr>
                <w:rFonts w:ascii="PT Astra Serif" w:hAnsi="PT Astra Serif"/>
                <w:sz w:val="22"/>
                <w:szCs w:val="22"/>
              </w:rPr>
              <w:t>________________________________</w:t>
            </w:r>
          </w:p>
          <w:p w:rsidR="009E0CE8" w:rsidRPr="00EE5942" w:rsidRDefault="009E0CE8" w:rsidP="00DC77B0">
            <w:pPr>
              <w:jc w:val="center"/>
              <w:rPr>
                <w:rFonts w:ascii="PT Astra Serif" w:hAnsi="PT Astra Serif"/>
                <w:sz w:val="22"/>
                <w:szCs w:val="22"/>
              </w:rPr>
            </w:pPr>
            <w:r w:rsidRPr="00EE5942">
              <w:rPr>
                <w:rFonts w:ascii="PT Astra Serif" w:hAnsi="PT Astra Serif"/>
                <w:sz w:val="22"/>
                <w:szCs w:val="22"/>
              </w:rPr>
              <w:t>________________________________</w:t>
            </w:r>
          </w:p>
          <w:p w:rsidR="009E0CE8" w:rsidRPr="00EE5942" w:rsidRDefault="009E0CE8" w:rsidP="00DC77B0">
            <w:pPr>
              <w:jc w:val="center"/>
              <w:rPr>
                <w:rFonts w:ascii="PT Astra Serif" w:hAnsi="PT Astra Serif"/>
                <w:sz w:val="22"/>
                <w:szCs w:val="22"/>
              </w:rPr>
            </w:pPr>
            <w:r w:rsidRPr="00EE5942">
              <w:rPr>
                <w:rFonts w:ascii="PT Astra Serif" w:hAnsi="PT Astra Serif"/>
                <w:sz w:val="22"/>
                <w:szCs w:val="22"/>
              </w:rPr>
              <w:t>________________________________</w:t>
            </w:r>
          </w:p>
          <w:p w:rsidR="009E0CE8" w:rsidRPr="00EE5942" w:rsidRDefault="009E0CE8" w:rsidP="00DC77B0">
            <w:pPr>
              <w:jc w:val="center"/>
              <w:rPr>
                <w:rFonts w:ascii="PT Astra Serif" w:hAnsi="PT Astra Serif"/>
                <w:b/>
                <w:sz w:val="22"/>
                <w:szCs w:val="22"/>
              </w:rPr>
            </w:pPr>
            <w:r w:rsidRPr="00EE5942">
              <w:rPr>
                <w:rFonts w:ascii="PT Astra Serif" w:hAnsi="PT Astra Serif"/>
                <w:sz w:val="22"/>
                <w:szCs w:val="22"/>
              </w:rPr>
              <w:t>________________________________</w:t>
            </w:r>
          </w:p>
        </w:tc>
      </w:tr>
      <w:tr w:rsidR="009E0CE8" w:rsidRPr="00EE5942" w:rsidTr="00DC77B0">
        <w:tc>
          <w:tcPr>
            <w:tcW w:w="4395" w:type="dxa"/>
            <w:shd w:val="clear" w:color="auto" w:fill="auto"/>
          </w:tcPr>
          <w:p w:rsidR="009E0CE8" w:rsidRPr="00EE5942" w:rsidRDefault="009E0CE8" w:rsidP="00DC77B0">
            <w:pPr>
              <w:rPr>
                <w:rFonts w:ascii="PT Astra Serif" w:hAnsi="PT Astra Serif"/>
                <w:b/>
                <w:sz w:val="22"/>
                <w:szCs w:val="22"/>
              </w:rPr>
            </w:pPr>
            <w:r w:rsidRPr="00EE5942">
              <w:rPr>
                <w:rFonts w:ascii="PT Astra Serif" w:hAnsi="PT Astra Serif"/>
                <w:b/>
                <w:sz w:val="22"/>
                <w:szCs w:val="22"/>
              </w:rPr>
              <w:t>от Продавца:</w:t>
            </w:r>
          </w:p>
        </w:tc>
        <w:tc>
          <w:tcPr>
            <w:tcW w:w="283" w:type="dxa"/>
            <w:shd w:val="clear" w:color="auto" w:fill="auto"/>
          </w:tcPr>
          <w:p w:rsidR="009E0CE8" w:rsidRPr="00EE5942" w:rsidRDefault="009E0CE8" w:rsidP="00DC77B0">
            <w:pPr>
              <w:jc w:val="center"/>
              <w:rPr>
                <w:rFonts w:ascii="PT Astra Serif" w:hAnsi="PT Astra Serif"/>
                <w:b/>
                <w:sz w:val="22"/>
                <w:szCs w:val="22"/>
              </w:rPr>
            </w:pPr>
          </w:p>
        </w:tc>
        <w:tc>
          <w:tcPr>
            <w:tcW w:w="4219" w:type="dxa"/>
            <w:shd w:val="clear" w:color="auto" w:fill="auto"/>
          </w:tcPr>
          <w:p w:rsidR="009E0CE8" w:rsidRPr="00EE5942" w:rsidRDefault="009E0CE8" w:rsidP="00DC77B0">
            <w:pPr>
              <w:rPr>
                <w:rFonts w:ascii="PT Astra Serif" w:hAnsi="PT Astra Serif"/>
                <w:b/>
                <w:sz w:val="22"/>
                <w:szCs w:val="22"/>
              </w:rPr>
            </w:pPr>
            <w:r w:rsidRPr="00EE5942">
              <w:rPr>
                <w:rFonts w:ascii="PT Astra Serif" w:hAnsi="PT Astra Serif"/>
                <w:b/>
                <w:sz w:val="22"/>
                <w:szCs w:val="22"/>
              </w:rPr>
              <w:t>от Покупателя:</w:t>
            </w:r>
          </w:p>
        </w:tc>
      </w:tr>
      <w:tr w:rsidR="009E0CE8" w:rsidRPr="00EE5942" w:rsidTr="00DC77B0">
        <w:tc>
          <w:tcPr>
            <w:tcW w:w="4395" w:type="dxa"/>
            <w:shd w:val="clear" w:color="auto" w:fill="auto"/>
          </w:tcPr>
          <w:p w:rsidR="009E0CE8" w:rsidRPr="00EE5942" w:rsidRDefault="009E0CE8" w:rsidP="00DC77B0">
            <w:pPr>
              <w:rPr>
                <w:rFonts w:ascii="PT Astra Serif" w:hAnsi="PT Astra Serif"/>
                <w:sz w:val="22"/>
                <w:szCs w:val="22"/>
              </w:rPr>
            </w:pPr>
            <w:r w:rsidRPr="00EE5942">
              <w:rPr>
                <w:rFonts w:ascii="PT Astra Serif" w:hAnsi="PT Astra Serif"/>
                <w:sz w:val="22"/>
                <w:szCs w:val="22"/>
              </w:rPr>
              <w:t>_____________________________________</w:t>
            </w:r>
          </w:p>
          <w:p w:rsidR="009E0CE8" w:rsidRPr="00EE5942" w:rsidRDefault="009E0CE8" w:rsidP="00DC77B0">
            <w:pPr>
              <w:rPr>
                <w:rFonts w:ascii="PT Astra Serif" w:hAnsi="PT Astra Serif"/>
                <w:sz w:val="22"/>
                <w:szCs w:val="22"/>
              </w:rPr>
            </w:pPr>
            <w:r w:rsidRPr="00EE5942">
              <w:rPr>
                <w:rFonts w:ascii="PT Astra Serif" w:hAnsi="PT Astra Serif"/>
                <w:sz w:val="22"/>
                <w:szCs w:val="22"/>
              </w:rPr>
              <w:t>_____________________________________</w:t>
            </w:r>
          </w:p>
          <w:p w:rsidR="009E0CE8" w:rsidRPr="00EE5942" w:rsidRDefault="009E0CE8" w:rsidP="00DC77B0">
            <w:pPr>
              <w:rPr>
                <w:rFonts w:ascii="PT Astra Serif" w:hAnsi="PT Astra Serif"/>
                <w:sz w:val="22"/>
                <w:szCs w:val="22"/>
              </w:rPr>
            </w:pPr>
          </w:p>
          <w:p w:rsidR="009E0CE8" w:rsidRPr="00EE5942" w:rsidRDefault="009E0CE8" w:rsidP="00DC77B0">
            <w:pPr>
              <w:rPr>
                <w:rFonts w:ascii="PT Astra Serif" w:hAnsi="PT Astra Serif"/>
                <w:sz w:val="22"/>
                <w:szCs w:val="22"/>
              </w:rPr>
            </w:pPr>
          </w:p>
          <w:p w:rsidR="009E0CE8" w:rsidRPr="00EE5942" w:rsidRDefault="009E0CE8" w:rsidP="00DC77B0">
            <w:pPr>
              <w:rPr>
                <w:rFonts w:ascii="PT Astra Serif" w:hAnsi="PT Astra Serif"/>
                <w:b/>
                <w:sz w:val="22"/>
                <w:szCs w:val="22"/>
              </w:rPr>
            </w:pPr>
            <w:r w:rsidRPr="00EE5942">
              <w:rPr>
                <w:rFonts w:ascii="PT Astra Serif" w:hAnsi="PT Astra Serif"/>
                <w:sz w:val="22"/>
                <w:szCs w:val="22"/>
              </w:rPr>
              <w:t>______________ /</w:t>
            </w:r>
          </w:p>
        </w:tc>
        <w:tc>
          <w:tcPr>
            <w:tcW w:w="283" w:type="dxa"/>
            <w:shd w:val="clear" w:color="auto" w:fill="auto"/>
          </w:tcPr>
          <w:p w:rsidR="009E0CE8" w:rsidRPr="00EE5942" w:rsidRDefault="009E0CE8" w:rsidP="00DC77B0">
            <w:pPr>
              <w:jc w:val="center"/>
              <w:rPr>
                <w:rFonts w:ascii="PT Astra Serif" w:hAnsi="PT Astra Serif"/>
                <w:b/>
                <w:sz w:val="22"/>
                <w:szCs w:val="22"/>
              </w:rPr>
            </w:pPr>
          </w:p>
        </w:tc>
        <w:tc>
          <w:tcPr>
            <w:tcW w:w="4219" w:type="dxa"/>
            <w:shd w:val="clear" w:color="auto" w:fill="auto"/>
          </w:tcPr>
          <w:p w:rsidR="009E0CE8" w:rsidRPr="00EE5942" w:rsidRDefault="009E0CE8" w:rsidP="00DC77B0">
            <w:pPr>
              <w:jc w:val="center"/>
              <w:rPr>
                <w:rFonts w:ascii="PT Astra Serif" w:hAnsi="PT Astra Serif"/>
                <w:sz w:val="22"/>
                <w:szCs w:val="22"/>
              </w:rPr>
            </w:pPr>
            <w:r w:rsidRPr="00EE5942">
              <w:rPr>
                <w:rFonts w:ascii="PT Astra Serif" w:hAnsi="PT Astra Serif"/>
                <w:sz w:val="22"/>
                <w:szCs w:val="22"/>
              </w:rPr>
              <w:t>________________________________</w:t>
            </w:r>
          </w:p>
          <w:p w:rsidR="009E0CE8" w:rsidRPr="00EE5942" w:rsidRDefault="009E0CE8" w:rsidP="00DC77B0">
            <w:pPr>
              <w:jc w:val="center"/>
              <w:rPr>
                <w:rFonts w:ascii="PT Astra Serif" w:hAnsi="PT Astra Serif"/>
                <w:sz w:val="22"/>
                <w:szCs w:val="22"/>
              </w:rPr>
            </w:pPr>
            <w:r w:rsidRPr="00EE5942">
              <w:rPr>
                <w:rFonts w:ascii="PT Astra Serif" w:hAnsi="PT Astra Serif"/>
                <w:sz w:val="22"/>
                <w:szCs w:val="22"/>
              </w:rPr>
              <w:t>________________________________</w:t>
            </w:r>
          </w:p>
          <w:p w:rsidR="009E0CE8" w:rsidRPr="00EE5942" w:rsidRDefault="009E0CE8" w:rsidP="00DC77B0">
            <w:pPr>
              <w:jc w:val="center"/>
              <w:rPr>
                <w:rFonts w:ascii="PT Astra Serif" w:hAnsi="PT Astra Serif"/>
                <w:sz w:val="22"/>
                <w:szCs w:val="22"/>
              </w:rPr>
            </w:pPr>
            <w:r w:rsidRPr="00EE5942">
              <w:rPr>
                <w:rFonts w:ascii="PT Astra Serif" w:hAnsi="PT Astra Serif"/>
                <w:sz w:val="22"/>
                <w:szCs w:val="22"/>
              </w:rPr>
              <w:t>________________________________</w:t>
            </w:r>
          </w:p>
          <w:p w:rsidR="009E0CE8" w:rsidRPr="00EE5942" w:rsidRDefault="009E0CE8" w:rsidP="00DC77B0">
            <w:pPr>
              <w:jc w:val="center"/>
              <w:rPr>
                <w:rFonts w:ascii="PT Astra Serif" w:hAnsi="PT Astra Serif"/>
                <w:sz w:val="22"/>
                <w:szCs w:val="22"/>
              </w:rPr>
            </w:pPr>
            <w:r w:rsidRPr="00EE5942">
              <w:rPr>
                <w:rFonts w:ascii="PT Astra Serif" w:hAnsi="PT Astra Serif"/>
                <w:sz w:val="22"/>
                <w:szCs w:val="22"/>
              </w:rPr>
              <w:t>________________________________</w:t>
            </w:r>
          </w:p>
          <w:p w:rsidR="009E0CE8" w:rsidRPr="00EE5942" w:rsidRDefault="009E0CE8" w:rsidP="00DC77B0">
            <w:pPr>
              <w:jc w:val="center"/>
              <w:rPr>
                <w:rFonts w:ascii="PT Astra Serif" w:hAnsi="PT Astra Serif"/>
                <w:b/>
                <w:sz w:val="22"/>
                <w:szCs w:val="22"/>
              </w:rPr>
            </w:pPr>
            <w:r w:rsidRPr="00EE5942">
              <w:rPr>
                <w:rFonts w:ascii="PT Astra Serif" w:hAnsi="PT Astra Serif"/>
                <w:sz w:val="22"/>
                <w:szCs w:val="22"/>
              </w:rPr>
              <w:t>_____________ /______________________</w:t>
            </w:r>
          </w:p>
        </w:tc>
      </w:tr>
    </w:tbl>
    <w:p w:rsidR="009E0CE8" w:rsidRPr="00EE5942" w:rsidRDefault="009E0CE8" w:rsidP="009E0CE8">
      <w:pPr>
        <w:tabs>
          <w:tab w:val="left" w:pos="3660"/>
        </w:tabs>
        <w:rPr>
          <w:rFonts w:ascii="PT Astra Serif" w:hAnsi="PT Astra Serif"/>
          <w:sz w:val="22"/>
          <w:szCs w:val="22"/>
        </w:rPr>
      </w:pPr>
    </w:p>
    <w:p w:rsidR="009E0CE8" w:rsidRPr="00EE5942" w:rsidRDefault="009E0CE8" w:rsidP="009E0CE8">
      <w:pPr>
        <w:rPr>
          <w:rFonts w:ascii="PT Astra Serif" w:hAnsi="PT Astra Serif"/>
          <w:sz w:val="22"/>
          <w:szCs w:val="22"/>
        </w:rPr>
      </w:pPr>
    </w:p>
    <w:p w:rsidR="009E0CE8" w:rsidRPr="00EE5942" w:rsidRDefault="009E0CE8" w:rsidP="009E0CE8">
      <w:pPr>
        <w:rPr>
          <w:rFonts w:ascii="PT Astra Serif" w:hAnsi="PT Astra Serif"/>
          <w:sz w:val="22"/>
          <w:szCs w:val="22"/>
        </w:rPr>
      </w:pPr>
    </w:p>
    <w:p w:rsidR="009E0CE8" w:rsidRPr="00EE5942" w:rsidRDefault="009E0CE8" w:rsidP="009E0CE8">
      <w:pPr>
        <w:rPr>
          <w:rFonts w:ascii="PT Astra Serif" w:hAnsi="PT Astra Serif"/>
          <w:sz w:val="22"/>
          <w:szCs w:val="22"/>
        </w:rPr>
      </w:pPr>
    </w:p>
    <w:tbl>
      <w:tblPr>
        <w:tblW w:w="0" w:type="auto"/>
        <w:tblLook w:val="04A0"/>
      </w:tblPr>
      <w:tblGrid>
        <w:gridCol w:w="6922"/>
        <w:gridCol w:w="3194"/>
      </w:tblGrid>
      <w:tr w:rsidR="009E0CE8" w:rsidRPr="00EE5942" w:rsidTr="00DC77B0">
        <w:tc>
          <w:tcPr>
            <w:tcW w:w="6922" w:type="dxa"/>
            <w:shd w:val="clear" w:color="auto" w:fill="auto"/>
          </w:tcPr>
          <w:p w:rsidR="009E0CE8" w:rsidRPr="00EE5942" w:rsidRDefault="009E0CE8" w:rsidP="00DC77B0">
            <w:pPr>
              <w:jc w:val="both"/>
              <w:rPr>
                <w:rFonts w:ascii="PT Astra Serif" w:hAnsi="PT Astra Serif"/>
                <w:szCs w:val="28"/>
              </w:rPr>
            </w:pPr>
          </w:p>
        </w:tc>
        <w:tc>
          <w:tcPr>
            <w:tcW w:w="3194" w:type="dxa"/>
            <w:shd w:val="clear" w:color="auto" w:fill="auto"/>
          </w:tcPr>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p>
          <w:p w:rsidR="009E0CE8" w:rsidRDefault="009E0CE8" w:rsidP="00DC77B0">
            <w:pPr>
              <w:jc w:val="center"/>
              <w:rPr>
                <w:rFonts w:ascii="PT Astra Serif" w:hAnsi="PT Astra Serif"/>
              </w:rPr>
            </w:pPr>
          </w:p>
          <w:p w:rsidR="009E0CE8" w:rsidRDefault="009E0CE8" w:rsidP="00DC77B0">
            <w:pPr>
              <w:jc w:val="center"/>
              <w:rPr>
                <w:rFonts w:ascii="PT Astra Serif" w:hAnsi="PT Astra Serif"/>
              </w:rPr>
            </w:pPr>
          </w:p>
          <w:p w:rsidR="009E0CE8" w:rsidRDefault="009E0CE8" w:rsidP="00DC77B0">
            <w:pPr>
              <w:jc w:val="center"/>
              <w:rPr>
                <w:rFonts w:ascii="PT Astra Serif" w:hAnsi="PT Astra Serif"/>
              </w:rPr>
            </w:pPr>
          </w:p>
          <w:p w:rsidR="009E0CE8" w:rsidRDefault="009E0CE8" w:rsidP="00DC77B0">
            <w:pPr>
              <w:jc w:val="center"/>
              <w:rPr>
                <w:rFonts w:ascii="PT Astra Serif" w:hAnsi="PT Astra Serif"/>
              </w:rPr>
            </w:pPr>
          </w:p>
          <w:p w:rsidR="009E0CE8" w:rsidRDefault="009E0CE8" w:rsidP="00DC77B0">
            <w:pPr>
              <w:jc w:val="center"/>
              <w:rPr>
                <w:rFonts w:ascii="PT Astra Serif" w:hAnsi="PT Astra Serif"/>
              </w:rPr>
            </w:pPr>
          </w:p>
          <w:p w:rsidR="009E0CE8" w:rsidRDefault="009E0CE8" w:rsidP="00DC77B0">
            <w:pPr>
              <w:jc w:val="center"/>
              <w:rPr>
                <w:rFonts w:ascii="PT Astra Serif" w:hAnsi="PT Astra Serif"/>
              </w:rPr>
            </w:pPr>
          </w:p>
          <w:p w:rsidR="009E0CE8" w:rsidRDefault="009E0CE8" w:rsidP="00DC77B0">
            <w:pPr>
              <w:jc w:val="center"/>
              <w:rPr>
                <w:rFonts w:ascii="PT Astra Serif" w:hAnsi="PT Astra Serif"/>
              </w:rPr>
            </w:pPr>
          </w:p>
          <w:p w:rsidR="009E0CE8" w:rsidRDefault="009E0CE8" w:rsidP="00DC77B0">
            <w:pPr>
              <w:jc w:val="center"/>
              <w:rPr>
                <w:rFonts w:ascii="PT Astra Serif" w:hAnsi="PT Astra Serif"/>
              </w:rPr>
            </w:pPr>
          </w:p>
          <w:p w:rsidR="009E0CE8" w:rsidRPr="00EE5942" w:rsidRDefault="009E0CE8" w:rsidP="00DC77B0">
            <w:pPr>
              <w:jc w:val="center"/>
              <w:rPr>
                <w:rFonts w:ascii="PT Astra Serif" w:hAnsi="PT Astra Serif"/>
              </w:rPr>
            </w:pPr>
            <w:r w:rsidRPr="00EE5942">
              <w:rPr>
                <w:rFonts w:ascii="PT Astra Serif" w:hAnsi="PT Astra Serif"/>
              </w:rPr>
              <w:lastRenderedPageBreak/>
              <w:t>Приложение 1</w:t>
            </w:r>
            <w:r w:rsidRPr="00EE5942">
              <w:rPr>
                <w:rFonts w:ascii="PT Astra Serif" w:hAnsi="PT Astra Serif"/>
              </w:rPr>
              <w:br/>
              <w:t xml:space="preserve">к договору купли-продажи  имущества, находящегося </w:t>
            </w:r>
          </w:p>
          <w:p w:rsidR="009E0CE8" w:rsidRPr="00EE5942" w:rsidRDefault="009E0CE8" w:rsidP="00DC77B0">
            <w:pPr>
              <w:jc w:val="center"/>
              <w:rPr>
                <w:rFonts w:ascii="PT Astra Serif" w:hAnsi="PT Astra Serif"/>
              </w:rPr>
            </w:pPr>
            <w:r w:rsidRPr="00EE5942">
              <w:rPr>
                <w:rFonts w:ascii="PT Astra Serif" w:hAnsi="PT Astra Serif"/>
              </w:rPr>
              <w:t xml:space="preserve">в муниципальной собственности муниципального образования «Майнский район» Ульяновской области </w:t>
            </w:r>
          </w:p>
          <w:p w:rsidR="009E0CE8" w:rsidRPr="00EE5942" w:rsidRDefault="009E0CE8" w:rsidP="00DC77B0">
            <w:pPr>
              <w:jc w:val="center"/>
              <w:rPr>
                <w:rFonts w:ascii="PT Astra Serif" w:hAnsi="PT Astra Serif"/>
                <w:szCs w:val="28"/>
                <w:highlight w:val="yellow"/>
              </w:rPr>
            </w:pPr>
          </w:p>
        </w:tc>
      </w:tr>
    </w:tbl>
    <w:p w:rsidR="009E0CE8" w:rsidRPr="00EE5942" w:rsidRDefault="009E0CE8" w:rsidP="009E0CE8">
      <w:pPr>
        <w:jc w:val="center"/>
        <w:rPr>
          <w:rFonts w:ascii="PT Astra Serif" w:hAnsi="PT Astra Serif"/>
          <w:sz w:val="16"/>
          <w:szCs w:val="16"/>
        </w:rPr>
      </w:pPr>
    </w:p>
    <w:p w:rsidR="009E0CE8" w:rsidRPr="00EE5942" w:rsidRDefault="009E0CE8" w:rsidP="009E0CE8">
      <w:pPr>
        <w:jc w:val="center"/>
        <w:rPr>
          <w:rFonts w:ascii="PT Astra Serif" w:hAnsi="PT Astra Serif"/>
          <w:sz w:val="16"/>
          <w:szCs w:val="16"/>
        </w:rPr>
      </w:pPr>
    </w:p>
    <w:p w:rsidR="009E0CE8" w:rsidRPr="00EE5942" w:rsidRDefault="009E0CE8" w:rsidP="009E0CE8">
      <w:pPr>
        <w:jc w:val="center"/>
        <w:rPr>
          <w:rFonts w:ascii="PT Astra Serif" w:hAnsi="PT Astra Serif"/>
          <w:sz w:val="16"/>
          <w:szCs w:val="16"/>
        </w:rPr>
      </w:pPr>
    </w:p>
    <w:p w:rsidR="009E0CE8" w:rsidRPr="00EE5942" w:rsidRDefault="009E0CE8" w:rsidP="009E0CE8">
      <w:pPr>
        <w:jc w:val="center"/>
        <w:rPr>
          <w:rFonts w:ascii="PT Astra Serif" w:hAnsi="PT Astra Serif"/>
          <w:sz w:val="16"/>
          <w:szCs w:val="16"/>
        </w:rPr>
      </w:pPr>
    </w:p>
    <w:p w:rsidR="009E0CE8" w:rsidRPr="00EE5942" w:rsidRDefault="009E0CE8" w:rsidP="009E0CE8">
      <w:pPr>
        <w:jc w:val="center"/>
        <w:rPr>
          <w:rFonts w:ascii="PT Astra Serif" w:hAnsi="PT Astra Serif"/>
          <w:sz w:val="16"/>
          <w:szCs w:val="16"/>
        </w:rPr>
      </w:pPr>
    </w:p>
    <w:p w:rsidR="009E0CE8" w:rsidRPr="00EE5942" w:rsidRDefault="009E0CE8" w:rsidP="009E0CE8">
      <w:pPr>
        <w:jc w:val="center"/>
        <w:rPr>
          <w:rFonts w:ascii="PT Astra Serif" w:hAnsi="PT Astra Serif"/>
          <w:b/>
          <w:szCs w:val="28"/>
        </w:rPr>
      </w:pPr>
      <w:r w:rsidRPr="00EE5942">
        <w:rPr>
          <w:rFonts w:ascii="PT Astra Serif" w:hAnsi="PT Astra Serif"/>
          <w:b/>
          <w:szCs w:val="28"/>
        </w:rPr>
        <w:t>С О С Т А В</w:t>
      </w:r>
    </w:p>
    <w:p w:rsidR="009E0CE8" w:rsidRPr="00EE5942" w:rsidRDefault="009E0CE8" w:rsidP="009E0CE8">
      <w:pPr>
        <w:jc w:val="center"/>
        <w:rPr>
          <w:rFonts w:ascii="PT Astra Serif" w:hAnsi="PT Astra Serif"/>
          <w:b/>
          <w:szCs w:val="28"/>
        </w:rPr>
      </w:pPr>
      <w:r w:rsidRPr="00EE5942">
        <w:rPr>
          <w:rFonts w:ascii="PT Astra Serif" w:hAnsi="PT Astra Serif"/>
          <w:b/>
        </w:rPr>
        <w:t>имущества, находящегося в муниципальной собственности муниципального образования «Майнский район» Ульяновской области</w:t>
      </w:r>
      <w:r w:rsidRPr="00EE5942">
        <w:rPr>
          <w:rFonts w:ascii="PT Astra Serif" w:hAnsi="PT Astra Serif"/>
          <w:b/>
          <w:szCs w:val="28"/>
        </w:rPr>
        <w:t>, составляющего казну</w:t>
      </w:r>
      <w:r w:rsidRPr="00EE5942">
        <w:rPr>
          <w:rFonts w:ascii="PT Astra Serif" w:hAnsi="PT Astra Serif"/>
          <w:b/>
        </w:rPr>
        <w:t xml:space="preserve"> муниципального образования «Майнский район» Ульяновской области</w:t>
      </w:r>
      <w:r w:rsidRPr="00EE5942">
        <w:rPr>
          <w:rFonts w:ascii="PT Astra Serif" w:hAnsi="PT Astra Serif"/>
          <w:b/>
          <w:szCs w:val="28"/>
        </w:rPr>
        <w:t>, подлежащего приватизации</w:t>
      </w:r>
    </w:p>
    <w:p w:rsidR="009E0CE8" w:rsidRPr="00EE5942" w:rsidRDefault="009E0CE8" w:rsidP="009E0CE8">
      <w:pPr>
        <w:jc w:val="center"/>
        <w:rPr>
          <w:rFonts w:ascii="PT Astra Serif" w:hAnsi="PT Astra Serif"/>
          <w:szCs w:val="28"/>
        </w:rPr>
      </w:pPr>
    </w:p>
    <w:tbl>
      <w:tblPr>
        <w:tblStyle w:val="ac"/>
        <w:tblW w:w="0" w:type="auto"/>
        <w:tblLook w:val="04A0"/>
      </w:tblPr>
      <w:tblGrid>
        <w:gridCol w:w="1101"/>
        <w:gridCol w:w="5643"/>
        <w:gridCol w:w="3372"/>
      </w:tblGrid>
      <w:tr w:rsidR="009E0CE8" w:rsidRPr="00EE5942" w:rsidTr="00DC77B0">
        <w:tc>
          <w:tcPr>
            <w:tcW w:w="1101" w:type="dxa"/>
          </w:tcPr>
          <w:p w:rsidR="009E0CE8" w:rsidRPr="00EE5942" w:rsidRDefault="009E0CE8" w:rsidP="00DC77B0">
            <w:pPr>
              <w:jc w:val="center"/>
              <w:rPr>
                <w:rFonts w:ascii="PT Astra Serif" w:hAnsi="PT Astra Serif"/>
                <w:szCs w:val="28"/>
              </w:rPr>
            </w:pPr>
            <w:r w:rsidRPr="00EE5942">
              <w:rPr>
                <w:rFonts w:ascii="PT Astra Serif" w:hAnsi="PT Astra Serif"/>
                <w:szCs w:val="28"/>
              </w:rPr>
              <w:t xml:space="preserve">№ </w:t>
            </w:r>
          </w:p>
          <w:p w:rsidR="009E0CE8" w:rsidRPr="00EE5942" w:rsidRDefault="009E0CE8" w:rsidP="00DC77B0">
            <w:pPr>
              <w:jc w:val="center"/>
              <w:rPr>
                <w:rFonts w:ascii="PT Astra Serif" w:hAnsi="PT Astra Serif"/>
                <w:szCs w:val="28"/>
              </w:rPr>
            </w:pPr>
            <w:r w:rsidRPr="00EE5942">
              <w:rPr>
                <w:rFonts w:ascii="PT Astra Serif" w:hAnsi="PT Astra Serif"/>
                <w:szCs w:val="28"/>
              </w:rPr>
              <w:t>п/п</w:t>
            </w:r>
          </w:p>
        </w:tc>
        <w:tc>
          <w:tcPr>
            <w:tcW w:w="5643" w:type="dxa"/>
          </w:tcPr>
          <w:p w:rsidR="009E0CE8" w:rsidRPr="00EE5942" w:rsidRDefault="009E0CE8" w:rsidP="00DC77B0">
            <w:pPr>
              <w:jc w:val="center"/>
              <w:rPr>
                <w:rFonts w:ascii="PT Astra Serif" w:hAnsi="PT Astra Serif"/>
                <w:szCs w:val="28"/>
              </w:rPr>
            </w:pPr>
            <w:r w:rsidRPr="00EE5942">
              <w:rPr>
                <w:rFonts w:ascii="PT Astra Serif" w:hAnsi="PT Astra Serif"/>
              </w:rPr>
              <w:t>Наименование и характеристики имущества</w:t>
            </w:r>
          </w:p>
        </w:tc>
        <w:tc>
          <w:tcPr>
            <w:tcW w:w="3372" w:type="dxa"/>
          </w:tcPr>
          <w:p w:rsidR="009E0CE8" w:rsidRPr="00EE5942" w:rsidRDefault="009E0CE8" w:rsidP="00DC77B0">
            <w:pPr>
              <w:jc w:val="center"/>
              <w:rPr>
                <w:rFonts w:ascii="PT Astra Serif" w:hAnsi="PT Astra Serif"/>
                <w:szCs w:val="28"/>
              </w:rPr>
            </w:pPr>
            <w:r w:rsidRPr="00EE5942">
              <w:rPr>
                <w:rFonts w:ascii="PT Astra Serif" w:hAnsi="PT Astra Serif"/>
              </w:rPr>
              <w:t>Способ приватизации</w:t>
            </w:r>
          </w:p>
        </w:tc>
      </w:tr>
      <w:tr w:rsidR="009E0CE8" w:rsidRPr="00EE5942" w:rsidTr="00DC77B0">
        <w:tc>
          <w:tcPr>
            <w:tcW w:w="1101" w:type="dxa"/>
          </w:tcPr>
          <w:p w:rsidR="009E0CE8" w:rsidRPr="00EE5942" w:rsidRDefault="009E0CE8" w:rsidP="00DC77B0">
            <w:pPr>
              <w:jc w:val="center"/>
              <w:rPr>
                <w:rFonts w:ascii="PT Astra Serif" w:hAnsi="PT Astra Serif"/>
                <w:szCs w:val="28"/>
              </w:rPr>
            </w:pPr>
            <w:r w:rsidRPr="00EE5942">
              <w:rPr>
                <w:rFonts w:ascii="PT Astra Serif" w:hAnsi="PT Astra Serif"/>
                <w:szCs w:val="28"/>
              </w:rPr>
              <w:t>1.</w:t>
            </w:r>
          </w:p>
        </w:tc>
        <w:tc>
          <w:tcPr>
            <w:tcW w:w="5643" w:type="dxa"/>
          </w:tcPr>
          <w:p w:rsidR="009E0CE8" w:rsidRPr="00EE5942" w:rsidRDefault="009E0CE8" w:rsidP="00DC77B0">
            <w:pPr>
              <w:snapToGrid w:val="0"/>
              <w:jc w:val="center"/>
              <w:rPr>
                <w:rFonts w:ascii="PT Astra Serif" w:hAnsi="PT Astra Serif"/>
              </w:rPr>
            </w:pPr>
            <w:r w:rsidRPr="00EE5942">
              <w:rPr>
                <w:rFonts w:ascii="PT Astra Serif" w:hAnsi="PT Astra Serif"/>
              </w:rPr>
              <w:t xml:space="preserve">Автобус категории М2 класс В </w:t>
            </w:r>
            <w:r w:rsidRPr="00EE5942">
              <w:rPr>
                <w:rFonts w:ascii="PT Astra Serif" w:hAnsi="PT Astra Serif"/>
                <w:lang w:val="en-US"/>
              </w:rPr>
              <w:t>FIAT</w:t>
            </w:r>
            <w:r w:rsidRPr="00EE5942">
              <w:rPr>
                <w:rFonts w:ascii="PT Astra Serif" w:hAnsi="PT Astra Serif"/>
              </w:rPr>
              <w:t xml:space="preserve"> </w:t>
            </w:r>
            <w:r w:rsidRPr="00EE5942">
              <w:rPr>
                <w:rFonts w:ascii="PT Astra Serif" w:hAnsi="PT Astra Serif"/>
                <w:lang w:val="en-US"/>
              </w:rPr>
              <w:t>DUCATO</w:t>
            </w:r>
            <w:r w:rsidRPr="00EE5942">
              <w:rPr>
                <w:rFonts w:ascii="PT Astra Serif" w:hAnsi="PT Astra Serif"/>
              </w:rPr>
              <w:t>,</w:t>
            </w:r>
          </w:p>
          <w:p w:rsidR="009E0CE8" w:rsidRPr="00EE5942" w:rsidRDefault="009E0CE8" w:rsidP="00DC77B0">
            <w:pPr>
              <w:jc w:val="center"/>
              <w:rPr>
                <w:rFonts w:ascii="PT Astra Serif" w:hAnsi="PT Astra Serif"/>
              </w:rPr>
            </w:pPr>
            <w:r w:rsidRPr="00EE5942">
              <w:rPr>
                <w:rFonts w:ascii="PT Astra Serif" w:hAnsi="PT Astra Serif"/>
              </w:rPr>
              <w:t xml:space="preserve">идентификационный номер </w:t>
            </w:r>
            <w:r w:rsidRPr="00EE5942">
              <w:rPr>
                <w:rFonts w:ascii="PT Astra Serif" w:hAnsi="PT Astra Serif"/>
                <w:lang w:val="en-US"/>
              </w:rPr>
              <w:t>Z</w:t>
            </w:r>
            <w:r w:rsidRPr="00EE5942">
              <w:rPr>
                <w:rFonts w:ascii="PT Astra Serif" w:hAnsi="PT Astra Serif"/>
              </w:rPr>
              <w:t>7</w:t>
            </w:r>
            <w:r w:rsidRPr="00EE5942">
              <w:rPr>
                <w:rFonts w:ascii="PT Astra Serif" w:hAnsi="PT Astra Serif"/>
                <w:lang w:val="en-US"/>
              </w:rPr>
              <w:t>G</w:t>
            </w:r>
            <w:r w:rsidRPr="00EE5942">
              <w:rPr>
                <w:rFonts w:ascii="PT Astra Serif" w:hAnsi="PT Astra Serif"/>
              </w:rPr>
              <w:t>2440009</w:t>
            </w:r>
            <w:r w:rsidRPr="00EE5942">
              <w:rPr>
                <w:rFonts w:ascii="PT Astra Serif" w:hAnsi="PT Astra Serif"/>
                <w:lang w:val="en-US"/>
              </w:rPr>
              <w:t>S</w:t>
            </w:r>
            <w:r w:rsidRPr="00EE5942">
              <w:rPr>
                <w:rFonts w:ascii="PT Astra Serif" w:hAnsi="PT Astra Serif"/>
              </w:rPr>
              <w:t>009929,</w:t>
            </w:r>
          </w:p>
          <w:p w:rsidR="009E0CE8" w:rsidRPr="00EE5942" w:rsidRDefault="009E0CE8" w:rsidP="00DC77B0">
            <w:pPr>
              <w:jc w:val="center"/>
              <w:rPr>
                <w:rFonts w:ascii="PT Astra Serif" w:hAnsi="PT Astra Serif"/>
              </w:rPr>
            </w:pPr>
            <w:r w:rsidRPr="00EE5942">
              <w:rPr>
                <w:rFonts w:ascii="PT Astra Serif" w:hAnsi="PT Astra Serif"/>
              </w:rPr>
              <w:t xml:space="preserve">модель, № двигателя </w:t>
            </w:r>
            <w:r w:rsidRPr="00EE5942">
              <w:rPr>
                <w:rFonts w:ascii="PT Astra Serif" w:hAnsi="PT Astra Serif"/>
                <w:lang w:val="en-US"/>
              </w:rPr>
              <w:t>F</w:t>
            </w:r>
            <w:r w:rsidRPr="00EE5942">
              <w:rPr>
                <w:rFonts w:ascii="PT Astra Serif" w:hAnsi="PT Astra Serif"/>
              </w:rPr>
              <w:t>1АЕ0481С*С0939001,</w:t>
            </w:r>
          </w:p>
          <w:p w:rsidR="009E0CE8" w:rsidRPr="00EE5942" w:rsidRDefault="009E0CE8" w:rsidP="00DC77B0">
            <w:pPr>
              <w:jc w:val="center"/>
              <w:rPr>
                <w:rFonts w:ascii="PT Astra Serif" w:hAnsi="PT Astra Serif"/>
              </w:rPr>
            </w:pPr>
            <w:r w:rsidRPr="00EE5942">
              <w:rPr>
                <w:rFonts w:ascii="PT Astra Serif" w:hAnsi="PT Astra Serif"/>
              </w:rPr>
              <w:t>категория Т</w:t>
            </w:r>
            <w:r w:rsidRPr="00EE5942">
              <w:rPr>
                <w:rFonts w:ascii="PT Astra Serif" w:hAnsi="PT Astra Serif"/>
                <w:lang w:val="en-US"/>
              </w:rPr>
              <w:t>C</w:t>
            </w:r>
            <w:r w:rsidRPr="00EE5942">
              <w:rPr>
                <w:rFonts w:ascii="PT Astra Serif" w:hAnsi="PT Astra Serif"/>
              </w:rPr>
              <w:t xml:space="preserve"> – </w:t>
            </w:r>
            <w:r w:rsidRPr="00EE5942">
              <w:rPr>
                <w:rFonts w:ascii="PT Astra Serif" w:hAnsi="PT Astra Serif"/>
                <w:lang w:val="en-US"/>
              </w:rPr>
              <w:t>D</w:t>
            </w:r>
            <w:r>
              <w:rPr>
                <w:rFonts w:ascii="PT Astra Serif" w:hAnsi="PT Astra Serif"/>
              </w:rPr>
              <w:t>, цвет кузова – желтый</w:t>
            </w:r>
          </w:p>
          <w:p w:rsidR="009E0CE8" w:rsidRPr="00EE5942" w:rsidRDefault="009E0CE8" w:rsidP="00DC77B0">
            <w:pPr>
              <w:jc w:val="center"/>
              <w:rPr>
                <w:rFonts w:ascii="PT Astra Serif" w:hAnsi="PT Astra Serif"/>
                <w:b/>
                <w:szCs w:val="28"/>
              </w:rPr>
            </w:pPr>
          </w:p>
        </w:tc>
        <w:tc>
          <w:tcPr>
            <w:tcW w:w="3372" w:type="dxa"/>
          </w:tcPr>
          <w:p w:rsidR="009E0CE8" w:rsidRPr="00EE5942" w:rsidRDefault="00096F8F" w:rsidP="00FB59FA">
            <w:pPr>
              <w:jc w:val="center"/>
              <w:rPr>
                <w:rFonts w:ascii="PT Astra Serif" w:hAnsi="PT Astra Serif"/>
                <w:b/>
                <w:szCs w:val="28"/>
              </w:rPr>
            </w:pPr>
            <w:r>
              <w:rPr>
                <w:rFonts w:ascii="PT Astra Serif" w:hAnsi="PT Astra Serif"/>
              </w:rPr>
              <w:t xml:space="preserve">Продажа </w:t>
            </w:r>
            <w:r w:rsidR="00FB59FA">
              <w:rPr>
                <w:rFonts w:ascii="PT Astra Serif" w:hAnsi="PT Astra Serif"/>
              </w:rPr>
              <w:t>публичным предложением</w:t>
            </w:r>
          </w:p>
        </w:tc>
      </w:tr>
    </w:tbl>
    <w:p w:rsidR="009E0CE8" w:rsidRPr="00EE5942" w:rsidRDefault="009E0CE8" w:rsidP="009E0CE8">
      <w:pPr>
        <w:jc w:val="center"/>
        <w:rPr>
          <w:rFonts w:ascii="PT Astra Serif" w:hAnsi="PT Astra Serif"/>
          <w:b/>
          <w:szCs w:val="28"/>
        </w:rPr>
      </w:pPr>
    </w:p>
    <w:p w:rsidR="009E0CE8" w:rsidRPr="00EE5942" w:rsidRDefault="009E0CE8" w:rsidP="009E0CE8">
      <w:pPr>
        <w:jc w:val="center"/>
        <w:rPr>
          <w:rFonts w:ascii="PT Astra Serif" w:hAnsi="PT Astra Serif"/>
          <w:sz w:val="16"/>
          <w:szCs w:val="16"/>
        </w:rPr>
      </w:pPr>
    </w:p>
    <w:p w:rsidR="009E0CE8" w:rsidRPr="00EE5942" w:rsidRDefault="009E0CE8" w:rsidP="009E0CE8">
      <w:pPr>
        <w:jc w:val="center"/>
        <w:rPr>
          <w:rFonts w:ascii="PT Astra Serif" w:hAnsi="PT Astra Serif"/>
          <w:sz w:val="2"/>
          <w:szCs w:val="2"/>
        </w:rPr>
      </w:pPr>
    </w:p>
    <w:p w:rsidR="009E0CE8" w:rsidRPr="00EE5942" w:rsidRDefault="009E0CE8" w:rsidP="009E0CE8">
      <w:pPr>
        <w:rPr>
          <w:rFonts w:ascii="PT Astra Serif" w:hAnsi="PT Astra Serif"/>
          <w:sz w:val="22"/>
          <w:szCs w:val="22"/>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rPr>
          <w:rFonts w:ascii="PT Astra Serif" w:hAnsi="PT Astra Serif"/>
        </w:rPr>
      </w:pPr>
    </w:p>
    <w:p w:rsidR="009E0CE8" w:rsidRPr="00EE5942" w:rsidRDefault="009E0CE8" w:rsidP="009E0CE8">
      <w:pPr>
        <w:ind w:left="6372"/>
        <w:jc w:val="center"/>
        <w:rPr>
          <w:rFonts w:ascii="PT Astra Serif" w:hAnsi="PT Astra Serif"/>
        </w:rPr>
      </w:pPr>
      <w:r w:rsidRPr="00EE5942">
        <w:rPr>
          <w:rFonts w:ascii="PT Astra Serif" w:hAnsi="PT Astra Serif"/>
        </w:rPr>
        <w:lastRenderedPageBreak/>
        <w:t>Приложение 2</w:t>
      </w:r>
    </w:p>
    <w:p w:rsidR="009E0CE8" w:rsidRPr="00EE5942" w:rsidRDefault="009E0CE8" w:rsidP="009E0CE8">
      <w:pPr>
        <w:pStyle w:val="ConsTitle"/>
        <w:widowControl/>
        <w:ind w:left="6372" w:right="0"/>
        <w:jc w:val="center"/>
        <w:rPr>
          <w:rFonts w:ascii="PT Astra Serif" w:hAnsi="PT Astra Serif" w:cs="Times New Roman"/>
          <w:b w:val="0"/>
          <w:sz w:val="24"/>
          <w:szCs w:val="24"/>
        </w:rPr>
      </w:pPr>
      <w:r w:rsidRPr="00EE5942">
        <w:rPr>
          <w:rFonts w:ascii="PT Astra Serif" w:hAnsi="PT Astra Serif" w:cs="Times New Roman"/>
          <w:b w:val="0"/>
          <w:sz w:val="24"/>
          <w:szCs w:val="24"/>
        </w:rPr>
        <w:t xml:space="preserve">к договору купли-продажи </w:t>
      </w:r>
    </w:p>
    <w:p w:rsidR="009E0CE8" w:rsidRPr="00EE5942" w:rsidRDefault="009E0CE8" w:rsidP="009E0CE8">
      <w:pPr>
        <w:pStyle w:val="ConsTitle"/>
        <w:widowControl/>
        <w:ind w:left="6372" w:right="0"/>
        <w:jc w:val="center"/>
        <w:rPr>
          <w:rFonts w:ascii="PT Astra Serif" w:hAnsi="PT Astra Serif" w:cs="Times New Roman"/>
          <w:b w:val="0"/>
          <w:sz w:val="24"/>
          <w:szCs w:val="24"/>
        </w:rPr>
      </w:pPr>
      <w:r w:rsidRPr="00EE5942">
        <w:rPr>
          <w:rFonts w:ascii="PT Astra Serif" w:hAnsi="PT Astra Serif" w:cs="Times New Roman"/>
          <w:b w:val="0"/>
          <w:sz w:val="24"/>
          <w:szCs w:val="24"/>
        </w:rPr>
        <w:t>имущества, находящегося</w:t>
      </w:r>
    </w:p>
    <w:p w:rsidR="009E0CE8" w:rsidRPr="00EE5942" w:rsidRDefault="009E0CE8" w:rsidP="009E0CE8">
      <w:pPr>
        <w:pStyle w:val="ConsTitle"/>
        <w:widowControl/>
        <w:ind w:left="6372" w:right="0"/>
        <w:jc w:val="center"/>
        <w:rPr>
          <w:rFonts w:ascii="PT Astra Serif" w:hAnsi="PT Astra Serif"/>
          <w:sz w:val="24"/>
          <w:szCs w:val="24"/>
        </w:rPr>
      </w:pPr>
      <w:r w:rsidRPr="00EE5942">
        <w:rPr>
          <w:rFonts w:ascii="PT Astra Serif" w:hAnsi="PT Astra Serif"/>
          <w:b w:val="0"/>
          <w:sz w:val="24"/>
          <w:szCs w:val="24"/>
        </w:rPr>
        <w:t xml:space="preserve">в муниципальной собственности муниципального образования «Майнский район» Ульяновской области </w:t>
      </w:r>
    </w:p>
    <w:p w:rsidR="009E0CE8" w:rsidRPr="00EE5942" w:rsidRDefault="009E0CE8" w:rsidP="009E0CE8">
      <w:pPr>
        <w:rPr>
          <w:rFonts w:ascii="PT Astra Serif" w:hAnsi="PT Astra Serif"/>
          <w:sz w:val="20"/>
          <w:szCs w:val="20"/>
        </w:rPr>
      </w:pPr>
    </w:p>
    <w:p w:rsidR="009E0CE8" w:rsidRPr="00EE5942" w:rsidRDefault="009E0CE8" w:rsidP="009E0CE8">
      <w:pPr>
        <w:rPr>
          <w:rFonts w:ascii="PT Astra Serif" w:hAnsi="PT Astra Serif"/>
          <w:sz w:val="20"/>
          <w:szCs w:val="20"/>
          <w:lang w:eastAsia="en-US"/>
        </w:rPr>
      </w:pPr>
    </w:p>
    <w:p w:rsidR="009E0CE8" w:rsidRPr="00EE5942" w:rsidRDefault="009E0CE8" w:rsidP="009E0CE8">
      <w:pPr>
        <w:tabs>
          <w:tab w:val="left" w:pos="8100"/>
        </w:tabs>
        <w:rPr>
          <w:rFonts w:ascii="PT Astra Serif" w:hAnsi="PT Astra Serif"/>
        </w:rPr>
      </w:pPr>
    </w:p>
    <w:p w:rsidR="009E0CE8" w:rsidRPr="00EE5942" w:rsidRDefault="009E0CE8" w:rsidP="009E0CE8">
      <w:pPr>
        <w:jc w:val="center"/>
        <w:rPr>
          <w:rFonts w:ascii="PT Astra Serif" w:hAnsi="PT Astra Serif"/>
        </w:rPr>
      </w:pPr>
      <w:r w:rsidRPr="00EE5942">
        <w:rPr>
          <w:rFonts w:ascii="PT Astra Serif" w:hAnsi="PT Astra Serif"/>
        </w:rPr>
        <w:t>АКТ ПРИЕМА-ПЕРЕДАЧИ ИМУЩЕСТВА</w:t>
      </w:r>
    </w:p>
    <w:p w:rsidR="009E0CE8" w:rsidRPr="00EE5942" w:rsidRDefault="009E0CE8" w:rsidP="009E0CE8">
      <w:pPr>
        <w:rPr>
          <w:rFonts w:ascii="PT Astra Serif" w:hAnsi="PT Astra Serif"/>
        </w:rPr>
      </w:pPr>
    </w:p>
    <w:p w:rsidR="009E0CE8" w:rsidRPr="00EE5942" w:rsidRDefault="009E0CE8" w:rsidP="009E0CE8">
      <w:pPr>
        <w:jc w:val="center"/>
        <w:rPr>
          <w:rFonts w:ascii="PT Astra Serif" w:hAnsi="PT Astra Serif"/>
          <w:bCs/>
        </w:rPr>
      </w:pPr>
      <w:r w:rsidRPr="00EE5942">
        <w:rPr>
          <w:rFonts w:ascii="PT Astra Serif" w:hAnsi="PT Astra Serif"/>
        </w:rPr>
        <w:t>по процедуре торгов ____________________</w:t>
      </w:r>
      <w:r w:rsidRPr="00EE5942">
        <w:rPr>
          <w:rFonts w:ascii="PT Astra Serif" w:hAnsi="PT Astra Serif"/>
          <w:bCs/>
        </w:rPr>
        <w:t xml:space="preserve"> от _____________.202</w:t>
      </w:r>
      <w:r>
        <w:rPr>
          <w:rFonts w:ascii="PT Astra Serif" w:hAnsi="PT Astra Serif"/>
          <w:bCs/>
        </w:rPr>
        <w:t>5</w:t>
      </w:r>
    </w:p>
    <w:p w:rsidR="009E0CE8" w:rsidRPr="00EE5942" w:rsidRDefault="009E0CE8" w:rsidP="009E0CE8">
      <w:pPr>
        <w:jc w:val="center"/>
        <w:rPr>
          <w:rFonts w:ascii="PT Astra Serif" w:hAnsi="PT Astra Serif"/>
        </w:rPr>
      </w:pPr>
    </w:p>
    <w:p w:rsidR="009E0CE8" w:rsidRPr="00EE5942" w:rsidRDefault="009E0CE8" w:rsidP="009E0CE8">
      <w:pPr>
        <w:rPr>
          <w:rFonts w:ascii="PT Astra Serif" w:hAnsi="PT Astra Serif"/>
        </w:rPr>
      </w:pPr>
      <w:r w:rsidRPr="00EE5942">
        <w:rPr>
          <w:rFonts w:ascii="PT Astra Serif" w:hAnsi="PT Astra Serif"/>
        </w:rPr>
        <w:t>р.п.Майна                                                                                                                 «     »             202</w:t>
      </w:r>
      <w:r>
        <w:rPr>
          <w:rFonts w:ascii="PT Astra Serif" w:hAnsi="PT Astra Serif"/>
        </w:rPr>
        <w:t>5</w:t>
      </w:r>
      <w:r w:rsidRPr="00EE5942">
        <w:rPr>
          <w:rFonts w:ascii="PT Astra Serif" w:hAnsi="PT Astra Serif"/>
        </w:rPr>
        <w:t xml:space="preserve"> г.</w:t>
      </w:r>
    </w:p>
    <w:p w:rsidR="009E0CE8" w:rsidRPr="00EE5942" w:rsidRDefault="009E0CE8" w:rsidP="009E0CE8">
      <w:pPr>
        <w:rPr>
          <w:rFonts w:ascii="PT Astra Serif" w:hAnsi="PT Astra Serif"/>
        </w:rPr>
      </w:pPr>
    </w:p>
    <w:p w:rsidR="009E0CE8" w:rsidRPr="00EE5942" w:rsidRDefault="009E0CE8" w:rsidP="009E0CE8">
      <w:pPr>
        <w:widowControl w:val="0"/>
        <w:autoSpaceDE w:val="0"/>
        <w:autoSpaceDN w:val="0"/>
        <w:adjustRightInd w:val="0"/>
        <w:ind w:firstLine="426"/>
        <w:jc w:val="both"/>
        <w:rPr>
          <w:rFonts w:ascii="PT Astra Serif" w:hAnsi="PT Astra Serif"/>
          <w:b/>
          <w:bCs/>
        </w:rPr>
      </w:pPr>
      <w:r w:rsidRPr="00EE5942">
        <w:rPr>
          <w:rFonts w:ascii="PT Astra Serif" w:hAnsi="PT Astra Serif"/>
          <w:sz w:val="22"/>
          <w:szCs w:val="22"/>
        </w:rPr>
        <w:t>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 действующее от имени муниципального образования «Майнский район» Ульяновской области,  в лице председателя Комитета ______________________, действующего на основании Положения о Комитете</w:t>
      </w:r>
      <w:r w:rsidRPr="00EE5942">
        <w:rPr>
          <w:rFonts w:ascii="PT Astra Serif" w:hAnsi="PT Astra Serif"/>
        </w:rPr>
        <w:t>, именуемое в дальнейшем «Продавец», с одной стороны, и ФИО (паспорт , выдан , зарегистрированный                     по адресу: , ИНН ) именуемый в дальнейшем «Покупатель», с другой стороны, совместно именуемые в дальнейшем «Стороны», являющиеся Сторонами по договору купли – продажи имущества, находящегося в муниципальной собственности муниципального образования «Майнский район» Ульяновской области (далее – Договор) по процедуре торгов _______________</w:t>
      </w:r>
      <w:r w:rsidRPr="00EE5942">
        <w:rPr>
          <w:rFonts w:ascii="PT Astra Serif" w:hAnsi="PT Astra Serif"/>
          <w:bCs/>
        </w:rPr>
        <w:t xml:space="preserve"> от __________.202</w:t>
      </w:r>
      <w:r>
        <w:rPr>
          <w:rFonts w:ascii="PT Astra Serif" w:hAnsi="PT Astra Serif"/>
          <w:bCs/>
        </w:rPr>
        <w:t>5</w:t>
      </w:r>
      <w:r w:rsidRPr="00EE5942">
        <w:rPr>
          <w:rFonts w:ascii="PT Astra Serif" w:hAnsi="PT Astra Serif"/>
        </w:rPr>
        <w:t>,</w:t>
      </w:r>
      <w:r w:rsidRPr="00EE5942">
        <w:rPr>
          <w:rFonts w:ascii="PT Astra Serif" w:hAnsi="PT Astra Serif"/>
        </w:rPr>
        <w:br/>
        <w:t>в соответствии  со ст. 556 Гражданского Кодекса РФ, составили настоящий акт, подтверждающий следующее:</w:t>
      </w:r>
    </w:p>
    <w:p w:rsidR="009E0CE8" w:rsidRPr="00EE5942" w:rsidRDefault="009E0CE8" w:rsidP="009E0CE8">
      <w:pPr>
        <w:pStyle w:val="ConsPlusTitle"/>
        <w:widowControl/>
        <w:numPr>
          <w:ilvl w:val="0"/>
          <w:numId w:val="15"/>
        </w:numPr>
        <w:ind w:left="0" w:firstLine="360"/>
        <w:jc w:val="both"/>
        <w:rPr>
          <w:rFonts w:ascii="PT Astra Serif" w:hAnsi="PT Astra Serif"/>
        </w:rPr>
      </w:pPr>
      <w:r w:rsidRPr="00EE5942">
        <w:rPr>
          <w:rFonts w:ascii="PT Astra Serif" w:hAnsi="PT Astra Serif"/>
          <w:b w:val="0"/>
          <w:bCs w:val="0"/>
        </w:rPr>
        <w:t>По настоящему акту Продавец передаёт в собственность, а Покупатель принимает:</w:t>
      </w:r>
      <w:r>
        <w:rPr>
          <w:rFonts w:ascii="PT Astra Serif" w:hAnsi="PT Astra Serif"/>
          <w:b w:val="0"/>
          <w:bCs w:val="0"/>
        </w:rPr>
        <w:t xml:space="preserve"> ____</w:t>
      </w:r>
    </w:p>
    <w:p w:rsidR="009E0CE8" w:rsidRPr="00EE5942" w:rsidRDefault="009E0CE8" w:rsidP="009E0CE8">
      <w:pPr>
        <w:pStyle w:val="ConsPlusTitle"/>
        <w:widowControl/>
        <w:jc w:val="both"/>
        <w:rPr>
          <w:rFonts w:ascii="PT Astra Serif" w:hAnsi="PT Astra Serif"/>
          <w:b w:val="0"/>
        </w:rPr>
      </w:pPr>
      <w:r>
        <w:rPr>
          <w:rFonts w:ascii="PT Astra Serif" w:hAnsi="PT Astra Serif"/>
          <w:b w:val="0"/>
          <w:bCs w:val="0"/>
        </w:rPr>
        <w:t xml:space="preserve">_______________________________________________________ </w:t>
      </w:r>
      <w:r w:rsidRPr="00EE5942">
        <w:rPr>
          <w:rFonts w:ascii="PT Astra Serif" w:hAnsi="PT Astra Serif"/>
          <w:b w:val="0"/>
        </w:rPr>
        <w:t>(далее по тексту – Имущество).</w:t>
      </w:r>
    </w:p>
    <w:p w:rsidR="009E0CE8" w:rsidRPr="00EE5942" w:rsidRDefault="009E0CE8" w:rsidP="009E0CE8">
      <w:pPr>
        <w:pStyle w:val="aff0"/>
        <w:numPr>
          <w:ilvl w:val="0"/>
          <w:numId w:val="15"/>
        </w:numPr>
        <w:tabs>
          <w:tab w:val="left" w:pos="0"/>
          <w:tab w:val="left" w:pos="284"/>
        </w:tabs>
        <w:spacing w:after="0" w:line="240" w:lineRule="auto"/>
        <w:ind w:left="0" w:firstLine="360"/>
        <w:jc w:val="both"/>
        <w:rPr>
          <w:rFonts w:ascii="PT Astra Serif" w:hAnsi="PT Astra Serif"/>
          <w:sz w:val="24"/>
          <w:szCs w:val="24"/>
        </w:rPr>
      </w:pPr>
      <w:r w:rsidRPr="00EE5942">
        <w:rPr>
          <w:rFonts w:ascii="PT Astra Serif" w:hAnsi="PT Astra Serif"/>
          <w:sz w:val="24"/>
          <w:szCs w:val="24"/>
        </w:rPr>
        <w:t xml:space="preserve">Состояние передаваемого Имущества, указанного в пункте 1 настоящего акта, соответствует условиям Договора. </w:t>
      </w:r>
    </w:p>
    <w:p w:rsidR="009E0CE8" w:rsidRPr="00EE5942" w:rsidRDefault="009E0CE8" w:rsidP="009E0CE8">
      <w:pPr>
        <w:pStyle w:val="aff0"/>
        <w:numPr>
          <w:ilvl w:val="0"/>
          <w:numId w:val="15"/>
        </w:numPr>
        <w:tabs>
          <w:tab w:val="left" w:pos="0"/>
          <w:tab w:val="left" w:pos="284"/>
        </w:tabs>
        <w:spacing w:after="0" w:line="240" w:lineRule="auto"/>
        <w:ind w:left="0" w:firstLine="360"/>
        <w:jc w:val="both"/>
        <w:rPr>
          <w:rFonts w:ascii="PT Astra Serif" w:hAnsi="PT Astra Serif"/>
          <w:sz w:val="24"/>
          <w:szCs w:val="24"/>
        </w:rPr>
      </w:pPr>
      <w:r w:rsidRPr="00EE5942">
        <w:rPr>
          <w:rFonts w:ascii="PT Astra Serif" w:hAnsi="PT Astra Serif"/>
          <w:sz w:val="24"/>
          <w:szCs w:val="24"/>
        </w:rPr>
        <w:t>Обязательства по Договору выполнены полностью, взаимных претензий Стороны друг к другу не имеют.</w:t>
      </w:r>
    </w:p>
    <w:p w:rsidR="009E0CE8" w:rsidRPr="00EE5942" w:rsidRDefault="009E0CE8" w:rsidP="009E0CE8">
      <w:pPr>
        <w:pStyle w:val="ad"/>
        <w:tabs>
          <w:tab w:val="left" w:pos="0"/>
          <w:tab w:val="left" w:pos="284"/>
          <w:tab w:val="left" w:pos="993"/>
        </w:tabs>
        <w:spacing w:after="0"/>
        <w:ind w:left="1069"/>
        <w:jc w:val="both"/>
        <w:rPr>
          <w:rFonts w:ascii="PT Astra Serif" w:hAnsi="PT Astra Serif"/>
          <w:bCs/>
        </w:rPr>
      </w:pPr>
    </w:p>
    <w:p w:rsidR="009E0CE8" w:rsidRPr="00EE5942" w:rsidRDefault="009E0CE8" w:rsidP="009E0CE8">
      <w:pPr>
        <w:pStyle w:val="aff0"/>
        <w:autoSpaceDE w:val="0"/>
        <w:autoSpaceDN w:val="0"/>
        <w:adjustRightInd w:val="0"/>
        <w:spacing w:after="0" w:line="240" w:lineRule="auto"/>
        <w:ind w:left="1069"/>
        <w:rPr>
          <w:rFonts w:ascii="PT Astra Serif" w:hAnsi="PT Astra Serif"/>
          <w:bCs/>
          <w:sz w:val="24"/>
          <w:szCs w:val="24"/>
        </w:rPr>
      </w:pPr>
      <w:r w:rsidRPr="00EE5942">
        <w:rPr>
          <w:rFonts w:ascii="PT Astra Serif" w:hAnsi="PT Astra Serif"/>
          <w:sz w:val="24"/>
          <w:szCs w:val="24"/>
        </w:rPr>
        <w:t xml:space="preserve">                             РЕКВИЗИТЫ И ПОДПИСИ СТОРОН</w:t>
      </w:r>
    </w:p>
    <w:tbl>
      <w:tblPr>
        <w:tblW w:w="19158" w:type="dxa"/>
        <w:tblLayout w:type="fixed"/>
        <w:tblLook w:val="01E0"/>
      </w:tblPr>
      <w:tblGrid>
        <w:gridCol w:w="4791"/>
        <w:gridCol w:w="4791"/>
        <w:gridCol w:w="4791"/>
        <w:gridCol w:w="4785"/>
      </w:tblGrid>
      <w:tr w:rsidR="009E0CE8" w:rsidRPr="00EE5942" w:rsidTr="00DC77B0">
        <w:tc>
          <w:tcPr>
            <w:tcW w:w="4791" w:type="dxa"/>
          </w:tcPr>
          <w:p w:rsidR="009E0CE8" w:rsidRPr="00EE5942" w:rsidRDefault="009E0CE8" w:rsidP="00DC77B0">
            <w:pPr>
              <w:autoSpaceDE w:val="0"/>
              <w:autoSpaceDN w:val="0"/>
              <w:adjustRightInd w:val="0"/>
              <w:rPr>
                <w:rFonts w:ascii="PT Astra Serif" w:hAnsi="PT Astra Serif"/>
                <w:b/>
              </w:rPr>
            </w:pPr>
          </w:p>
          <w:p w:rsidR="009E0CE8" w:rsidRPr="00EE5942" w:rsidRDefault="009E0CE8" w:rsidP="00DC77B0">
            <w:pPr>
              <w:autoSpaceDE w:val="0"/>
              <w:autoSpaceDN w:val="0"/>
              <w:adjustRightInd w:val="0"/>
              <w:jc w:val="center"/>
              <w:rPr>
                <w:rFonts w:ascii="PT Astra Serif" w:hAnsi="PT Astra Serif"/>
                <w:bCs/>
                <w:lang w:val="en-US"/>
              </w:rPr>
            </w:pPr>
            <w:r w:rsidRPr="00EE5942">
              <w:rPr>
                <w:rFonts w:ascii="PT Astra Serif" w:hAnsi="PT Astra Serif"/>
                <w:b/>
              </w:rPr>
              <w:t>Продавец:</w:t>
            </w:r>
          </w:p>
        </w:tc>
        <w:tc>
          <w:tcPr>
            <w:tcW w:w="4791" w:type="dxa"/>
          </w:tcPr>
          <w:p w:rsidR="009E0CE8" w:rsidRPr="00EE5942" w:rsidRDefault="009E0CE8" w:rsidP="00DC77B0">
            <w:pPr>
              <w:autoSpaceDE w:val="0"/>
              <w:autoSpaceDN w:val="0"/>
              <w:adjustRightInd w:val="0"/>
              <w:rPr>
                <w:rFonts w:ascii="PT Astra Serif" w:hAnsi="PT Astra Serif"/>
                <w:b/>
              </w:rPr>
            </w:pPr>
            <w:bookmarkStart w:id="5" w:name="Bookmark105"/>
          </w:p>
          <w:p w:rsidR="009E0CE8" w:rsidRPr="00EE5942" w:rsidRDefault="009E0CE8" w:rsidP="00DC77B0">
            <w:pPr>
              <w:autoSpaceDE w:val="0"/>
              <w:autoSpaceDN w:val="0"/>
              <w:adjustRightInd w:val="0"/>
              <w:ind w:right="420"/>
              <w:rPr>
                <w:rFonts w:ascii="PT Astra Serif" w:hAnsi="PT Astra Serif"/>
                <w:bCs/>
                <w:lang w:val="en-US"/>
              </w:rPr>
            </w:pPr>
            <w:r w:rsidRPr="00EE5942">
              <w:rPr>
                <w:rFonts w:ascii="PT Astra Serif" w:hAnsi="PT Astra Serif"/>
                <w:b/>
              </w:rPr>
              <w:t xml:space="preserve">                                       Покупател</w:t>
            </w:r>
            <w:bookmarkEnd w:id="5"/>
            <w:r w:rsidRPr="00EE5942">
              <w:rPr>
                <w:rFonts w:ascii="PT Astra Serif" w:hAnsi="PT Astra Serif"/>
                <w:b/>
              </w:rPr>
              <w:t>ь:</w:t>
            </w:r>
          </w:p>
        </w:tc>
        <w:tc>
          <w:tcPr>
            <w:tcW w:w="4791" w:type="dxa"/>
            <w:hideMark/>
          </w:tcPr>
          <w:p w:rsidR="009E0CE8" w:rsidRPr="00EE5942" w:rsidRDefault="009E0CE8" w:rsidP="00DC77B0">
            <w:pPr>
              <w:pStyle w:val="ConsPlusNonformat"/>
              <w:widowControl/>
              <w:rPr>
                <w:rFonts w:ascii="PT Astra Serif" w:hAnsi="PT Astra Serif" w:cs="Times New Roman"/>
                <w:bCs/>
                <w:color w:val="000000"/>
                <w:sz w:val="24"/>
                <w:szCs w:val="24"/>
                <w:lang w:val="en-US"/>
              </w:rPr>
            </w:pPr>
          </w:p>
        </w:tc>
        <w:tc>
          <w:tcPr>
            <w:tcW w:w="4785" w:type="dxa"/>
            <w:hideMark/>
          </w:tcPr>
          <w:p w:rsidR="009E0CE8" w:rsidRPr="00EE5942" w:rsidRDefault="009E0CE8" w:rsidP="00DC77B0">
            <w:pPr>
              <w:pStyle w:val="ConsPlusNonformat"/>
              <w:widowControl/>
              <w:rPr>
                <w:rFonts w:ascii="PT Astra Serif" w:hAnsi="PT Astra Serif" w:cs="Times New Roman"/>
                <w:bCs/>
                <w:color w:val="000000"/>
                <w:sz w:val="24"/>
                <w:szCs w:val="24"/>
                <w:lang w:val="en-US"/>
              </w:rPr>
            </w:pPr>
          </w:p>
        </w:tc>
      </w:tr>
      <w:tr w:rsidR="009E0CE8" w:rsidRPr="00EE5942" w:rsidTr="00DC77B0">
        <w:tc>
          <w:tcPr>
            <w:tcW w:w="4791" w:type="dxa"/>
          </w:tcPr>
          <w:p w:rsidR="009E0CE8" w:rsidRPr="00EE5942" w:rsidRDefault="009E0CE8" w:rsidP="00DC77B0">
            <w:pPr>
              <w:pStyle w:val="ConsNonformat"/>
              <w:widowControl/>
              <w:ind w:right="884"/>
              <w:jc w:val="both"/>
              <w:rPr>
                <w:rFonts w:ascii="PT Astra Serif" w:hAnsi="PT Astra Serif"/>
                <w:b/>
                <w:color w:val="000000"/>
                <w:sz w:val="24"/>
                <w:szCs w:val="24"/>
                <w:lang w:eastAsia="en-US"/>
              </w:rPr>
            </w:pPr>
          </w:p>
        </w:tc>
        <w:tc>
          <w:tcPr>
            <w:tcW w:w="4791" w:type="dxa"/>
          </w:tcPr>
          <w:p w:rsidR="009E0CE8" w:rsidRPr="00EE5942" w:rsidRDefault="009E0CE8" w:rsidP="00DC77B0">
            <w:pPr>
              <w:pStyle w:val="ConsNonformat"/>
              <w:widowControl/>
              <w:ind w:right="884"/>
              <w:jc w:val="both"/>
              <w:rPr>
                <w:rFonts w:ascii="PT Astra Serif" w:hAnsi="PT Astra Serif"/>
                <w:b/>
                <w:color w:val="000000"/>
                <w:sz w:val="24"/>
                <w:szCs w:val="24"/>
                <w:lang w:eastAsia="en-US"/>
              </w:rPr>
            </w:pPr>
          </w:p>
        </w:tc>
        <w:tc>
          <w:tcPr>
            <w:tcW w:w="4791" w:type="dxa"/>
          </w:tcPr>
          <w:p w:rsidR="009E0CE8" w:rsidRPr="00EE5942" w:rsidRDefault="009E0CE8" w:rsidP="00DC77B0">
            <w:pPr>
              <w:pStyle w:val="ConsNonformat"/>
              <w:widowControl/>
              <w:ind w:right="884"/>
              <w:jc w:val="both"/>
              <w:rPr>
                <w:rFonts w:ascii="PT Astra Serif" w:hAnsi="PT Astra Serif"/>
                <w:b/>
                <w:color w:val="000000"/>
                <w:sz w:val="24"/>
                <w:szCs w:val="24"/>
                <w:lang w:eastAsia="en-US"/>
              </w:rPr>
            </w:pPr>
          </w:p>
        </w:tc>
        <w:tc>
          <w:tcPr>
            <w:tcW w:w="4785" w:type="dxa"/>
            <w:hideMark/>
          </w:tcPr>
          <w:p w:rsidR="009E0CE8" w:rsidRPr="00EE5942" w:rsidRDefault="009E0CE8" w:rsidP="00DC77B0">
            <w:pPr>
              <w:pStyle w:val="ConsPlusNonformat"/>
              <w:widowControl/>
              <w:jc w:val="both"/>
              <w:rPr>
                <w:rFonts w:ascii="PT Astra Serif" w:hAnsi="PT Astra Serif" w:cs="Times New Roman"/>
                <w:bCs/>
                <w:color w:val="000000"/>
                <w:sz w:val="24"/>
                <w:szCs w:val="24"/>
              </w:rPr>
            </w:pPr>
          </w:p>
        </w:tc>
      </w:tr>
      <w:tr w:rsidR="009E0CE8" w:rsidRPr="00EE5942" w:rsidTr="00DC77B0">
        <w:tc>
          <w:tcPr>
            <w:tcW w:w="4791" w:type="dxa"/>
          </w:tcPr>
          <w:p w:rsidR="009E0CE8" w:rsidRPr="00EE5942" w:rsidRDefault="009E0CE8" w:rsidP="00DC77B0">
            <w:pPr>
              <w:pStyle w:val="ConsNonformat"/>
              <w:widowControl/>
              <w:rPr>
                <w:rFonts w:ascii="PT Astra Serif" w:hAnsi="PT Astra Serif"/>
                <w:b/>
                <w:color w:val="000000"/>
                <w:sz w:val="24"/>
                <w:szCs w:val="24"/>
                <w:lang w:eastAsia="ar-SA"/>
              </w:rPr>
            </w:pPr>
          </w:p>
        </w:tc>
        <w:tc>
          <w:tcPr>
            <w:tcW w:w="4791" w:type="dxa"/>
          </w:tcPr>
          <w:p w:rsidR="009E0CE8" w:rsidRPr="00EE5942" w:rsidRDefault="009E0CE8" w:rsidP="00DC77B0">
            <w:pPr>
              <w:pStyle w:val="ConsNonformat"/>
              <w:widowControl/>
              <w:rPr>
                <w:rFonts w:ascii="PT Astra Serif" w:hAnsi="PT Astra Serif"/>
                <w:b/>
                <w:color w:val="000000"/>
                <w:sz w:val="24"/>
                <w:szCs w:val="24"/>
                <w:lang w:eastAsia="ar-SA"/>
              </w:rPr>
            </w:pPr>
          </w:p>
        </w:tc>
        <w:tc>
          <w:tcPr>
            <w:tcW w:w="4791" w:type="dxa"/>
          </w:tcPr>
          <w:p w:rsidR="009E0CE8" w:rsidRPr="00EE5942" w:rsidRDefault="009E0CE8" w:rsidP="00DC77B0">
            <w:pPr>
              <w:pStyle w:val="ConsNonformat"/>
              <w:widowControl/>
              <w:rPr>
                <w:rFonts w:ascii="PT Astra Serif" w:hAnsi="PT Astra Serif"/>
                <w:b/>
                <w:color w:val="000000"/>
                <w:sz w:val="24"/>
                <w:szCs w:val="24"/>
                <w:lang w:eastAsia="ar-SA"/>
              </w:rPr>
            </w:pPr>
          </w:p>
        </w:tc>
        <w:tc>
          <w:tcPr>
            <w:tcW w:w="4785" w:type="dxa"/>
            <w:hideMark/>
          </w:tcPr>
          <w:p w:rsidR="009E0CE8" w:rsidRPr="00EE5942" w:rsidRDefault="009E0CE8" w:rsidP="00DC77B0">
            <w:pPr>
              <w:pStyle w:val="ConsPlusNonformat"/>
              <w:widowControl/>
              <w:rPr>
                <w:rFonts w:ascii="PT Astra Serif" w:hAnsi="PT Astra Serif" w:cs="Times New Roman"/>
                <w:bCs/>
                <w:color w:val="000000"/>
                <w:sz w:val="24"/>
                <w:szCs w:val="24"/>
              </w:rPr>
            </w:pPr>
          </w:p>
        </w:tc>
      </w:tr>
    </w:tbl>
    <w:p w:rsidR="000D36B3" w:rsidRPr="00A97290" w:rsidRDefault="000D36B3" w:rsidP="0041699E">
      <w:pPr>
        <w:shd w:val="clear" w:color="auto" w:fill="FFFFFF"/>
        <w:jc w:val="right"/>
        <w:rPr>
          <w:rFonts w:ascii="PT Astra Serif" w:hAnsi="PT Astra Serif"/>
          <w:b/>
          <w:szCs w:val="28"/>
        </w:rPr>
      </w:pPr>
    </w:p>
    <w:sectPr w:rsidR="000D36B3" w:rsidRPr="00A97290" w:rsidSect="002B4A24">
      <w:headerReference w:type="even" r:id="rId18"/>
      <w:headerReference w:type="default" r:id="rId19"/>
      <w:endnotePr>
        <w:numFmt w:val="decimal"/>
      </w:endnotePr>
      <w:pgSz w:w="11907" w:h="16840" w:code="9"/>
      <w:pgMar w:top="1077" w:right="567" w:bottom="992"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584" w:rsidRDefault="00320584">
      <w:r>
        <w:separator/>
      </w:r>
    </w:p>
  </w:endnote>
  <w:endnote w:type="continuationSeparator" w:id="1">
    <w:p w:rsidR="00320584" w:rsidRDefault="003205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584" w:rsidRDefault="00320584">
      <w:r>
        <w:separator/>
      </w:r>
    </w:p>
  </w:footnote>
  <w:footnote w:type="continuationSeparator" w:id="1">
    <w:p w:rsidR="00320584" w:rsidRDefault="00320584">
      <w:r>
        <w:continuationSeparator/>
      </w:r>
    </w:p>
  </w:footnote>
  <w:footnote w:id="2">
    <w:p w:rsidR="009E0CE8" w:rsidRDefault="009E0CE8" w:rsidP="009E0CE8">
      <w:pPr>
        <w:ind w:firstLine="720"/>
        <w:jc w:val="both"/>
        <w:rPr>
          <w:sz w:val="16"/>
          <w:szCs w:val="16"/>
        </w:rPr>
      </w:pPr>
      <w:r>
        <w:rPr>
          <w:rStyle w:val="aff6"/>
        </w:rPr>
        <w:footnoteRef/>
      </w:r>
      <w:r w:rsidRPr="00D974C2">
        <w:rPr>
          <w:sz w:val="16"/>
          <w:szCs w:val="16"/>
        </w:rPr>
        <w:t>Муниципальное учреждение «Комитет по управлению муниципальным имуществом и земельным отношениям администрации муниципального образования «Майнский район» Ульяновской области»,</w:t>
      </w:r>
      <w:r w:rsidRPr="007D12E9">
        <w:rPr>
          <w:sz w:val="16"/>
          <w:szCs w:val="16"/>
        </w:rPr>
        <w:t xml:space="preserve"> являясь налоговым агентом при реализации физическому лицу </w:t>
      </w:r>
      <w:r>
        <w:rPr>
          <w:sz w:val="16"/>
          <w:szCs w:val="16"/>
        </w:rPr>
        <w:t xml:space="preserve">муниципального имущества, не закрепленного за муниципальными </w:t>
      </w:r>
      <w:r w:rsidRPr="007D12E9">
        <w:rPr>
          <w:sz w:val="16"/>
          <w:szCs w:val="16"/>
        </w:rPr>
        <w:t xml:space="preserve"> предприятиями и учреждениями, составляющего </w:t>
      </w:r>
      <w:r>
        <w:rPr>
          <w:sz w:val="16"/>
          <w:szCs w:val="16"/>
        </w:rPr>
        <w:t>казну муниципального образования «Майнский район» Ульяновской области</w:t>
      </w:r>
      <w:r w:rsidRPr="007D12E9">
        <w:rPr>
          <w:sz w:val="16"/>
          <w:szCs w:val="16"/>
        </w:rPr>
        <w:t>, в соответствии с Налоговым кодексом РФ самостоятельно исчисляет налог на добавленную стоимость и уплачивает его в бюджет одновременно с платежом за имущество.</w:t>
      </w:r>
    </w:p>
    <w:p w:rsidR="009E0CE8" w:rsidRDefault="009E0CE8" w:rsidP="009E0CE8">
      <w:pPr>
        <w:pStyle w:val="aff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7E" w:rsidRDefault="00635102">
    <w:pPr>
      <w:pStyle w:val="af0"/>
      <w:framePr w:wrap="auto" w:vAnchor="text" w:hAnchor="margin" w:xAlign="center" w:y="1"/>
      <w:widowControl/>
      <w:rPr>
        <w:rStyle w:val="af"/>
        <w:rFonts w:ascii="Times New Roman CYR" w:hAnsi="Times New Roman CYR"/>
      </w:rPr>
    </w:pPr>
    <w:r>
      <w:rPr>
        <w:rStyle w:val="af"/>
        <w:rFonts w:ascii="Times New Roman CYR" w:hAnsi="Times New Roman CYR"/>
      </w:rPr>
      <w:fldChar w:fldCharType="begin"/>
    </w:r>
    <w:r w:rsidR="00DF1D7E">
      <w:rPr>
        <w:rStyle w:val="af"/>
        <w:rFonts w:ascii="Times New Roman CYR" w:hAnsi="Times New Roman CYR"/>
      </w:rPr>
      <w:instrText xml:space="preserve">PAGE  </w:instrText>
    </w:r>
    <w:r>
      <w:rPr>
        <w:rStyle w:val="af"/>
        <w:rFonts w:ascii="Times New Roman CYR" w:hAnsi="Times New Roman CYR"/>
      </w:rPr>
      <w:fldChar w:fldCharType="separate"/>
    </w:r>
    <w:r w:rsidR="00DF1D7E">
      <w:rPr>
        <w:rStyle w:val="af"/>
        <w:rFonts w:ascii="Times New Roman CYR" w:hAnsi="Times New Roman CYR"/>
        <w:noProof/>
      </w:rPr>
      <w:t>4</w:t>
    </w:r>
    <w:r>
      <w:rPr>
        <w:rStyle w:val="af"/>
        <w:rFonts w:ascii="Times New Roman CYR" w:hAnsi="Times New Roman CYR"/>
      </w:rPr>
      <w:fldChar w:fldCharType="end"/>
    </w:r>
  </w:p>
  <w:p w:rsidR="00DF1D7E" w:rsidRDefault="00DF1D7E">
    <w:pPr>
      <w:pStyle w:val="af0"/>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D7E" w:rsidRDefault="00DF1D7E">
    <w:pPr>
      <w:pStyle w:val="af0"/>
      <w:framePr w:wrap="auto" w:vAnchor="text" w:hAnchor="margin" w:xAlign="center" w:y="1"/>
      <w:widowControl/>
      <w:rPr>
        <w:rStyle w:val="af"/>
        <w:rFonts w:ascii="Times New Roman CYR" w:hAnsi="Times New Roman CYR"/>
        <w:sz w:val="24"/>
      </w:rPr>
    </w:pPr>
  </w:p>
  <w:p w:rsidR="00DF1D7E" w:rsidRDefault="00DF1D7E">
    <w:pPr>
      <w:pStyle w:val="af0"/>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3FD244D"/>
    <w:multiLevelType w:val="hybridMultilevel"/>
    <w:tmpl w:val="5658FEC6"/>
    <w:lvl w:ilvl="0" w:tplc="DB54D4E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B613397"/>
    <w:multiLevelType w:val="multilevel"/>
    <w:tmpl w:val="93EEA684"/>
    <w:lvl w:ilvl="0">
      <w:start w:val="6"/>
      <w:numFmt w:val="decimal"/>
      <w:lvlText w:val="%1."/>
      <w:lvlJc w:val="left"/>
      <w:pPr>
        <w:ind w:left="390" w:hanging="390"/>
      </w:pPr>
      <w:rPr>
        <w:rFonts w:hint="default"/>
      </w:rPr>
    </w:lvl>
    <w:lvl w:ilvl="1">
      <w:start w:val="1"/>
      <w:numFmt w:val="decimal"/>
      <w:lvlText w:val="%1.%2."/>
      <w:lvlJc w:val="left"/>
      <w:pPr>
        <w:ind w:left="5668" w:hanging="720"/>
      </w:pPr>
      <w:rPr>
        <w:rFonts w:hint="default"/>
      </w:rPr>
    </w:lvl>
    <w:lvl w:ilvl="2">
      <w:start w:val="6"/>
      <w:numFmt w:val="decimal"/>
      <w:lvlText w:val="%3.2.1"/>
      <w:lvlJc w:val="left"/>
      <w:pPr>
        <w:ind w:left="10616" w:hanging="720"/>
      </w:pPr>
      <w:rPr>
        <w:rFonts w:hint="default"/>
      </w:rPr>
    </w:lvl>
    <w:lvl w:ilvl="3">
      <w:start w:val="1"/>
      <w:numFmt w:val="decimal"/>
      <w:lvlText w:val="%1.%2.%3.%4."/>
      <w:lvlJc w:val="left"/>
      <w:pPr>
        <w:ind w:left="15924" w:hanging="1080"/>
      </w:pPr>
      <w:rPr>
        <w:rFonts w:hint="default"/>
      </w:rPr>
    </w:lvl>
    <w:lvl w:ilvl="4">
      <w:start w:val="1"/>
      <w:numFmt w:val="decimal"/>
      <w:lvlText w:val="%1.%2.%3.%4.%5."/>
      <w:lvlJc w:val="left"/>
      <w:pPr>
        <w:ind w:left="20872" w:hanging="1080"/>
      </w:pPr>
      <w:rPr>
        <w:rFonts w:hint="default"/>
      </w:rPr>
    </w:lvl>
    <w:lvl w:ilvl="5">
      <w:start w:val="1"/>
      <w:numFmt w:val="decimal"/>
      <w:lvlText w:val="%1.%2.%3.%4.%5.%6."/>
      <w:lvlJc w:val="left"/>
      <w:pPr>
        <w:ind w:left="26180" w:hanging="1440"/>
      </w:pPr>
      <w:rPr>
        <w:rFonts w:hint="default"/>
      </w:rPr>
    </w:lvl>
    <w:lvl w:ilvl="6">
      <w:start w:val="1"/>
      <w:numFmt w:val="decimal"/>
      <w:lvlText w:val="%1.%2.%3.%4.%5.%6.%7."/>
      <w:lvlJc w:val="left"/>
      <w:pPr>
        <w:ind w:left="31128" w:hanging="1440"/>
      </w:pPr>
      <w:rPr>
        <w:rFonts w:hint="default"/>
      </w:rPr>
    </w:lvl>
    <w:lvl w:ilvl="7">
      <w:start w:val="1"/>
      <w:numFmt w:val="decimal"/>
      <w:lvlText w:val="%1.%2.%3.%4.%5.%6.%7.%8."/>
      <w:lvlJc w:val="left"/>
      <w:pPr>
        <w:ind w:left="-29100" w:hanging="1800"/>
      </w:pPr>
      <w:rPr>
        <w:rFonts w:hint="default"/>
      </w:rPr>
    </w:lvl>
    <w:lvl w:ilvl="8">
      <w:start w:val="1"/>
      <w:numFmt w:val="decimal"/>
      <w:lvlText w:val="%1.%2.%3.%4.%5.%6.%7.%8.%9."/>
      <w:lvlJc w:val="left"/>
      <w:pPr>
        <w:ind w:left="-24152" w:hanging="1800"/>
      </w:pPr>
      <w:rPr>
        <w:rFonts w:hint="default"/>
      </w:rPr>
    </w:lvl>
  </w:abstractNum>
  <w:abstractNum w:abstractNumId="5">
    <w:nsid w:val="0C81620F"/>
    <w:multiLevelType w:val="hybridMultilevel"/>
    <w:tmpl w:val="A08E0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EB48A6"/>
    <w:multiLevelType w:val="hybridMultilevel"/>
    <w:tmpl w:val="330E1FE4"/>
    <w:lvl w:ilvl="0" w:tplc="88C46C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15D43"/>
    <w:multiLevelType w:val="hybridMultilevel"/>
    <w:tmpl w:val="78D2AECE"/>
    <w:lvl w:ilvl="0" w:tplc="FCDAEB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DA246F"/>
    <w:multiLevelType w:val="hybridMultilevel"/>
    <w:tmpl w:val="E1AE4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A6607E"/>
    <w:multiLevelType w:val="hybridMultilevel"/>
    <w:tmpl w:val="96048458"/>
    <w:lvl w:ilvl="0" w:tplc="859AD554">
      <w:start w:val="1"/>
      <w:numFmt w:val="decimal"/>
      <w:lvlText w:val="%1."/>
      <w:lvlJc w:val="left"/>
      <w:pPr>
        <w:ind w:left="928"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A86743"/>
    <w:multiLevelType w:val="hybridMultilevel"/>
    <w:tmpl w:val="5478EEDA"/>
    <w:lvl w:ilvl="0" w:tplc="28D013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B52B22"/>
    <w:multiLevelType w:val="singleLevel"/>
    <w:tmpl w:val="D2523D62"/>
    <w:lvl w:ilvl="0">
      <w:start w:val="5"/>
      <w:numFmt w:val="bullet"/>
      <w:lvlText w:val="-"/>
      <w:lvlJc w:val="left"/>
      <w:pPr>
        <w:tabs>
          <w:tab w:val="num" w:pos="360"/>
        </w:tabs>
        <w:ind w:left="360" w:hanging="360"/>
      </w:pPr>
      <w:rPr>
        <w:rFonts w:hint="default"/>
      </w:rPr>
    </w:lvl>
  </w:abstractNum>
  <w:abstractNum w:abstractNumId="14">
    <w:nsid w:val="53B46E17"/>
    <w:multiLevelType w:val="hybridMultilevel"/>
    <w:tmpl w:val="7698394E"/>
    <w:lvl w:ilvl="0" w:tplc="B59488AE">
      <w:start w:val="1"/>
      <w:numFmt w:val="upperRoman"/>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15">
    <w:nsid w:val="54766FE8"/>
    <w:multiLevelType w:val="hybridMultilevel"/>
    <w:tmpl w:val="75A006A4"/>
    <w:lvl w:ilvl="0" w:tplc="AC328E96">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B6739B2"/>
    <w:multiLevelType w:val="hybridMultilevel"/>
    <w:tmpl w:val="F426E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2400AB8"/>
    <w:multiLevelType w:val="hybridMultilevel"/>
    <w:tmpl w:val="7EB202AC"/>
    <w:lvl w:ilvl="0" w:tplc="266A1CA6">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6C1111F"/>
    <w:multiLevelType w:val="hybridMultilevel"/>
    <w:tmpl w:val="7E283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D92B32"/>
    <w:multiLevelType w:val="multilevel"/>
    <w:tmpl w:val="E83843A6"/>
    <w:lvl w:ilvl="0">
      <w:start w:val="1"/>
      <w:numFmt w:val="upperRoman"/>
      <w:lvlText w:val="%1."/>
      <w:lvlJc w:val="left"/>
      <w:pPr>
        <w:ind w:left="1080" w:hanging="720"/>
      </w:pPr>
      <w:rPr>
        <w:rFonts w:cs="Times New Roman" w:hint="default"/>
      </w:rPr>
    </w:lvl>
    <w:lvl w:ilvl="1">
      <w:start w:val="7"/>
      <w:numFmt w:val="decimal"/>
      <w:isLgl/>
      <w:lvlText w:val="%1.%2."/>
      <w:lvlJc w:val="left"/>
      <w:pPr>
        <w:ind w:left="1288" w:hanging="720"/>
      </w:pPr>
      <w:rPr>
        <w:rFonts w:ascii="Times New Roman" w:hAnsi="Times New Roman" w:cs="Times New Roman" w:hint="default"/>
        <w:b/>
      </w:rPr>
    </w:lvl>
    <w:lvl w:ilvl="2">
      <w:start w:val="1"/>
      <w:numFmt w:val="decimal"/>
      <w:isLgl/>
      <w:lvlText w:val="%1.%2.%3."/>
      <w:lvlJc w:val="left"/>
      <w:pPr>
        <w:ind w:left="1540" w:hanging="720"/>
      </w:pPr>
      <w:rPr>
        <w:rFonts w:ascii="Times New Roman" w:hAnsi="Times New Roman" w:cs="Times New Roman" w:hint="default"/>
      </w:rPr>
    </w:lvl>
    <w:lvl w:ilvl="3">
      <w:start w:val="1"/>
      <w:numFmt w:val="decimal"/>
      <w:isLgl/>
      <w:lvlText w:val="%1.%2.%3.%4."/>
      <w:lvlJc w:val="left"/>
      <w:pPr>
        <w:ind w:left="2130" w:hanging="1080"/>
      </w:pPr>
      <w:rPr>
        <w:rFonts w:ascii="Times New Roman" w:hAnsi="Times New Roman" w:cs="Times New Roman" w:hint="default"/>
      </w:rPr>
    </w:lvl>
    <w:lvl w:ilvl="4">
      <w:start w:val="1"/>
      <w:numFmt w:val="decimal"/>
      <w:isLgl/>
      <w:lvlText w:val="%1.%2.%3.%4.%5."/>
      <w:lvlJc w:val="left"/>
      <w:pPr>
        <w:ind w:left="2360" w:hanging="1080"/>
      </w:pPr>
      <w:rPr>
        <w:rFonts w:ascii="Times New Roman" w:hAnsi="Times New Roman" w:cs="Times New Roman" w:hint="default"/>
      </w:rPr>
    </w:lvl>
    <w:lvl w:ilvl="5">
      <w:start w:val="1"/>
      <w:numFmt w:val="decimal"/>
      <w:isLgl/>
      <w:lvlText w:val="%1.%2.%3.%4.%5.%6."/>
      <w:lvlJc w:val="left"/>
      <w:pPr>
        <w:ind w:left="2950" w:hanging="1440"/>
      </w:pPr>
      <w:rPr>
        <w:rFonts w:ascii="Times New Roman" w:hAnsi="Times New Roman" w:cs="Times New Roman" w:hint="default"/>
      </w:rPr>
    </w:lvl>
    <w:lvl w:ilvl="6">
      <w:start w:val="1"/>
      <w:numFmt w:val="decimal"/>
      <w:isLgl/>
      <w:lvlText w:val="%1.%2.%3.%4.%5.%6.%7."/>
      <w:lvlJc w:val="left"/>
      <w:pPr>
        <w:ind w:left="3180" w:hanging="1440"/>
      </w:pPr>
      <w:rPr>
        <w:rFonts w:ascii="Times New Roman" w:hAnsi="Times New Roman" w:cs="Times New Roman" w:hint="default"/>
      </w:rPr>
    </w:lvl>
    <w:lvl w:ilvl="7">
      <w:start w:val="1"/>
      <w:numFmt w:val="decimal"/>
      <w:isLgl/>
      <w:lvlText w:val="%1.%2.%3.%4.%5.%6.%7.%8."/>
      <w:lvlJc w:val="left"/>
      <w:pPr>
        <w:ind w:left="3770" w:hanging="1800"/>
      </w:pPr>
      <w:rPr>
        <w:rFonts w:ascii="Times New Roman" w:hAnsi="Times New Roman" w:cs="Times New Roman" w:hint="default"/>
      </w:rPr>
    </w:lvl>
    <w:lvl w:ilvl="8">
      <w:start w:val="1"/>
      <w:numFmt w:val="decimal"/>
      <w:isLgl/>
      <w:lvlText w:val="%1.%2.%3.%4.%5.%6.%7.%8.%9."/>
      <w:lvlJc w:val="left"/>
      <w:pPr>
        <w:ind w:left="4000" w:hanging="1800"/>
      </w:pPr>
      <w:rPr>
        <w:rFonts w:ascii="Times New Roman" w:hAnsi="Times New Roman" w:cs="Times New Roman" w:hint="default"/>
      </w:rPr>
    </w:lvl>
  </w:abstractNum>
  <w:num w:numId="1">
    <w:abstractNumId w:val="1"/>
  </w:num>
  <w:num w:numId="2">
    <w:abstractNumId w:val="0"/>
  </w:num>
  <w:num w:numId="3">
    <w:abstractNumId w:val="19"/>
  </w:num>
  <w:num w:numId="4">
    <w:abstractNumId w:val="3"/>
  </w:num>
  <w:num w:numId="5">
    <w:abstractNumId w:val="10"/>
  </w:num>
  <w:num w:numId="6">
    <w:abstractNumId w:val="5"/>
  </w:num>
  <w:num w:numId="7">
    <w:abstractNumId w:val="12"/>
  </w:num>
  <w:num w:numId="8">
    <w:abstractNumId w:val="9"/>
  </w:num>
  <w:num w:numId="9">
    <w:abstractNumId w:val="15"/>
  </w:num>
  <w:num w:numId="10">
    <w:abstractNumId w:val="7"/>
  </w:num>
  <w:num w:numId="11">
    <w:abstractNumId w:val="11"/>
  </w:num>
  <w:num w:numId="12">
    <w:abstractNumId w:val="17"/>
  </w:num>
  <w:num w:numId="13">
    <w:abstractNumId w:val="2"/>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8"/>
  </w:num>
  <w:num w:numId="19">
    <w:abstractNumId w:val="18"/>
  </w:num>
  <w:num w:numId="20">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71B2E"/>
    <w:rsid w:val="00001C46"/>
    <w:rsid w:val="000049B2"/>
    <w:rsid w:val="000106E9"/>
    <w:rsid w:val="000108F9"/>
    <w:rsid w:val="000109EF"/>
    <w:rsid w:val="00011B3E"/>
    <w:rsid w:val="00020517"/>
    <w:rsid w:val="0002060F"/>
    <w:rsid w:val="00021D5D"/>
    <w:rsid w:val="00025446"/>
    <w:rsid w:val="000266F4"/>
    <w:rsid w:val="000276AE"/>
    <w:rsid w:val="000303CC"/>
    <w:rsid w:val="00030A4A"/>
    <w:rsid w:val="00036B11"/>
    <w:rsid w:val="000374F4"/>
    <w:rsid w:val="000404E3"/>
    <w:rsid w:val="00041E3D"/>
    <w:rsid w:val="000439AD"/>
    <w:rsid w:val="00044460"/>
    <w:rsid w:val="00045E8B"/>
    <w:rsid w:val="000475E3"/>
    <w:rsid w:val="00047917"/>
    <w:rsid w:val="0005085D"/>
    <w:rsid w:val="00056F2C"/>
    <w:rsid w:val="00060908"/>
    <w:rsid w:val="000609B4"/>
    <w:rsid w:val="00064970"/>
    <w:rsid w:val="00065D50"/>
    <w:rsid w:val="00067A3B"/>
    <w:rsid w:val="0007764F"/>
    <w:rsid w:val="0008056B"/>
    <w:rsid w:val="000816A6"/>
    <w:rsid w:val="0008249D"/>
    <w:rsid w:val="00084872"/>
    <w:rsid w:val="00084CFD"/>
    <w:rsid w:val="0008704B"/>
    <w:rsid w:val="00087E42"/>
    <w:rsid w:val="00091028"/>
    <w:rsid w:val="00096F8F"/>
    <w:rsid w:val="000A0D16"/>
    <w:rsid w:val="000A2BF5"/>
    <w:rsid w:val="000A2F67"/>
    <w:rsid w:val="000A51BB"/>
    <w:rsid w:val="000B0C74"/>
    <w:rsid w:val="000B244B"/>
    <w:rsid w:val="000B303F"/>
    <w:rsid w:val="000B4D15"/>
    <w:rsid w:val="000B502A"/>
    <w:rsid w:val="000C597D"/>
    <w:rsid w:val="000D269E"/>
    <w:rsid w:val="000D36B3"/>
    <w:rsid w:val="000E30F8"/>
    <w:rsid w:val="000E46C4"/>
    <w:rsid w:val="000E7846"/>
    <w:rsid w:val="000E7A50"/>
    <w:rsid w:val="000F1526"/>
    <w:rsid w:val="000F4D40"/>
    <w:rsid w:val="00100283"/>
    <w:rsid w:val="001028D1"/>
    <w:rsid w:val="0010444E"/>
    <w:rsid w:val="00110E44"/>
    <w:rsid w:val="00110F95"/>
    <w:rsid w:val="00111364"/>
    <w:rsid w:val="00111997"/>
    <w:rsid w:val="00123847"/>
    <w:rsid w:val="00124311"/>
    <w:rsid w:val="001261BF"/>
    <w:rsid w:val="00133EFC"/>
    <w:rsid w:val="00135A30"/>
    <w:rsid w:val="00136C0C"/>
    <w:rsid w:val="0013731F"/>
    <w:rsid w:val="0014370A"/>
    <w:rsid w:val="00146AF8"/>
    <w:rsid w:val="00147CF3"/>
    <w:rsid w:val="00150F52"/>
    <w:rsid w:val="001546E9"/>
    <w:rsid w:val="00156122"/>
    <w:rsid w:val="001569E8"/>
    <w:rsid w:val="00157589"/>
    <w:rsid w:val="0016094A"/>
    <w:rsid w:val="00161BE4"/>
    <w:rsid w:val="001637DB"/>
    <w:rsid w:val="00166575"/>
    <w:rsid w:val="00166AA3"/>
    <w:rsid w:val="0017238F"/>
    <w:rsid w:val="00172575"/>
    <w:rsid w:val="001740B2"/>
    <w:rsid w:val="001823D8"/>
    <w:rsid w:val="0018728B"/>
    <w:rsid w:val="00191A90"/>
    <w:rsid w:val="00191AC9"/>
    <w:rsid w:val="001A0397"/>
    <w:rsid w:val="001A053E"/>
    <w:rsid w:val="001A44AD"/>
    <w:rsid w:val="001B1953"/>
    <w:rsid w:val="001B1C99"/>
    <w:rsid w:val="001B31B1"/>
    <w:rsid w:val="001B5002"/>
    <w:rsid w:val="001B56B0"/>
    <w:rsid w:val="001C05C6"/>
    <w:rsid w:val="001C0610"/>
    <w:rsid w:val="001C0AF5"/>
    <w:rsid w:val="001C2023"/>
    <w:rsid w:val="001C333D"/>
    <w:rsid w:val="001C6466"/>
    <w:rsid w:val="001C6DE4"/>
    <w:rsid w:val="001C7A9F"/>
    <w:rsid w:val="001D0E0D"/>
    <w:rsid w:val="001D198D"/>
    <w:rsid w:val="001D209F"/>
    <w:rsid w:val="001D3B68"/>
    <w:rsid w:val="001D7469"/>
    <w:rsid w:val="001E10FC"/>
    <w:rsid w:val="001E34CD"/>
    <w:rsid w:val="001E52D7"/>
    <w:rsid w:val="001F2159"/>
    <w:rsid w:val="001F231D"/>
    <w:rsid w:val="001F3447"/>
    <w:rsid w:val="00201505"/>
    <w:rsid w:val="00202639"/>
    <w:rsid w:val="0020560C"/>
    <w:rsid w:val="002060AC"/>
    <w:rsid w:val="00211E4F"/>
    <w:rsid w:val="002128B5"/>
    <w:rsid w:val="00212B4F"/>
    <w:rsid w:val="002138FC"/>
    <w:rsid w:val="002252D3"/>
    <w:rsid w:val="0022634A"/>
    <w:rsid w:val="00227E03"/>
    <w:rsid w:val="0023060A"/>
    <w:rsid w:val="0023198D"/>
    <w:rsid w:val="002327EC"/>
    <w:rsid w:val="00233E66"/>
    <w:rsid w:val="002342E4"/>
    <w:rsid w:val="0023579B"/>
    <w:rsid w:val="002374E8"/>
    <w:rsid w:val="002375CE"/>
    <w:rsid w:val="00243F89"/>
    <w:rsid w:val="00244306"/>
    <w:rsid w:val="00246ADE"/>
    <w:rsid w:val="00253CEE"/>
    <w:rsid w:val="0025405B"/>
    <w:rsid w:val="00254169"/>
    <w:rsid w:val="002558A2"/>
    <w:rsid w:val="00255EED"/>
    <w:rsid w:val="002666F1"/>
    <w:rsid w:val="002769BD"/>
    <w:rsid w:val="00276DC0"/>
    <w:rsid w:val="00277060"/>
    <w:rsid w:val="0027775A"/>
    <w:rsid w:val="002800B7"/>
    <w:rsid w:val="0028247D"/>
    <w:rsid w:val="00291B0B"/>
    <w:rsid w:val="002929DF"/>
    <w:rsid w:val="00296667"/>
    <w:rsid w:val="002A063D"/>
    <w:rsid w:val="002A523E"/>
    <w:rsid w:val="002A5C30"/>
    <w:rsid w:val="002B00CC"/>
    <w:rsid w:val="002B1A6A"/>
    <w:rsid w:val="002B4A24"/>
    <w:rsid w:val="002B5D6E"/>
    <w:rsid w:val="002C018B"/>
    <w:rsid w:val="002C2ABF"/>
    <w:rsid w:val="002C4ABE"/>
    <w:rsid w:val="002C6858"/>
    <w:rsid w:val="002D51DC"/>
    <w:rsid w:val="002D5D06"/>
    <w:rsid w:val="002E59EF"/>
    <w:rsid w:val="002E6F6F"/>
    <w:rsid w:val="002E7445"/>
    <w:rsid w:val="002F1BF6"/>
    <w:rsid w:val="002F359F"/>
    <w:rsid w:val="002F3C42"/>
    <w:rsid w:val="002F6700"/>
    <w:rsid w:val="002F6DE5"/>
    <w:rsid w:val="002F782B"/>
    <w:rsid w:val="002F7FD3"/>
    <w:rsid w:val="0030281B"/>
    <w:rsid w:val="00303F9F"/>
    <w:rsid w:val="00305AB6"/>
    <w:rsid w:val="0031228F"/>
    <w:rsid w:val="00320584"/>
    <w:rsid w:val="0032121D"/>
    <w:rsid w:val="00327C78"/>
    <w:rsid w:val="00332719"/>
    <w:rsid w:val="00332FB5"/>
    <w:rsid w:val="00336CDA"/>
    <w:rsid w:val="0033716C"/>
    <w:rsid w:val="00340091"/>
    <w:rsid w:val="003453A9"/>
    <w:rsid w:val="00354C12"/>
    <w:rsid w:val="0036231A"/>
    <w:rsid w:val="00362B0A"/>
    <w:rsid w:val="00370281"/>
    <w:rsid w:val="003728FC"/>
    <w:rsid w:val="00373583"/>
    <w:rsid w:val="003758BC"/>
    <w:rsid w:val="00377248"/>
    <w:rsid w:val="0038176A"/>
    <w:rsid w:val="00381D8F"/>
    <w:rsid w:val="00387B73"/>
    <w:rsid w:val="0039021E"/>
    <w:rsid w:val="00390E9B"/>
    <w:rsid w:val="003916E3"/>
    <w:rsid w:val="003942F4"/>
    <w:rsid w:val="00394D32"/>
    <w:rsid w:val="003A4803"/>
    <w:rsid w:val="003A6A8E"/>
    <w:rsid w:val="003A6C26"/>
    <w:rsid w:val="003B41EE"/>
    <w:rsid w:val="003B4295"/>
    <w:rsid w:val="003B54EF"/>
    <w:rsid w:val="003B65AE"/>
    <w:rsid w:val="003C2B5C"/>
    <w:rsid w:val="003C3E7D"/>
    <w:rsid w:val="003D2A57"/>
    <w:rsid w:val="003E1809"/>
    <w:rsid w:val="003E1B77"/>
    <w:rsid w:val="003E2B2F"/>
    <w:rsid w:val="003F1B2D"/>
    <w:rsid w:val="003F46AE"/>
    <w:rsid w:val="00411E91"/>
    <w:rsid w:val="004166F9"/>
    <w:rsid w:val="0041699E"/>
    <w:rsid w:val="00430852"/>
    <w:rsid w:val="00431758"/>
    <w:rsid w:val="004326F3"/>
    <w:rsid w:val="00432CE3"/>
    <w:rsid w:val="004378C4"/>
    <w:rsid w:val="004407B1"/>
    <w:rsid w:val="004412AB"/>
    <w:rsid w:val="00444E33"/>
    <w:rsid w:val="00444F0D"/>
    <w:rsid w:val="004526B9"/>
    <w:rsid w:val="004530F5"/>
    <w:rsid w:val="0045624E"/>
    <w:rsid w:val="00457D76"/>
    <w:rsid w:val="00461BFE"/>
    <w:rsid w:val="0046404A"/>
    <w:rsid w:val="004640E9"/>
    <w:rsid w:val="004658A3"/>
    <w:rsid w:val="004678F9"/>
    <w:rsid w:val="00470F9F"/>
    <w:rsid w:val="0047307C"/>
    <w:rsid w:val="00475F11"/>
    <w:rsid w:val="004835AE"/>
    <w:rsid w:val="00485809"/>
    <w:rsid w:val="0049200D"/>
    <w:rsid w:val="004951D0"/>
    <w:rsid w:val="004972AF"/>
    <w:rsid w:val="004A0CBE"/>
    <w:rsid w:val="004A130E"/>
    <w:rsid w:val="004A3E05"/>
    <w:rsid w:val="004A4438"/>
    <w:rsid w:val="004A6E7A"/>
    <w:rsid w:val="004B23FF"/>
    <w:rsid w:val="004C2017"/>
    <w:rsid w:val="004C5B04"/>
    <w:rsid w:val="004D1F2D"/>
    <w:rsid w:val="004D47BB"/>
    <w:rsid w:val="004D49CA"/>
    <w:rsid w:val="004D5E0B"/>
    <w:rsid w:val="004E08A4"/>
    <w:rsid w:val="004E2990"/>
    <w:rsid w:val="004F225C"/>
    <w:rsid w:val="004F35E0"/>
    <w:rsid w:val="004F3D8F"/>
    <w:rsid w:val="004F3F99"/>
    <w:rsid w:val="004F5222"/>
    <w:rsid w:val="004F7643"/>
    <w:rsid w:val="004F7839"/>
    <w:rsid w:val="00501D0E"/>
    <w:rsid w:val="00507455"/>
    <w:rsid w:val="00507CDC"/>
    <w:rsid w:val="00511921"/>
    <w:rsid w:val="00512505"/>
    <w:rsid w:val="00512F2E"/>
    <w:rsid w:val="005161F6"/>
    <w:rsid w:val="005235B0"/>
    <w:rsid w:val="005255D1"/>
    <w:rsid w:val="00526D34"/>
    <w:rsid w:val="00530175"/>
    <w:rsid w:val="00530D7E"/>
    <w:rsid w:val="0053164C"/>
    <w:rsid w:val="00532085"/>
    <w:rsid w:val="00535313"/>
    <w:rsid w:val="00540330"/>
    <w:rsid w:val="00540853"/>
    <w:rsid w:val="005412B1"/>
    <w:rsid w:val="00544BC9"/>
    <w:rsid w:val="00547A60"/>
    <w:rsid w:val="00560854"/>
    <w:rsid w:val="00562323"/>
    <w:rsid w:val="00562B73"/>
    <w:rsid w:val="00564199"/>
    <w:rsid w:val="005718C4"/>
    <w:rsid w:val="00573A58"/>
    <w:rsid w:val="00574DC6"/>
    <w:rsid w:val="00585941"/>
    <w:rsid w:val="00594A2C"/>
    <w:rsid w:val="005965F2"/>
    <w:rsid w:val="00596EA6"/>
    <w:rsid w:val="005A53E7"/>
    <w:rsid w:val="005B3CA2"/>
    <w:rsid w:val="005C46E2"/>
    <w:rsid w:val="005C7A90"/>
    <w:rsid w:val="005D11F9"/>
    <w:rsid w:val="005D458F"/>
    <w:rsid w:val="005D714C"/>
    <w:rsid w:val="005E0562"/>
    <w:rsid w:val="005E0672"/>
    <w:rsid w:val="005E0A4F"/>
    <w:rsid w:val="005E6ABF"/>
    <w:rsid w:val="005E73F1"/>
    <w:rsid w:val="005E78EC"/>
    <w:rsid w:val="005F0DDB"/>
    <w:rsid w:val="005F3BBC"/>
    <w:rsid w:val="005F410D"/>
    <w:rsid w:val="005F59B7"/>
    <w:rsid w:val="005F5D3A"/>
    <w:rsid w:val="0060058D"/>
    <w:rsid w:val="00600706"/>
    <w:rsid w:val="00602D17"/>
    <w:rsid w:val="00607CF6"/>
    <w:rsid w:val="00610A1F"/>
    <w:rsid w:val="00613F32"/>
    <w:rsid w:val="00615500"/>
    <w:rsid w:val="00615673"/>
    <w:rsid w:val="0061695F"/>
    <w:rsid w:val="0062004B"/>
    <w:rsid w:val="00621E9E"/>
    <w:rsid w:val="00622B88"/>
    <w:rsid w:val="00623AC7"/>
    <w:rsid w:val="0062533F"/>
    <w:rsid w:val="00635102"/>
    <w:rsid w:val="00635FC7"/>
    <w:rsid w:val="006363D0"/>
    <w:rsid w:val="00637283"/>
    <w:rsid w:val="00640BB1"/>
    <w:rsid w:val="00643100"/>
    <w:rsid w:val="006436FE"/>
    <w:rsid w:val="00647C19"/>
    <w:rsid w:val="0065307C"/>
    <w:rsid w:val="006540A1"/>
    <w:rsid w:val="006559F9"/>
    <w:rsid w:val="00655ADC"/>
    <w:rsid w:val="006562B0"/>
    <w:rsid w:val="00676065"/>
    <w:rsid w:val="00676173"/>
    <w:rsid w:val="0067792E"/>
    <w:rsid w:val="00677D74"/>
    <w:rsid w:val="006818FF"/>
    <w:rsid w:val="00681D8A"/>
    <w:rsid w:val="006869D5"/>
    <w:rsid w:val="00696E9C"/>
    <w:rsid w:val="006A1495"/>
    <w:rsid w:val="006A5E7D"/>
    <w:rsid w:val="006B1454"/>
    <w:rsid w:val="006B5F08"/>
    <w:rsid w:val="006B78A7"/>
    <w:rsid w:val="006C0273"/>
    <w:rsid w:val="006C568E"/>
    <w:rsid w:val="006C6038"/>
    <w:rsid w:val="006C722F"/>
    <w:rsid w:val="006D2D5E"/>
    <w:rsid w:val="006D57CE"/>
    <w:rsid w:val="006D67C8"/>
    <w:rsid w:val="006E1EA2"/>
    <w:rsid w:val="006E2364"/>
    <w:rsid w:val="006E4D2A"/>
    <w:rsid w:val="006E65B6"/>
    <w:rsid w:val="006F1F8F"/>
    <w:rsid w:val="006F384E"/>
    <w:rsid w:val="006F5C41"/>
    <w:rsid w:val="00702A23"/>
    <w:rsid w:val="00706FC3"/>
    <w:rsid w:val="007112D4"/>
    <w:rsid w:val="00711E13"/>
    <w:rsid w:val="00712717"/>
    <w:rsid w:val="00715E5D"/>
    <w:rsid w:val="007160B8"/>
    <w:rsid w:val="00722E41"/>
    <w:rsid w:val="00724B24"/>
    <w:rsid w:val="00726F8F"/>
    <w:rsid w:val="007309F3"/>
    <w:rsid w:val="00735669"/>
    <w:rsid w:val="00735C65"/>
    <w:rsid w:val="00736923"/>
    <w:rsid w:val="00747FC6"/>
    <w:rsid w:val="00751845"/>
    <w:rsid w:val="0076755D"/>
    <w:rsid w:val="007765B1"/>
    <w:rsid w:val="00776792"/>
    <w:rsid w:val="0077686D"/>
    <w:rsid w:val="00781214"/>
    <w:rsid w:val="0078501E"/>
    <w:rsid w:val="007855F0"/>
    <w:rsid w:val="00785A1F"/>
    <w:rsid w:val="00787EF6"/>
    <w:rsid w:val="00790CDD"/>
    <w:rsid w:val="00790DA0"/>
    <w:rsid w:val="00791623"/>
    <w:rsid w:val="00794FBA"/>
    <w:rsid w:val="007A1D83"/>
    <w:rsid w:val="007A1FF8"/>
    <w:rsid w:val="007A4DE8"/>
    <w:rsid w:val="007A716E"/>
    <w:rsid w:val="007B0F78"/>
    <w:rsid w:val="007B2E00"/>
    <w:rsid w:val="007B2F05"/>
    <w:rsid w:val="007B37C6"/>
    <w:rsid w:val="007B465C"/>
    <w:rsid w:val="007C043D"/>
    <w:rsid w:val="007C181E"/>
    <w:rsid w:val="007C31B7"/>
    <w:rsid w:val="007C3C89"/>
    <w:rsid w:val="007C6E78"/>
    <w:rsid w:val="007D3B94"/>
    <w:rsid w:val="007D540D"/>
    <w:rsid w:val="007D6C8C"/>
    <w:rsid w:val="007E1E36"/>
    <w:rsid w:val="007E2908"/>
    <w:rsid w:val="007E29A3"/>
    <w:rsid w:val="007E3B0F"/>
    <w:rsid w:val="007E6CD4"/>
    <w:rsid w:val="007F5B2D"/>
    <w:rsid w:val="007F646D"/>
    <w:rsid w:val="007F6FE4"/>
    <w:rsid w:val="008026D8"/>
    <w:rsid w:val="00806D74"/>
    <w:rsid w:val="00812E7F"/>
    <w:rsid w:val="00813C19"/>
    <w:rsid w:val="008154F9"/>
    <w:rsid w:val="00824592"/>
    <w:rsid w:val="00824838"/>
    <w:rsid w:val="0082748D"/>
    <w:rsid w:val="00833940"/>
    <w:rsid w:val="00843CDE"/>
    <w:rsid w:val="0084542E"/>
    <w:rsid w:val="008459E0"/>
    <w:rsid w:val="00847121"/>
    <w:rsid w:val="00862747"/>
    <w:rsid w:val="0086368D"/>
    <w:rsid w:val="00871E8B"/>
    <w:rsid w:val="008727BB"/>
    <w:rsid w:val="00872E70"/>
    <w:rsid w:val="008734EB"/>
    <w:rsid w:val="00881BC5"/>
    <w:rsid w:val="0088278B"/>
    <w:rsid w:val="00885F69"/>
    <w:rsid w:val="008926E0"/>
    <w:rsid w:val="00893653"/>
    <w:rsid w:val="0089668C"/>
    <w:rsid w:val="008A46AD"/>
    <w:rsid w:val="008A4E75"/>
    <w:rsid w:val="008A79AE"/>
    <w:rsid w:val="008B7596"/>
    <w:rsid w:val="008B77C3"/>
    <w:rsid w:val="008C1FE0"/>
    <w:rsid w:val="008C2FA4"/>
    <w:rsid w:val="008C6374"/>
    <w:rsid w:val="008D20C0"/>
    <w:rsid w:val="008F7F9D"/>
    <w:rsid w:val="009027CF"/>
    <w:rsid w:val="00906C47"/>
    <w:rsid w:val="00907E15"/>
    <w:rsid w:val="00910873"/>
    <w:rsid w:val="00910EC4"/>
    <w:rsid w:val="00911009"/>
    <w:rsid w:val="00913C39"/>
    <w:rsid w:val="0091588A"/>
    <w:rsid w:val="00915D67"/>
    <w:rsid w:val="0092152B"/>
    <w:rsid w:val="009234D9"/>
    <w:rsid w:val="009301E4"/>
    <w:rsid w:val="009340BE"/>
    <w:rsid w:val="00937223"/>
    <w:rsid w:val="00940868"/>
    <w:rsid w:val="00940876"/>
    <w:rsid w:val="009415B6"/>
    <w:rsid w:val="00943843"/>
    <w:rsid w:val="00946D79"/>
    <w:rsid w:val="009476E6"/>
    <w:rsid w:val="00950D27"/>
    <w:rsid w:val="009531B9"/>
    <w:rsid w:val="00954F3E"/>
    <w:rsid w:val="009608AD"/>
    <w:rsid w:val="00967A8C"/>
    <w:rsid w:val="0097018B"/>
    <w:rsid w:val="00971C1E"/>
    <w:rsid w:val="009758E6"/>
    <w:rsid w:val="00980696"/>
    <w:rsid w:val="0098459F"/>
    <w:rsid w:val="009923C9"/>
    <w:rsid w:val="00996F34"/>
    <w:rsid w:val="009970B0"/>
    <w:rsid w:val="009A1DA7"/>
    <w:rsid w:val="009A3292"/>
    <w:rsid w:val="009A3707"/>
    <w:rsid w:val="009A3C7A"/>
    <w:rsid w:val="009B1639"/>
    <w:rsid w:val="009B3B42"/>
    <w:rsid w:val="009B5A3B"/>
    <w:rsid w:val="009C6D70"/>
    <w:rsid w:val="009C7E3B"/>
    <w:rsid w:val="009D0BC9"/>
    <w:rsid w:val="009D0C5A"/>
    <w:rsid w:val="009D3DF1"/>
    <w:rsid w:val="009D48A3"/>
    <w:rsid w:val="009D6E97"/>
    <w:rsid w:val="009D7E56"/>
    <w:rsid w:val="009E0716"/>
    <w:rsid w:val="009E0CE8"/>
    <w:rsid w:val="009E6BA4"/>
    <w:rsid w:val="009E729C"/>
    <w:rsid w:val="009F34D9"/>
    <w:rsid w:val="009F365D"/>
    <w:rsid w:val="009F7D1D"/>
    <w:rsid w:val="00A017F5"/>
    <w:rsid w:val="00A028F5"/>
    <w:rsid w:val="00A072A2"/>
    <w:rsid w:val="00A15AF8"/>
    <w:rsid w:val="00A23552"/>
    <w:rsid w:val="00A23D85"/>
    <w:rsid w:val="00A35302"/>
    <w:rsid w:val="00A40D56"/>
    <w:rsid w:val="00A4112C"/>
    <w:rsid w:val="00A41B37"/>
    <w:rsid w:val="00A439C3"/>
    <w:rsid w:val="00A43D64"/>
    <w:rsid w:val="00A44DF4"/>
    <w:rsid w:val="00A541EA"/>
    <w:rsid w:val="00A60B5B"/>
    <w:rsid w:val="00A61AE4"/>
    <w:rsid w:val="00A61CBD"/>
    <w:rsid w:val="00A6200E"/>
    <w:rsid w:val="00A63A1A"/>
    <w:rsid w:val="00A63F22"/>
    <w:rsid w:val="00A70FF8"/>
    <w:rsid w:val="00A75533"/>
    <w:rsid w:val="00A807A9"/>
    <w:rsid w:val="00A857F7"/>
    <w:rsid w:val="00A8611E"/>
    <w:rsid w:val="00A91A08"/>
    <w:rsid w:val="00A92373"/>
    <w:rsid w:val="00A930AA"/>
    <w:rsid w:val="00A93695"/>
    <w:rsid w:val="00A97290"/>
    <w:rsid w:val="00AA4538"/>
    <w:rsid w:val="00AA5D9C"/>
    <w:rsid w:val="00AA7462"/>
    <w:rsid w:val="00AB1145"/>
    <w:rsid w:val="00AB3417"/>
    <w:rsid w:val="00AB3DED"/>
    <w:rsid w:val="00AC21E7"/>
    <w:rsid w:val="00AC2BBF"/>
    <w:rsid w:val="00AC4208"/>
    <w:rsid w:val="00AD4C62"/>
    <w:rsid w:val="00AE5A6F"/>
    <w:rsid w:val="00AE6B97"/>
    <w:rsid w:val="00B00C36"/>
    <w:rsid w:val="00B01D6B"/>
    <w:rsid w:val="00B12711"/>
    <w:rsid w:val="00B16414"/>
    <w:rsid w:val="00B21554"/>
    <w:rsid w:val="00B21E00"/>
    <w:rsid w:val="00B23FF0"/>
    <w:rsid w:val="00B27B56"/>
    <w:rsid w:val="00B27DD0"/>
    <w:rsid w:val="00B30C23"/>
    <w:rsid w:val="00B311A1"/>
    <w:rsid w:val="00B315F1"/>
    <w:rsid w:val="00B32C77"/>
    <w:rsid w:val="00B355AF"/>
    <w:rsid w:val="00B37D5C"/>
    <w:rsid w:val="00B46752"/>
    <w:rsid w:val="00B51938"/>
    <w:rsid w:val="00B53F69"/>
    <w:rsid w:val="00B547DA"/>
    <w:rsid w:val="00B61C21"/>
    <w:rsid w:val="00B62056"/>
    <w:rsid w:val="00B73EF2"/>
    <w:rsid w:val="00B75221"/>
    <w:rsid w:val="00B7565F"/>
    <w:rsid w:val="00B75737"/>
    <w:rsid w:val="00B86416"/>
    <w:rsid w:val="00B937AE"/>
    <w:rsid w:val="00B95666"/>
    <w:rsid w:val="00B96175"/>
    <w:rsid w:val="00B96E14"/>
    <w:rsid w:val="00BA053D"/>
    <w:rsid w:val="00BA0FE0"/>
    <w:rsid w:val="00BA27F6"/>
    <w:rsid w:val="00BB0447"/>
    <w:rsid w:val="00BB14B0"/>
    <w:rsid w:val="00BB1D67"/>
    <w:rsid w:val="00BC1783"/>
    <w:rsid w:val="00BC30F3"/>
    <w:rsid w:val="00BC42FB"/>
    <w:rsid w:val="00BC4B6D"/>
    <w:rsid w:val="00BC4EC2"/>
    <w:rsid w:val="00BD2930"/>
    <w:rsid w:val="00BD53E5"/>
    <w:rsid w:val="00BD789D"/>
    <w:rsid w:val="00BD7A6B"/>
    <w:rsid w:val="00BE0173"/>
    <w:rsid w:val="00BE31AD"/>
    <w:rsid w:val="00BE4CFD"/>
    <w:rsid w:val="00BF1D03"/>
    <w:rsid w:val="00BF3766"/>
    <w:rsid w:val="00BF5539"/>
    <w:rsid w:val="00BF587C"/>
    <w:rsid w:val="00BF5D56"/>
    <w:rsid w:val="00BF7BCB"/>
    <w:rsid w:val="00C005FF"/>
    <w:rsid w:val="00C01577"/>
    <w:rsid w:val="00C02727"/>
    <w:rsid w:val="00C04932"/>
    <w:rsid w:val="00C108C2"/>
    <w:rsid w:val="00C12066"/>
    <w:rsid w:val="00C13294"/>
    <w:rsid w:val="00C16799"/>
    <w:rsid w:val="00C20CFA"/>
    <w:rsid w:val="00C2260A"/>
    <w:rsid w:val="00C236D6"/>
    <w:rsid w:val="00C335F9"/>
    <w:rsid w:val="00C36AC7"/>
    <w:rsid w:val="00C36E23"/>
    <w:rsid w:val="00C4029B"/>
    <w:rsid w:val="00C4555C"/>
    <w:rsid w:val="00C46089"/>
    <w:rsid w:val="00C51627"/>
    <w:rsid w:val="00C526E7"/>
    <w:rsid w:val="00C52FA7"/>
    <w:rsid w:val="00C57156"/>
    <w:rsid w:val="00C601E2"/>
    <w:rsid w:val="00C6094E"/>
    <w:rsid w:val="00C63B67"/>
    <w:rsid w:val="00C67460"/>
    <w:rsid w:val="00C74CA9"/>
    <w:rsid w:val="00C751AC"/>
    <w:rsid w:val="00C77F23"/>
    <w:rsid w:val="00C80F3E"/>
    <w:rsid w:val="00C82B56"/>
    <w:rsid w:val="00C9307C"/>
    <w:rsid w:val="00C95B2E"/>
    <w:rsid w:val="00CA185F"/>
    <w:rsid w:val="00CA2639"/>
    <w:rsid w:val="00CA2AE0"/>
    <w:rsid w:val="00CB0021"/>
    <w:rsid w:val="00CB04FF"/>
    <w:rsid w:val="00CB17A0"/>
    <w:rsid w:val="00CB3BC1"/>
    <w:rsid w:val="00CB3EA8"/>
    <w:rsid w:val="00CB46C6"/>
    <w:rsid w:val="00CB67CA"/>
    <w:rsid w:val="00CB76CE"/>
    <w:rsid w:val="00CC2E51"/>
    <w:rsid w:val="00CC689A"/>
    <w:rsid w:val="00CC753F"/>
    <w:rsid w:val="00CD5C67"/>
    <w:rsid w:val="00CD7643"/>
    <w:rsid w:val="00CE04F7"/>
    <w:rsid w:val="00CE09CE"/>
    <w:rsid w:val="00CE285A"/>
    <w:rsid w:val="00CE3DA3"/>
    <w:rsid w:val="00CE5B9E"/>
    <w:rsid w:val="00CE6419"/>
    <w:rsid w:val="00CF0412"/>
    <w:rsid w:val="00CF075E"/>
    <w:rsid w:val="00D01372"/>
    <w:rsid w:val="00D07377"/>
    <w:rsid w:val="00D104EC"/>
    <w:rsid w:val="00D11674"/>
    <w:rsid w:val="00D119A2"/>
    <w:rsid w:val="00D15828"/>
    <w:rsid w:val="00D17BC2"/>
    <w:rsid w:val="00D2077F"/>
    <w:rsid w:val="00D20AB6"/>
    <w:rsid w:val="00D21B2E"/>
    <w:rsid w:val="00D22837"/>
    <w:rsid w:val="00D25EDC"/>
    <w:rsid w:val="00D26C45"/>
    <w:rsid w:val="00D31873"/>
    <w:rsid w:val="00D35765"/>
    <w:rsid w:val="00D42D10"/>
    <w:rsid w:val="00D44CD8"/>
    <w:rsid w:val="00D5402D"/>
    <w:rsid w:val="00D574C3"/>
    <w:rsid w:val="00D613F4"/>
    <w:rsid w:val="00D63BC4"/>
    <w:rsid w:val="00D63DCA"/>
    <w:rsid w:val="00D650C0"/>
    <w:rsid w:val="00D71B2E"/>
    <w:rsid w:val="00D75745"/>
    <w:rsid w:val="00D77773"/>
    <w:rsid w:val="00D80745"/>
    <w:rsid w:val="00D83D41"/>
    <w:rsid w:val="00D8540C"/>
    <w:rsid w:val="00D8691E"/>
    <w:rsid w:val="00D96F86"/>
    <w:rsid w:val="00DA6042"/>
    <w:rsid w:val="00DA7DD4"/>
    <w:rsid w:val="00DB5D0E"/>
    <w:rsid w:val="00DC1563"/>
    <w:rsid w:val="00DD00B1"/>
    <w:rsid w:val="00DD1AB1"/>
    <w:rsid w:val="00DD43CC"/>
    <w:rsid w:val="00DE2325"/>
    <w:rsid w:val="00DE235C"/>
    <w:rsid w:val="00DE45B2"/>
    <w:rsid w:val="00DE4A0D"/>
    <w:rsid w:val="00DF0459"/>
    <w:rsid w:val="00DF1153"/>
    <w:rsid w:val="00DF1D7E"/>
    <w:rsid w:val="00DF2393"/>
    <w:rsid w:val="00DF2B5E"/>
    <w:rsid w:val="00E025EC"/>
    <w:rsid w:val="00E040B1"/>
    <w:rsid w:val="00E05A4E"/>
    <w:rsid w:val="00E134F2"/>
    <w:rsid w:val="00E13A51"/>
    <w:rsid w:val="00E15F74"/>
    <w:rsid w:val="00E20B49"/>
    <w:rsid w:val="00E23BDB"/>
    <w:rsid w:val="00E2724B"/>
    <w:rsid w:val="00E30431"/>
    <w:rsid w:val="00E31180"/>
    <w:rsid w:val="00E32D7F"/>
    <w:rsid w:val="00E3486B"/>
    <w:rsid w:val="00E34A27"/>
    <w:rsid w:val="00E36169"/>
    <w:rsid w:val="00E37CFC"/>
    <w:rsid w:val="00E42380"/>
    <w:rsid w:val="00E55BF8"/>
    <w:rsid w:val="00E570C7"/>
    <w:rsid w:val="00E5717B"/>
    <w:rsid w:val="00E60DCA"/>
    <w:rsid w:val="00E61F66"/>
    <w:rsid w:val="00E65253"/>
    <w:rsid w:val="00E702B4"/>
    <w:rsid w:val="00E712C2"/>
    <w:rsid w:val="00E72460"/>
    <w:rsid w:val="00E867DB"/>
    <w:rsid w:val="00E86FFA"/>
    <w:rsid w:val="00E901E0"/>
    <w:rsid w:val="00E9518F"/>
    <w:rsid w:val="00E95EA7"/>
    <w:rsid w:val="00EA6DA1"/>
    <w:rsid w:val="00EA7904"/>
    <w:rsid w:val="00EB0150"/>
    <w:rsid w:val="00EB18E8"/>
    <w:rsid w:val="00EB67F6"/>
    <w:rsid w:val="00EC01AC"/>
    <w:rsid w:val="00EC37E7"/>
    <w:rsid w:val="00ED0885"/>
    <w:rsid w:val="00ED1F9A"/>
    <w:rsid w:val="00ED54F0"/>
    <w:rsid w:val="00EE286C"/>
    <w:rsid w:val="00EE37A7"/>
    <w:rsid w:val="00EE3DC7"/>
    <w:rsid w:val="00EE5E45"/>
    <w:rsid w:val="00EF0E0F"/>
    <w:rsid w:val="00EF16ED"/>
    <w:rsid w:val="00EF2753"/>
    <w:rsid w:val="00EF4EC7"/>
    <w:rsid w:val="00EF6D9D"/>
    <w:rsid w:val="00F014C9"/>
    <w:rsid w:val="00F06A50"/>
    <w:rsid w:val="00F10EAE"/>
    <w:rsid w:val="00F11586"/>
    <w:rsid w:val="00F14111"/>
    <w:rsid w:val="00F15295"/>
    <w:rsid w:val="00F20099"/>
    <w:rsid w:val="00F21050"/>
    <w:rsid w:val="00F23996"/>
    <w:rsid w:val="00F24BDD"/>
    <w:rsid w:val="00F34CA1"/>
    <w:rsid w:val="00F36BF1"/>
    <w:rsid w:val="00F444F6"/>
    <w:rsid w:val="00F470C6"/>
    <w:rsid w:val="00F47BCA"/>
    <w:rsid w:val="00F5727C"/>
    <w:rsid w:val="00F5785A"/>
    <w:rsid w:val="00F60765"/>
    <w:rsid w:val="00F627F3"/>
    <w:rsid w:val="00F63DCC"/>
    <w:rsid w:val="00F64789"/>
    <w:rsid w:val="00F71723"/>
    <w:rsid w:val="00F73CB2"/>
    <w:rsid w:val="00F823F2"/>
    <w:rsid w:val="00F82BA8"/>
    <w:rsid w:val="00F82D9A"/>
    <w:rsid w:val="00F83E37"/>
    <w:rsid w:val="00F842C6"/>
    <w:rsid w:val="00F92D3E"/>
    <w:rsid w:val="00FA2A76"/>
    <w:rsid w:val="00FB1579"/>
    <w:rsid w:val="00FB4003"/>
    <w:rsid w:val="00FB59FA"/>
    <w:rsid w:val="00FB7842"/>
    <w:rsid w:val="00FC5FF1"/>
    <w:rsid w:val="00FC6ADF"/>
    <w:rsid w:val="00FC6D5F"/>
    <w:rsid w:val="00FD2261"/>
    <w:rsid w:val="00FD3199"/>
    <w:rsid w:val="00FD7A4C"/>
    <w:rsid w:val="00FE09EC"/>
    <w:rsid w:val="00FE14C7"/>
    <w:rsid w:val="00FF08E2"/>
    <w:rsid w:val="00FF6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62B0A"/>
    <w:pPr>
      <w:suppressAutoHyphens/>
    </w:pPr>
    <w:rPr>
      <w:sz w:val="24"/>
      <w:szCs w:val="24"/>
      <w:lang w:eastAsia="ar-SA"/>
    </w:rPr>
  </w:style>
  <w:style w:type="paragraph" w:styleId="1">
    <w:name w:val="heading 1"/>
    <w:basedOn w:val="a0"/>
    <w:next w:val="a0"/>
    <w:link w:val="10"/>
    <w:qFormat/>
    <w:rsid w:val="00362B0A"/>
    <w:pPr>
      <w:keepNext/>
      <w:numPr>
        <w:numId w:val="1"/>
      </w:numPr>
      <w:jc w:val="center"/>
      <w:outlineLvl w:val="0"/>
    </w:pPr>
    <w:rPr>
      <w:rFonts w:ascii="Arial Cyr Chuv" w:hAnsi="Arial Cyr Chuv"/>
      <w:sz w:val="28"/>
    </w:rPr>
  </w:style>
  <w:style w:type="paragraph" w:styleId="2">
    <w:name w:val="heading 2"/>
    <w:basedOn w:val="a0"/>
    <w:next w:val="a0"/>
    <w:link w:val="20"/>
    <w:qFormat/>
    <w:locked/>
    <w:rsid w:val="00747FC6"/>
    <w:pPr>
      <w:keepNext/>
      <w:widowControl w:val="0"/>
      <w:suppressAutoHyphens w:val="0"/>
      <w:outlineLvl w:val="1"/>
    </w:pPr>
    <w:rPr>
      <w:rFonts w:eastAsia="Calibri"/>
      <w:b/>
      <w:i/>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47FC6"/>
    <w:rPr>
      <w:rFonts w:ascii="Arial Cyr Chuv" w:hAnsi="Arial Cyr Chuv"/>
      <w:sz w:val="28"/>
      <w:szCs w:val="24"/>
      <w:lang w:eastAsia="ar-SA"/>
    </w:rPr>
  </w:style>
  <w:style w:type="character" w:customStyle="1" w:styleId="20">
    <w:name w:val="Заголовок 2 Знак"/>
    <w:link w:val="2"/>
    <w:locked/>
    <w:rsid w:val="00747FC6"/>
    <w:rPr>
      <w:rFonts w:eastAsia="Calibri"/>
      <w:b/>
      <w:i/>
      <w:sz w:val="24"/>
      <w:lang w:val="ru-RU" w:eastAsia="ru-RU" w:bidi="ar-SA"/>
    </w:rPr>
  </w:style>
  <w:style w:type="character" w:customStyle="1" w:styleId="11">
    <w:name w:val="Основной шрифт абзаца1"/>
    <w:rsid w:val="00362B0A"/>
  </w:style>
  <w:style w:type="character" w:customStyle="1" w:styleId="a4">
    <w:name w:val="Текст выноски Знак"/>
    <w:rsid w:val="00362B0A"/>
    <w:rPr>
      <w:rFonts w:ascii="Tahoma" w:hAnsi="Tahoma" w:cs="Tahoma"/>
      <w:sz w:val="16"/>
      <w:szCs w:val="16"/>
    </w:rPr>
  </w:style>
  <w:style w:type="paragraph" w:customStyle="1" w:styleId="a5">
    <w:name w:val="Заголовок"/>
    <w:basedOn w:val="a0"/>
    <w:next w:val="a6"/>
    <w:rsid w:val="00362B0A"/>
    <w:pPr>
      <w:keepNext/>
      <w:spacing w:before="240" w:after="120"/>
    </w:pPr>
    <w:rPr>
      <w:rFonts w:ascii="Arial" w:hAnsi="Arial" w:cs="Mangal"/>
      <w:sz w:val="28"/>
      <w:szCs w:val="28"/>
    </w:rPr>
  </w:style>
  <w:style w:type="paragraph" w:styleId="a6">
    <w:name w:val="Body Text"/>
    <w:basedOn w:val="a0"/>
    <w:link w:val="a7"/>
    <w:rsid w:val="00362B0A"/>
    <w:pPr>
      <w:spacing w:after="120"/>
    </w:pPr>
  </w:style>
  <w:style w:type="character" w:customStyle="1" w:styleId="a7">
    <w:name w:val="Основной текст Знак"/>
    <w:link w:val="a6"/>
    <w:locked/>
    <w:rsid w:val="00747FC6"/>
    <w:rPr>
      <w:sz w:val="24"/>
      <w:szCs w:val="24"/>
      <w:lang w:val="ru-RU" w:eastAsia="ar-SA" w:bidi="ar-SA"/>
    </w:rPr>
  </w:style>
  <w:style w:type="paragraph" w:styleId="a8">
    <w:name w:val="List"/>
    <w:basedOn w:val="a6"/>
    <w:rsid w:val="00362B0A"/>
    <w:rPr>
      <w:rFonts w:cs="Mangal"/>
    </w:rPr>
  </w:style>
  <w:style w:type="paragraph" w:customStyle="1" w:styleId="12">
    <w:name w:val="Название1"/>
    <w:basedOn w:val="a0"/>
    <w:rsid w:val="00362B0A"/>
    <w:pPr>
      <w:suppressLineNumbers/>
      <w:spacing w:before="120" w:after="120"/>
    </w:pPr>
    <w:rPr>
      <w:rFonts w:cs="Mangal"/>
      <w:i/>
      <w:iCs/>
    </w:rPr>
  </w:style>
  <w:style w:type="paragraph" w:customStyle="1" w:styleId="13">
    <w:name w:val="Указатель1"/>
    <w:basedOn w:val="a0"/>
    <w:rsid w:val="00362B0A"/>
    <w:pPr>
      <w:suppressLineNumbers/>
    </w:pPr>
    <w:rPr>
      <w:rFonts w:cs="Mangal"/>
    </w:rPr>
  </w:style>
  <w:style w:type="paragraph" w:customStyle="1" w:styleId="ConsPlusNonformat">
    <w:name w:val="ConsPlusNonformat"/>
    <w:qFormat/>
    <w:rsid w:val="00362B0A"/>
    <w:pPr>
      <w:widowControl w:val="0"/>
      <w:suppressAutoHyphens/>
      <w:autoSpaceDE w:val="0"/>
    </w:pPr>
    <w:rPr>
      <w:rFonts w:ascii="Courier New" w:hAnsi="Courier New" w:cs="Courier New"/>
      <w:lang w:eastAsia="ar-SA"/>
    </w:rPr>
  </w:style>
  <w:style w:type="paragraph" w:styleId="a9">
    <w:name w:val="Balloon Text"/>
    <w:basedOn w:val="a0"/>
    <w:link w:val="14"/>
    <w:rsid w:val="00362B0A"/>
    <w:rPr>
      <w:rFonts w:ascii="Tahoma" w:hAnsi="Tahoma" w:cs="Tahoma"/>
      <w:sz w:val="16"/>
      <w:szCs w:val="16"/>
    </w:rPr>
  </w:style>
  <w:style w:type="character" w:customStyle="1" w:styleId="14">
    <w:name w:val="Текст выноски Знак1"/>
    <w:link w:val="a9"/>
    <w:semiHidden/>
    <w:locked/>
    <w:rsid w:val="00747FC6"/>
    <w:rPr>
      <w:rFonts w:ascii="Tahoma" w:hAnsi="Tahoma" w:cs="Tahoma"/>
      <w:sz w:val="16"/>
      <w:szCs w:val="16"/>
      <w:lang w:val="ru-RU" w:eastAsia="ar-SA" w:bidi="ar-SA"/>
    </w:rPr>
  </w:style>
  <w:style w:type="paragraph" w:customStyle="1" w:styleId="aa">
    <w:name w:val="Содержимое таблицы"/>
    <w:basedOn w:val="a0"/>
    <w:rsid w:val="00362B0A"/>
    <w:pPr>
      <w:suppressLineNumbers/>
    </w:pPr>
  </w:style>
  <w:style w:type="paragraph" w:customStyle="1" w:styleId="ab">
    <w:name w:val="Заголовок таблицы"/>
    <w:basedOn w:val="aa"/>
    <w:rsid w:val="00362B0A"/>
    <w:pPr>
      <w:jc w:val="center"/>
    </w:pPr>
    <w:rPr>
      <w:b/>
      <w:bCs/>
    </w:rPr>
  </w:style>
  <w:style w:type="paragraph" w:styleId="21">
    <w:name w:val="Body Text 2"/>
    <w:basedOn w:val="a0"/>
    <w:link w:val="22"/>
    <w:rsid w:val="00305AB6"/>
    <w:pPr>
      <w:spacing w:after="120" w:line="480" w:lineRule="auto"/>
    </w:pPr>
  </w:style>
  <w:style w:type="character" w:customStyle="1" w:styleId="22">
    <w:name w:val="Основной текст 2 Знак"/>
    <w:link w:val="21"/>
    <w:locked/>
    <w:rsid w:val="00305AB6"/>
    <w:rPr>
      <w:rFonts w:cs="Times New Roman"/>
      <w:sz w:val="24"/>
      <w:szCs w:val="24"/>
      <w:lang w:eastAsia="ar-SA" w:bidi="ar-SA"/>
    </w:rPr>
  </w:style>
  <w:style w:type="table" w:styleId="ac">
    <w:name w:val="Table Grid"/>
    <w:basedOn w:val="a2"/>
    <w:uiPriority w:val="39"/>
    <w:locked/>
    <w:rsid w:val="003F46A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0"/>
    <w:link w:val="ae"/>
    <w:rsid w:val="00747FC6"/>
    <w:pPr>
      <w:spacing w:after="120"/>
      <w:ind w:left="283"/>
    </w:pPr>
  </w:style>
  <w:style w:type="character" w:customStyle="1" w:styleId="ae">
    <w:name w:val="Основной текст с отступом Знак"/>
    <w:link w:val="ad"/>
    <w:locked/>
    <w:rsid w:val="00747FC6"/>
    <w:rPr>
      <w:sz w:val="24"/>
      <w:szCs w:val="24"/>
      <w:lang w:val="ru-RU" w:eastAsia="ar-SA" w:bidi="ar-SA"/>
    </w:rPr>
  </w:style>
  <w:style w:type="paragraph" w:customStyle="1" w:styleId="210">
    <w:name w:val="Основной текст 21"/>
    <w:basedOn w:val="a0"/>
    <w:rsid w:val="00747FC6"/>
    <w:pPr>
      <w:widowControl w:val="0"/>
      <w:tabs>
        <w:tab w:val="left" w:pos="284"/>
      </w:tabs>
      <w:suppressAutoHyphens w:val="0"/>
      <w:ind w:left="284" w:hanging="284"/>
      <w:jc w:val="both"/>
    </w:pPr>
    <w:rPr>
      <w:rFonts w:eastAsia="Calibri"/>
      <w:szCs w:val="20"/>
      <w:lang w:eastAsia="ru-RU"/>
    </w:rPr>
  </w:style>
  <w:style w:type="paragraph" w:customStyle="1" w:styleId="211">
    <w:name w:val="Основной текст с отступом 21"/>
    <w:basedOn w:val="a0"/>
    <w:rsid w:val="00747FC6"/>
    <w:pPr>
      <w:widowControl w:val="0"/>
      <w:suppressAutoHyphens w:val="0"/>
      <w:ind w:firstLine="720"/>
      <w:jc w:val="both"/>
    </w:pPr>
    <w:rPr>
      <w:rFonts w:eastAsia="Calibri"/>
      <w:szCs w:val="20"/>
      <w:lang w:eastAsia="ru-RU"/>
    </w:rPr>
  </w:style>
  <w:style w:type="paragraph" w:customStyle="1" w:styleId="31">
    <w:name w:val="Основной текст с отступом 31"/>
    <w:basedOn w:val="a0"/>
    <w:rsid w:val="00747FC6"/>
    <w:pPr>
      <w:widowControl w:val="0"/>
      <w:suppressAutoHyphens w:val="0"/>
      <w:spacing w:after="120"/>
      <w:ind w:firstLine="720"/>
      <w:jc w:val="both"/>
    </w:pPr>
    <w:rPr>
      <w:rFonts w:eastAsia="Calibri"/>
      <w:b/>
      <w:sz w:val="28"/>
      <w:szCs w:val="20"/>
      <w:lang w:eastAsia="ru-RU"/>
    </w:rPr>
  </w:style>
  <w:style w:type="character" w:styleId="af">
    <w:name w:val="page number"/>
    <w:rsid w:val="00747FC6"/>
    <w:rPr>
      <w:sz w:val="20"/>
    </w:rPr>
  </w:style>
  <w:style w:type="paragraph" w:styleId="af0">
    <w:name w:val="header"/>
    <w:basedOn w:val="a0"/>
    <w:link w:val="af1"/>
    <w:uiPriority w:val="99"/>
    <w:rsid w:val="00747FC6"/>
    <w:pPr>
      <w:widowControl w:val="0"/>
      <w:tabs>
        <w:tab w:val="center" w:pos="4153"/>
        <w:tab w:val="right" w:pos="8306"/>
      </w:tabs>
      <w:suppressAutoHyphens w:val="0"/>
    </w:pPr>
    <w:rPr>
      <w:rFonts w:eastAsia="Calibri"/>
      <w:sz w:val="20"/>
      <w:szCs w:val="20"/>
      <w:lang w:eastAsia="ru-RU"/>
    </w:rPr>
  </w:style>
  <w:style w:type="character" w:customStyle="1" w:styleId="af1">
    <w:name w:val="Верхний колонтитул Знак"/>
    <w:link w:val="af0"/>
    <w:uiPriority w:val="99"/>
    <w:locked/>
    <w:rsid w:val="00747FC6"/>
    <w:rPr>
      <w:rFonts w:eastAsia="Calibri"/>
      <w:lang w:val="ru-RU" w:eastAsia="ru-RU" w:bidi="ar-SA"/>
    </w:rPr>
  </w:style>
  <w:style w:type="paragraph" w:styleId="af2">
    <w:name w:val="Title"/>
    <w:basedOn w:val="a0"/>
    <w:link w:val="af3"/>
    <w:qFormat/>
    <w:locked/>
    <w:rsid w:val="00747FC6"/>
    <w:pPr>
      <w:widowControl w:val="0"/>
      <w:suppressAutoHyphens w:val="0"/>
      <w:jc w:val="center"/>
    </w:pPr>
    <w:rPr>
      <w:rFonts w:eastAsia="Calibri"/>
      <w:b/>
      <w:sz w:val="28"/>
      <w:szCs w:val="20"/>
      <w:lang w:eastAsia="ru-RU"/>
    </w:rPr>
  </w:style>
  <w:style w:type="character" w:customStyle="1" w:styleId="af3">
    <w:name w:val="Название Знак"/>
    <w:link w:val="af2"/>
    <w:locked/>
    <w:rsid w:val="00747FC6"/>
    <w:rPr>
      <w:rFonts w:eastAsia="Calibri"/>
      <w:b/>
      <w:sz w:val="28"/>
      <w:lang w:val="ru-RU" w:eastAsia="ru-RU" w:bidi="ar-SA"/>
    </w:rPr>
  </w:style>
  <w:style w:type="paragraph" w:styleId="23">
    <w:name w:val="Body Text Indent 2"/>
    <w:basedOn w:val="a0"/>
    <w:link w:val="24"/>
    <w:rsid w:val="00747FC6"/>
    <w:pPr>
      <w:widowControl w:val="0"/>
      <w:suppressAutoHyphens w:val="0"/>
      <w:spacing w:after="120" w:line="480" w:lineRule="auto"/>
      <w:ind w:left="283"/>
    </w:pPr>
    <w:rPr>
      <w:rFonts w:eastAsia="Calibri"/>
      <w:sz w:val="20"/>
      <w:szCs w:val="20"/>
      <w:lang w:eastAsia="ru-RU"/>
    </w:rPr>
  </w:style>
  <w:style w:type="character" w:customStyle="1" w:styleId="24">
    <w:name w:val="Основной текст с отступом 2 Знак"/>
    <w:link w:val="23"/>
    <w:locked/>
    <w:rsid w:val="00747FC6"/>
    <w:rPr>
      <w:rFonts w:eastAsia="Calibri"/>
      <w:lang w:val="ru-RU" w:eastAsia="ru-RU" w:bidi="ar-SA"/>
    </w:rPr>
  </w:style>
  <w:style w:type="character" w:customStyle="1" w:styleId="af4">
    <w:name w:val="Гипертекстовая ссылка"/>
    <w:rsid w:val="00747FC6"/>
    <w:rPr>
      <w:color w:val="008000"/>
    </w:rPr>
  </w:style>
  <w:style w:type="character" w:customStyle="1" w:styleId="af5">
    <w:name w:val="Активная гипертекстовая ссылка"/>
    <w:rsid w:val="00747FC6"/>
    <w:rPr>
      <w:color w:val="008000"/>
      <w:u w:val="single"/>
    </w:rPr>
  </w:style>
  <w:style w:type="character" w:styleId="af6">
    <w:name w:val="Hyperlink"/>
    <w:rsid w:val="00747FC6"/>
    <w:rPr>
      <w:color w:val="0000FF"/>
      <w:u w:val="single"/>
    </w:rPr>
  </w:style>
  <w:style w:type="paragraph" w:customStyle="1" w:styleId="af7">
    <w:name w:val="Знак"/>
    <w:basedOn w:val="a0"/>
    <w:rsid w:val="00747FC6"/>
    <w:pPr>
      <w:widowControl w:val="0"/>
      <w:suppressAutoHyphens w:val="0"/>
      <w:spacing w:after="160" w:line="240" w:lineRule="exact"/>
    </w:pPr>
    <w:rPr>
      <w:sz w:val="20"/>
      <w:szCs w:val="20"/>
      <w:lang w:eastAsia="zh-CN"/>
    </w:rPr>
  </w:style>
  <w:style w:type="paragraph" w:styleId="af8">
    <w:name w:val="Plain Text"/>
    <w:basedOn w:val="a0"/>
    <w:link w:val="af9"/>
    <w:rsid w:val="00747FC6"/>
    <w:pPr>
      <w:suppressAutoHyphens w:val="0"/>
    </w:pPr>
    <w:rPr>
      <w:rFonts w:ascii="Courier New" w:eastAsia="Calibri" w:hAnsi="Courier New"/>
      <w:sz w:val="20"/>
      <w:szCs w:val="20"/>
      <w:lang w:eastAsia="ru-RU"/>
    </w:rPr>
  </w:style>
  <w:style w:type="character" w:customStyle="1" w:styleId="af9">
    <w:name w:val="Текст Знак"/>
    <w:link w:val="af8"/>
    <w:locked/>
    <w:rsid w:val="00747FC6"/>
    <w:rPr>
      <w:rFonts w:ascii="Courier New" w:eastAsia="Calibri" w:hAnsi="Courier New"/>
      <w:lang w:val="ru-RU" w:eastAsia="ru-RU" w:bidi="ar-SA"/>
    </w:rPr>
  </w:style>
  <w:style w:type="paragraph" w:customStyle="1" w:styleId="afa">
    <w:name w:val="Прижатый влево"/>
    <w:basedOn w:val="a0"/>
    <w:next w:val="a0"/>
    <w:rsid w:val="00747FC6"/>
    <w:pPr>
      <w:widowControl w:val="0"/>
      <w:suppressAutoHyphens w:val="0"/>
      <w:autoSpaceDE w:val="0"/>
      <w:autoSpaceDN w:val="0"/>
      <w:adjustRightInd w:val="0"/>
    </w:pPr>
    <w:rPr>
      <w:rFonts w:ascii="Arial" w:eastAsia="Calibri" w:hAnsi="Arial"/>
      <w:lang w:eastAsia="ru-RU"/>
    </w:rPr>
  </w:style>
  <w:style w:type="paragraph" w:customStyle="1" w:styleId="ConsNormal">
    <w:name w:val="ConsNormal"/>
    <w:rsid w:val="00747FC6"/>
    <w:pPr>
      <w:widowControl w:val="0"/>
      <w:ind w:firstLine="720"/>
    </w:pPr>
    <w:rPr>
      <w:rFonts w:ascii="Arial" w:eastAsia="Calibri" w:hAnsi="Arial"/>
    </w:rPr>
  </w:style>
  <w:style w:type="paragraph" w:customStyle="1" w:styleId="ConsNonformat">
    <w:name w:val="ConsNonformat"/>
    <w:qFormat/>
    <w:rsid w:val="00747FC6"/>
    <w:pPr>
      <w:widowControl w:val="0"/>
    </w:pPr>
    <w:rPr>
      <w:rFonts w:ascii="Courier New" w:eastAsia="Calibri" w:hAnsi="Courier New"/>
    </w:rPr>
  </w:style>
  <w:style w:type="paragraph" w:styleId="3">
    <w:name w:val="Body Text 3"/>
    <w:basedOn w:val="a0"/>
    <w:link w:val="30"/>
    <w:rsid w:val="00747FC6"/>
    <w:pPr>
      <w:widowControl w:val="0"/>
      <w:suppressAutoHyphens w:val="0"/>
      <w:spacing w:after="120"/>
    </w:pPr>
    <w:rPr>
      <w:rFonts w:eastAsia="Calibri"/>
      <w:sz w:val="16"/>
      <w:szCs w:val="16"/>
      <w:lang w:eastAsia="ru-RU"/>
    </w:rPr>
  </w:style>
  <w:style w:type="character" w:customStyle="1" w:styleId="30">
    <w:name w:val="Основной текст 3 Знак"/>
    <w:link w:val="3"/>
    <w:locked/>
    <w:rsid w:val="00747FC6"/>
    <w:rPr>
      <w:rFonts w:eastAsia="Calibri"/>
      <w:sz w:val="16"/>
      <w:szCs w:val="16"/>
      <w:lang w:val="ru-RU" w:eastAsia="ru-RU" w:bidi="ar-SA"/>
    </w:rPr>
  </w:style>
  <w:style w:type="paragraph" w:styleId="afb">
    <w:name w:val="footer"/>
    <w:basedOn w:val="a0"/>
    <w:link w:val="afc"/>
    <w:uiPriority w:val="99"/>
    <w:rsid w:val="00747FC6"/>
    <w:pPr>
      <w:widowControl w:val="0"/>
      <w:tabs>
        <w:tab w:val="center" w:pos="4677"/>
        <w:tab w:val="right" w:pos="9355"/>
      </w:tabs>
      <w:suppressAutoHyphens w:val="0"/>
    </w:pPr>
    <w:rPr>
      <w:rFonts w:eastAsia="Calibri"/>
      <w:sz w:val="20"/>
      <w:szCs w:val="20"/>
      <w:lang w:eastAsia="ru-RU"/>
    </w:rPr>
  </w:style>
  <w:style w:type="character" w:customStyle="1" w:styleId="afc">
    <w:name w:val="Нижний колонтитул Знак"/>
    <w:link w:val="afb"/>
    <w:uiPriority w:val="99"/>
    <w:locked/>
    <w:rsid w:val="00747FC6"/>
    <w:rPr>
      <w:rFonts w:eastAsia="Calibri"/>
      <w:lang w:val="ru-RU" w:eastAsia="ru-RU" w:bidi="ar-SA"/>
    </w:rPr>
  </w:style>
  <w:style w:type="paragraph" w:customStyle="1" w:styleId="Default">
    <w:name w:val="Default"/>
    <w:rsid w:val="00747FC6"/>
    <w:pPr>
      <w:autoSpaceDE w:val="0"/>
      <w:autoSpaceDN w:val="0"/>
      <w:adjustRightInd w:val="0"/>
    </w:pPr>
    <w:rPr>
      <w:rFonts w:eastAsia="Calibri"/>
      <w:color w:val="000000"/>
      <w:sz w:val="24"/>
      <w:szCs w:val="24"/>
    </w:rPr>
  </w:style>
  <w:style w:type="paragraph" w:customStyle="1" w:styleId="ConsPlusCell">
    <w:name w:val="ConsPlusCell"/>
    <w:rsid w:val="00747FC6"/>
    <w:pPr>
      <w:widowControl w:val="0"/>
      <w:autoSpaceDE w:val="0"/>
      <w:autoSpaceDN w:val="0"/>
      <w:adjustRightInd w:val="0"/>
    </w:pPr>
    <w:rPr>
      <w:rFonts w:eastAsia="Calibri"/>
      <w:sz w:val="24"/>
      <w:szCs w:val="24"/>
    </w:rPr>
  </w:style>
  <w:style w:type="character" w:styleId="afd">
    <w:name w:val="Emphasis"/>
    <w:qFormat/>
    <w:locked/>
    <w:rsid w:val="00747FC6"/>
    <w:rPr>
      <w:i/>
    </w:rPr>
  </w:style>
  <w:style w:type="character" w:styleId="afe">
    <w:name w:val="Strong"/>
    <w:qFormat/>
    <w:locked/>
    <w:rsid w:val="00747FC6"/>
    <w:rPr>
      <w:b/>
    </w:rPr>
  </w:style>
  <w:style w:type="paragraph" w:styleId="a">
    <w:name w:val="List Bullet"/>
    <w:basedOn w:val="a0"/>
    <w:rsid w:val="00747FC6"/>
    <w:pPr>
      <w:widowControl w:val="0"/>
      <w:numPr>
        <w:numId w:val="2"/>
      </w:numPr>
      <w:suppressAutoHyphens w:val="0"/>
      <w:contextualSpacing/>
    </w:pPr>
    <w:rPr>
      <w:rFonts w:eastAsia="Calibri"/>
      <w:sz w:val="20"/>
      <w:szCs w:val="20"/>
      <w:lang w:eastAsia="ru-RU"/>
    </w:rPr>
  </w:style>
  <w:style w:type="paragraph" w:customStyle="1" w:styleId="15">
    <w:name w:val="Без интервала1"/>
    <w:rsid w:val="00747FC6"/>
    <w:rPr>
      <w:rFonts w:ascii="Calibri" w:eastAsia="Calibri" w:hAnsi="Calibri"/>
      <w:sz w:val="22"/>
      <w:szCs w:val="22"/>
      <w:lang w:eastAsia="en-US"/>
    </w:rPr>
  </w:style>
  <w:style w:type="paragraph" w:customStyle="1" w:styleId="adress">
    <w:name w:val="adress"/>
    <w:basedOn w:val="a0"/>
    <w:rsid w:val="00747FC6"/>
    <w:pPr>
      <w:suppressAutoHyphens w:val="0"/>
      <w:spacing w:before="1" w:after="1" w:line="240" w:lineRule="atLeast"/>
      <w:ind w:left="1" w:right="1" w:firstLine="1"/>
      <w:jc w:val="center"/>
    </w:pPr>
    <w:rPr>
      <w:rFonts w:eastAsia="Calibri"/>
      <w:b/>
      <w:i/>
      <w:sz w:val="20"/>
      <w:szCs w:val="20"/>
      <w:lang w:val="en-US" w:eastAsia="en-US"/>
    </w:rPr>
  </w:style>
  <w:style w:type="paragraph" w:customStyle="1" w:styleId="TextBasTxt">
    <w:name w:val="TextBasTxt"/>
    <w:basedOn w:val="a0"/>
    <w:rsid w:val="00747FC6"/>
    <w:pPr>
      <w:suppressAutoHyphens w:val="0"/>
      <w:autoSpaceDE w:val="0"/>
      <w:autoSpaceDN w:val="0"/>
      <w:adjustRightInd w:val="0"/>
      <w:ind w:firstLine="567"/>
      <w:jc w:val="both"/>
    </w:pPr>
    <w:rPr>
      <w:lang w:eastAsia="ru-RU"/>
    </w:rPr>
  </w:style>
  <w:style w:type="paragraph" w:customStyle="1" w:styleId="16">
    <w:name w:val="Абзац списка1"/>
    <w:basedOn w:val="a0"/>
    <w:link w:val="ListParagraphChar"/>
    <w:rsid w:val="00747FC6"/>
    <w:pPr>
      <w:suppressAutoHyphens w:val="0"/>
      <w:spacing w:after="200" w:line="276" w:lineRule="auto"/>
      <w:ind w:left="720"/>
      <w:contextualSpacing/>
    </w:pPr>
    <w:rPr>
      <w:rFonts w:ascii="Calibri" w:hAnsi="Calibri"/>
      <w:sz w:val="20"/>
      <w:szCs w:val="20"/>
      <w:lang w:eastAsia="ru-RU"/>
    </w:rPr>
  </w:style>
  <w:style w:type="character" w:customStyle="1" w:styleId="ListParagraphChar">
    <w:name w:val="List Paragraph Char"/>
    <w:link w:val="16"/>
    <w:locked/>
    <w:rsid w:val="00747FC6"/>
    <w:rPr>
      <w:rFonts w:ascii="Calibri" w:hAnsi="Calibri"/>
      <w:lang w:val="ru-RU" w:eastAsia="ru-RU" w:bidi="ar-SA"/>
    </w:rPr>
  </w:style>
  <w:style w:type="paragraph" w:styleId="32">
    <w:name w:val="Body Text Indent 3"/>
    <w:basedOn w:val="a0"/>
    <w:link w:val="33"/>
    <w:rsid w:val="00747FC6"/>
    <w:pPr>
      <w:widowControl w:val="0"/>
      <w:suppressAutoHyphens w:val="0"/>
      <w:spacing w:after="120"/>
      <w:ind w:left="283"/>
    </w:pPr>
    <w:rPr>
      <w:rFonts w:eastAsia="Calibri"/>
      <w:sz w:val="16"/>
      <w:szCs w:val="16"/>
      <w:lang w:eastAsia="ru-RU"/>
    </w:rPr>
  </w:style>
  <w:style w:type="character" w:customStyle="1" w:styleId="33">
    <w:name w:val="Основной текст с отступом 3 Знак"/>
    <w:link w:val="32"/>
    <w:locked/>
    <w:rsid w:val="00747FC6"/>
    <w:rPr>
      <w:rFonts w:eastAsia="Calibri"/>
      <w:sz w:val="16"/>
      <w:szCs w:val="16"/>
      <w:lang w:val="ru-RU" w:eastAsia="ru-RU" w:bidi="ar-SA"/>
    </w:rPr>
  </w:style>
  <w:style w:type="paragraph" w:customStyle="1" w:styleId="ConsPlusNormal">
    <w:name w:val="ConsPlusNormal"/>
    <w:rsid w:val="00747FC6"/>
    <w:pPr>
      <w:widowControl w:val="0"/>
      <w:autoSpaceDE w:val="0"/>
      <w:autoSpaceDN w:val="0"/>
      <w:adjustRightInd w:val="0"/>
      <w:ind w:firstLine="720"/>
    </w:pPr>
    <w:rPr>
      <w:rFonts w:ascii="Arial" w:hAnsi="Arial" w:cs="Arial"/>
    </w:rPr>
  </w:style>
  <w:style w:type="paragraph" w:customStyle="1" w:styleId="TextBoldCenter">
    <w:name w:val="TextBoldCenter"/>
    <w:basedOn w:val="a0"/>
    <w:rsid w:val="00747FC6"/>
    <w:pPr>
      <w:suppressAutoHyphens w:val="0"/>
      <w:autoSpaceDE w:val="0"/>
      <w:autoSpaceDN w:val="0"/>
      <w:adjustRightInd w:val="0"/>
      <w:spacing w:before="283"/>
      <w:jc w:val="center"/>
    </w:pPr>
    <w:rPr>
      <w:b/>
      <w:bCs/>
      <w:sz w:val="26"/>
      <w:szCs w:val="26"/>
      <w:lang w:eastAsia="ru-RU"/>
    </w:rPr>
  </w:style>
  <w:style w:type="paragraph" w:customStyle="1" w:styleId="textbastxt0">
    <w:name w:val="textbastxt"/>
    <w:basedOn w:val="a0"/>
    <w:rsid w:val="00747FC6"/>
    <w:pPr>
      <w:suppressAutoHyphens w:val="0"/>
      <w:autoSpaceDE w:val="0"/>
      <w:autoSpaceDN w:val="0"/>
      <w:ind w:firstLine="567"/>
      <w:jc w:val="both"/>
    </w:pPr>
    <w:rPr>
      <w:rFonts w:eastAsia="Calibri"/>
      <w:lang w:eastAsia="ru-RU"/>
    </w:rPr>
  </w:style>
  <w:style w:type="paragraph" w:customStyle="1" w:styleId="17">
    <w:name w:val="Заголовок оглавления1"/>
    <w:basedOn w:val="1"/>
    <w:next w:val="a0"/>
    <w:rsid w:val="00747FC6"/>
    <w:pPr>
      <w:keepLines/>
      <w:numPr>
        <w:numId w:val="0"/>
      </w:numPr>
      <w:suppressAutoHyphens w:val="0"/>
      <w:spacing w:before="240" w:line="259" w:lineRule="auto"/>
      <w:jc w:val="left"/>
      <w:outlineLvl w:val="9"/>
    </w:pPr>
    <w:rPr>
      <w:rFonts w:ascii="Calibri Light" w:eastAsia="Calibri" w:hAnsi="Calibri Light"/>
      <w:color w:val="2E74B5"/>
      <w:sz w:val="32"/>
      <w:szCs w:val="32"/>
      <w:lang w:eastAsia="ru-RU"/>
    </w:rPr>
  </w:style>
  <w:style w:type="paragraph" w:styleId="18">
    <w:name w:val="toc 1"/>
    <w:basedOn w:val="a0"/>
    <w:next w:val="a0"/>
    <w:autoRedefine/>
    <w:locked/>
    <w:rsid w:val="00747FC6"/>
    <w:pPr>
      <w:widowControl w:val="0"/>
      <w:suppressAutoHyphens w:val="0"/>
    </w:pPr>
    <w:rPr>
      <w:rFonts w:eastAsia="Calibri"/>
      <w:sz w:val="20"/>
      <w:szCs w:val="20"/>
      <w:lang w:eastAsia="ru-RU"/>
    </w:rPr>
  </w:style>
  <w:style w:type="paragraph" w:styleId="25">
    <w:name w:val="toc 2"/>
    <w:basedOn w:val="a0"/>
    <w:next w:val="a0"/>
    <w:autoRedefine/>
    <w:locked/>
    <w:rsid w:val="00747FC6"/>
    <w:pPr>
      <w:widowControl w:val="0"/>
      <w:suppressAutoHyphens w:val="0"/>
      <w:ind w:left="200"/>
    </w:pPr>
    <w:rPr>
      <w:rFonts w:eastAsia="Calibri"/>
      <w:sz w:val="20"/>
      <w:szCs w:val="20"/>
      <w:lang w:eastAsia="ru-RU"/>
    </w:rPr>
  </w:style>
  <w:style w:type="paragraph" w:styleId="34">
    <w:name w:val="toc 3"/>
    <w:basedOn w:val="a0"/>
    <w:next w:val="a0"/>
    <w:autoRedefine/>
    <w:locked/>
    <w:rsid w:val="00747FC6"/>
    <w:pPr>
      <w:suppressAutoHyphens w:val="0"/>
      <w:spacing w:after="100" w:line="259" w:lineRule="auto"/>
      <w:ind w:left="440"/>
    </w:pPr>
    <w:rPr>
      <w:rFonts w:ascii="Calibri" w:eastAsia="Calibri" w:hAnsi="Calibri"/>
      <w:sz w:val="22"/>
      <w:szCs w:val="22"/>
      <w:lang w:eastAsia="ru-RU"/>
    </w:rPr>
  </w:style>
  <w:style w:type="paragraph" w:styleId="aff">
    <w:name w:val="Normal (Web)"/>
    <w:basedOn w:val="a0"/>
    <w:uiPriority w:val="99"/>
    <w:rsid w:val="00747FC6"/>
    <w:pPr>
      <w:suppressAutoHyphens w:val="0"/>
      <w:spacing w:after="150"/>
    </w:pPr>
    <w:rPr>
      <w:rFonts w:eastAsia="Calibri"/>
      <w:lang w:eastAsia="ru-RU"/>
    </w:rPr>
  </w:style>
  <w:style w:type="paragraph" w:customStyle="1" w:styleId="ConsTitle">
    <w:name w:val="ConsTitle"/>
    <w:rsid w:val="0049200D"/>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rsid w:val="0049200D"/>
    <w:pPr>
      <w:widowControl w:val="0"/>
      <w:autoSpaceDE w:val="0"/>
      <w:autoSpaceDN w:val="0"/>
      <w:adjustRightInd w:val="0"/>
    </w:pPr>
    <w:rPr>
      <w:b/>
      <w:bCs/>
      <w:sz w:val="24"/>
      <w:szCs w:val="24"/>
    </w:rPr>
  </w:style>
  <w:style w:type="paragraph" w:styleId="aff0">
    <w:name w:val="List Paragraph"/>
    <w:basedOn w:val="a0"/>
    <w:link w:val="aff1"/>
    <w:uiPriority w:val="34"/>
    <w:qFormat/>
    <w:rsid w:val="00501D0E"/>
    <w:pPr>
      <w:suppressAutoHyphens w:val="0"/>
      <w:spacing w:after="200" w:line="276" w:lineRule="auto"/>
      <w:ind w:left="720"/>
      <w:contextualSpacing/>
    </w:pPr>
    <w:rPr>
      <w:rFonts w:ascii="Calibri" w:hAnsi="Calibri"/>
      <w:sz w:val="22"/>
      <w:szCs w:val="22"/>
    </w:rPr>
  </w:style>
  <w:style w:type="paragraph" w:styleId="aff2">
    <w:name w:val="No Spacing"/>
    <w:link w:val="aff3"/>
    <w:uiPriority w:val="1"/>
    <w:qFormat/>
    <w:rsid w:val="001C0610"/>
    <w:rPr>
      <w:rFonts w:ascii="Calibri" w:hAnsi="Calibri"/>
    </w:rPr>
  </w:style>
  <w:style w:type="character" w:customStyle="1" w:styleId="aff3">
    <w:name w:val="Без интервала Знак"/>
    <w:link w:val="aff2"/>
    <w:uiPriority w:val="99"/>
    <w:locked/>
    <w:rsid w:val="001C0610"/>
    <w:rPr>
      <w:rFonts w:ascii="Calibri" w:hAnsi="Calibri"/>
      <w:lang w:val="ru-RU" w:eastAsia="ru-RU" w:bidi="ar-SA"/>
    </w:rPr>
  </w:style>
  <w:style w:type="character" w:customStyle="1" w:styleId="aff1">
    <w:name w:val="Абзац списка Знак"/>
    <w:link w:val="aff0"/>
    <w:uiPriority w:val="34"/>
    <w:rsid w:val="00C74CA9"/>
    <w:rPr>
      <w:rFonts w:ascii="Calibri" w:hAnsi="Calibri"/>
      <w:sz w:val="22"/>
      <w:szCs w:val="22"/>
    </w:rPr>
  </w:style>
  <w:style w:type="character" w:customStyle="1" w:styleId="fontstyle01">
    <w:name w:val="fontstyle01"/>
    <w:rsid w:val="00736923"/>
    <w:rPr>
      <w:rFonts w:ascii="TimesNewRomanPSMT" w:hAnsi="TimesNewRomanPSMT" w:hint="default"/>
      <w:b w:val="0"/>
      <w:bCs w:val="0"/>
      <w:i w:val="0"/>
      <w:iCs w:val="0"/>
      <w:color w:val="000000"/>
      <w:sz w:val="28"/>
      <w:szCs w:val="28"/>
    </w:rPr>
  </w:style>
  <w:style w:type="paragraph" w:styleId="aff4">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0"/>
    <w:link w:val="aff5"/>
    <w:qFormat/>
    <w:rsid w:val="00EC01AC"/>
    <w:pPr>
      <w:suppressAutoHyphens w:val="0"/>
    </w:pPr>
    <w:rPr>
      <w:rFonts w:ascii="Times New Roman CYR" w:hAnsi="Times New Roman CYR"/>
      <w:sz w:val="20"/>
      <w:szCs w:val="20"/>
      <w:lang w:eastAsia="ru-RU"/>
    </w:rPr>
  </w:style>
  <w:style w:type="character" w:customStyle="1" w:styleId="aff5">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link w:val="aff4"/>
    <w:rsid w:val="00EC01AC"/>
    <w:rPr>
      <w:rFonts w:ascii="Times New Roman CYR" w:hAnsi="Times New Roman CYR"/>
    </w:rPr>
  </w:style>
  <w:style w:type="character" w:styleId="aff6">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EC01AC"/>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97205035">
      <w:bodyDiv w:val="1"/>
      <w:marLeft w:val="0"/>
      <w:marRight w:val="0"/>
      <w:marTop w:val="0"/>
      <w:marBottom w:val="0"/>
      <w:divBdr>
        <w:top w:val="none" w:sz="0" w:space="0" w:color="auto"/>
        <w:left w:val="none" w:sz="0" w:space="0" w:color="auto"/>
        <w:bottom w:val="none" w:sz="0" w:space="0" w:color="auto"/>
        <w:right w:val="none" w:sz="0" w:space="0" w:color="auto"/>
      </w:divBdr>
    </w:div>
    <w:div w:id="210268256">
      <w:bodyDiv w:val="1"/>
      <w:marLeft w:val="0"/>
      <w:marRight w:val="0"/>
      <w:marTop w:val="0"/>
      <w:marBottom w:val="0"/>
      <w:divBdr>
        <w:top w:val="none" w:sz="0" w:space="0" w:color="auto"/>
        <w:left w:val="none" w:sz="0" w:space="0" w:color="auto"/>
        <w:bottom w:val="none" w:sz="0" w:space="0" w:color="auto"/>
        <w:right w:val="none" w:sz="0" w:space="0" w:color="auto"/>
      </w:divBdr>
    </w:div>
    <w:div w:id="411313773">
      <w:bodyDiv w:val="1"/>
      <w:marLeft w:val="0"/>
      <w:marRight w:val="0"/>
      <w:marTop w:val="0"/>
      <w:marBottom w:val="0"/>
      <w:divBdr>
        <w:top w:val="none" w:sz="0" w:space="0" w:color="auto"/>
        <w:left w:val="none" w:sz="0" w:space="0" w:color="auto"/>
        <w:bottom w:val="none" w:sz="0" w:space="0" w:color="auto"/>
        <w:right w:val="none" w:sz="0" w:space="0" w:color="auto"/>
      </w:divBdr>
    </w:div>
    <w:div w:id="430779690">
      <w:bodyDiv w:val="1"/>
      <w:marLeft w:val="0"/>
      <w:marRight w:val="0"/>
      <w:marTop w:val="0"/>
      <w:marBottom w:val="0"/>
      <w:divBdr>
        <w:top w:val="none" w:sz="0" w:space="0" w:color="auto"/>
        <w:left w:val="none" w:sz="0" w:space="0" w:color="auto"/>
        <w:bottom w:val="none" w:sz="0" w:space="0" w:color="auto"/>
        <w:right w:val="none" w:sz="0" w:space="0" w:color="auto"/>
      </w:divBdr>
    </w:div>
    <w:div w:id="1344471836">
      <w:bodyDiv w:val="1"/>
      <w:marLeft w:val="0"/>
      <w:marRight w:val="0"/>
      <w:marTop w:val="0"/>
      <w:marBottom w:val="0"/>
      <w:divBdr>
        <w:top w:val="none" w:sz="0" w:space="0" w:color="auto"/>
        <w:left w:val="none" w:sz="0" w:space="0" w:color="auto"/>
        <w:bottom w:val="none" w:sz="0" w:space="0" w:color="auto"/>
        <w:right w:val="none" w:sz="0" w:space="0" w:color="auto"/>
      </w:divBdr>
    </w:div>
    <w:div w:id="1515027013">
      <w:bodyDiv w:val="1"/>
      <w:marLeft w:val="0"/>
      <w:marRight w:val="0"/>
      <w:marTop w:val="0"/>
      <w:marBottom w:val="0"/>
      <w:divBdr>
        <w:top w:val="none" w:sz="0" w:space="0" w:color="auto"/>
        <w:left w:val="none" w:sz="0" w:space="0" w:color="auto"/>
        <w:bottom w:val="none" w:sz="0" w:space="0" w:color="auto"/>
        <w:right w:val="none" w:sz="0" w:space="0" w:color="auto"/>
      </w:divBdr>
    </w:div>
    <w:div w:id="1521235840">
      <w:bodyDiv w:val="1"/>
      <w:marLeft w:val="0"/>
      <w:marRight w:val="0"/>
      <w:marTop w:val="0"/>
      <w:marBottom w:val="0"/>
      <w:divBdr>
        <w:top w:val="none" w:sz="0" w:space="0" w:color="auto"/>
        <w:left w:val="none" w:sz="0" w:space="0" w:color="auto"/>
        <w:bottom w:val="none" w:sz="0" w:space="0" w:color="auto"/>
        <w:right w:val="none" w:sz="0" w:space="0" w:color="auto"/>
      </w:divBdr>
    </w:div>
    <w:div w:id="1650212969">
      <w:bodyDiv w:val="1"/>
      <w:marLeft w:val="0"/>
      <w:marRight w:val="0"/>
      <w:marTop w:val="0"/>
      <w:marBottom w:val="0"/>
      <w:divBdr>
        <w:top w:val="none" w:sz="0" w:space="0" w:color="auto"/>
        <w:left w:val="none" w:sz="0" w:space="0" w:color="auto"/>
        <w:bottom w:val="none" w:sz="0" w:space="0" w:color="auto"/>
        <w:right w:val="none" w:sz="0" w:space="0" w:color="auto"/>
      </w:divBdr>
    </w:div>
    <w:div w:id="1660622388">
      <w:bodyDiv w:val="1"/>
      <w:marLeft w:val="0"/>
      <w:marRight w:val="0"/>
      <w:marTop w:val="0"/>
      <w:marBottom w:val="0"/>
      <w:divBdr>
        <w:top w:val="none" w:sz="0" w:space="0" w:color="auto"/>
        <w:left w:val="none" w:sz="0" w:space="0" w:color="auto"/>
        <w:bottom w:val="none" w:sz="0" w:space="0" w:color="auto"/>
        <w:right w:val="none" w:sz="0" w:space="0" w:color="auto"/>
      </w:divBdr>
    </w:div>
    <w:div w:id="1758936691">
      <w:bodyDiv w:val="1"/>
      <w:marLeft w:val="0"/>
      <w:marRight w:val="0"/>
      <w:marTop w:val="0"/>
      <w:marBottom w:val="0"/>
      <w:divBdr>
        <w:top w:val="none" w:sz="0" w:space="0" w:color="auto"/>
        <w:left w:val="none" w:sz="0" w:space="0" w:color="auto"/>
        <w:bottom w:val="none" w:sz="0" w:space="0" w:color="auto"/>
        <w:right w:val="none" w:sz="0" w:space="0" w:color="auto"/>
      </w:divBdr>
    </w:div>
    <w:div w:id="18795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new/public" TargetMode="External"/><Relationship Id="rId13" Type="http://schemas.openxmlformats.org/officeDocument/2006/relationships/hyperlink" Target="http://utp.sberbank-as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39955E1A12A0B2B12F79B6A03DAA7E4DAF48381F8D873C26009086C4AE71B6B6D887S7tFF"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39955E1A12A0B2B12F79B6A03DAA7E4DA642381A8C873C26009086C4AE71B6B6D8877E8FSDt7F" TargetMode="External"/><Relationship Id="rId5" Type="http://schemas.openxmlformats.org/officeDocument/2006/relationships/webSettings" Target="webSettings.xml"/><Relationship Id="rId15" Type="http://schemas.openxmlformats.org/officeDocument/2006/relationships/hyperlink" Target="https://ignatovskoe-r73.gosweb.gosuslugi.ru/" TargetMode="External"/><Relationship Id="rId10" Type="http://schemas.openxmlformats.org/officeDocument/2006/relationships/hyperlink" Target="http://utp.sberbank-as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1770-E83F-4D11-8481-7528EE0E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8791</Words>
  <Characters>50114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Чёваш Республики</vt:lpstr>
    </vt:vector>
  </TitlesOfParts>
  <Company>Microsoft</Company>
  <LinksUpToDate>false</LinksUpToDate>
  <CharactersWithSpaces>58788</CharactersWithSpaces>
  <SharedDoc>false</SharedDoc>
  <HLinks>
    <vt:vector size="84" baseType="variant">
      <vt:variant>
        <vt:i4>3211310</vt:i4>
      </vt:variant>
      <vt:variant>
        <vt:i4>39</vt:i4>
      </vt:variant>
      <vt:variant>
        <vt:i4>0</vt:i4>
      </vt:variant>
      <vt:variant>
        <vt:i4>5</vt:i4>
      </vt:variant>
      <vt:variant>
        <vt:lpwstr>http://utp.sberbank-ast.ru/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1310733</vt:i4>
      </vt:variant>
      <vt:variant>
        <vt:i4>27</vt:i4>
      </vt:variant>
      <vt:variant>
        <vt:i4>0</vt:i4>
      </vt:variant>
      <vt:variant>
        <vt:i4>5</vt:i4>
      </vt:variant>
      <vt:variant>
        <vt:lpwstr>https://mia73.ru/</vt:lpwstr>
      </vt:variant>
      <vt:variant>
        <vt:lpwstr/>
      </vt:variant>
      <vt:variant>
        <vt:i4>196684</vt:i4>
      </vt:variant>
      <vt:variant>
        <vt:i4>24</vt:i4>
      </vt:variant>
      <vt:variant>
        <vt:i4>0</vt:i4>
      </vt:variant>
      <vt:variant>
        <vt:i4>5</vt:i4>
      </vt:variant>
      <vt:variant>
        <vt:lpwstr>https://torgi.gov.ru/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3211310</vt:i4>
      </vt:variant>
      <vt:variant>
        <vt:i4>18</vt:i4>
      </vt:variant>
      <vt:variant>
        <vt:i4>0</vt:i4>
      </vt:variant>
      <vt:variant>
        <vt:i4>5</vt:i4>
      </vt:variant>
      <vt:variant>
        <vt:lpwstr>http://utp.sberbank-ast.ru/</vt:lpwstr>
      </vt:variant>
      <vt:variant>
        <vt:lpwstr/>
      </vt:variant>
      <vt:variant>
        <vt:i4>3211310</vt:i4>
      </vt:variant>
      <vt:variant>
        <vt:i4>15</vt:i4>
      </vt:variant>
      <vt:variant>
        <vt:i4>0</vt:i4>
      </vt:variant>
      <vt:variant>
        <vt:i4>5</vt:i4>
      </vt:variant>
      <vt:variant>
        <vt:lpwstr>http://utp.sberbank-ast.ru/</vt:lpwstr>
      </vt:variant>
      <vt:variant>
        <vt:lpwstr/>
      </vt:variant>
      <vt:variant>
        <vt:i4>4653069</vt:i4>
      </vt:variant>
      <vt:variant>
        <vt:i4>12</vt:i4>
      </vt:variant>
      <vt:variant>
        <vt:i4>0</vt:i4>
      </vt:variant>
      <vt:variant>
        <vt:i4>5</vt:i4>
      </vt:variant>
      <vt:variant>
        <vt:lpwstr>consultantplus://offline/ref=E639955E1A12A0B2B12F79B6A03DAA7E4DAF48381F8D873C26009086C4AE71B6B6D887S7tFF</vt:lpwstr>
      </vt:variant>
      <vt:variant>
        <vt:lpwstr/>
      </vt:variant>
      <vt:variant>
        <vt:i4>4718678</vt:i4>
      </vt:variant>
      <vt:variant>
        <vt:i4>9</vt:i4>
      </vt:variant>
      <vt:variant>
        <vt:i4>0</vt:i4>
      </vt:variant>
      <vt:variant>
        <vt:i4>5</vt:i4>
      </vt:variant>
      <vt:variant>
        <vt:lpwstr>consultantplus://offline/ref=E639955E1A12A0B2B12F79B6A03DAA7E4DA642381A8C873C26009086C4AE71B6B6D8877E8FSDt7F</vt:lpwstr>
      </vt:variant>
      <vt:variant>
        <vt:lpwstr/>
      </vt:variant>
      <vt:variant>
        <vt:i4>3211310</vt:i4>
      </vt:variant>
      <vt:variant>
        <vt:i4>6</vt:i4>
      </vt:variant>
      <vt:variant>
        <vt:i4>0</vt:i4>
      </vt:variant>
      <vt:variant>
        <vt:i4>5</vt:i4>
      </vt:variant>
      <vt:variant>
        <vt:lpwstr>http://utp.sberbank-ast.ru/</vt:lpwstr>
      </vt:variant>
      <vt:variant>
        <vt:lpwstr/>
      </vt:variant>
      <vt:variant>
        <vt:i4>3211310</vt:i4>
      </vt:variant>
      <vt:variant>
        <vt:i4>3</vt:i4>
      </vt:variant>
      <vt:variant>
        <vt:i4>0</vt:i4>
      </vt:variant>
      <vt:variant>
        <vt:i4>5</vt:i4>
      </vt:variant>
      <vt:variant>
        <vt:lpwstr>http://utp.sberbank-ast.ru/</vt:lpwstr>
      </vt:variant>
      <vt:variant>
        <vt:lpwstr/>
      </vt:variant>
      <vt:variant>
        <vt:i4>196684</vt:i4>
      </vt:variant>
      <vt:variant>
        <vt:i4>0</vt:i4>
      </vt:variant>
      <vt:variant>
        <vt:i4>0</vt:i4>
      </vt:variant>
      <vt:variant>
        <vt:i4>5</vt:i4>
      </vt:variant>
      <vt:variant>
        <vt:lpwstr>https://torgi.gov.ru/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Чёваш Республики</dc:title>
  <dc:subject/>
  <dc:creator>priemn</dc:creator>
  <cp:keywords/>
  <dc:description/>
  <cp:lastModifiedBy>Кумизо</cp:lastModifiedBy>
  <cp:revision>89</cp:revision>
  <cp:lastPrinted>2023-10-26T12:57:00Z</cp:lastPrinted>
  <dcterms:created xsi:type="dcterms:W3CDTF">2023-11-13T07:06:00Z</dcterms:created>
  <dcterms:modified xsi:type="dcterms:W3CDTF">2025-06-23T07:50:00Z</dcterms:modified>
</cp:coreProperties>
</file>